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C714" w14:textId="165EEB45" w:rsidR="00222001" w:rsidRPr="002D72B0" w:rsidRDefault="00222001" w:rsidP="00E818D0">
      <w:pPr>
        <w:tabs>
          <w:tab w:val="left" w:pos="2160"/>
        </w:tabs>
        <w:rPr>
          <w:rFonts w:eastAsia="MS Mincho"/>
          <w:b/>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sidR="008B360D">
        <w:rPr>
          <w:rFonts w:eastAsia="MS Mincho"/>
          <w:b/>
        </w:rPr>
        <w:tab/>
      </w:r>
      <w:r w:rsidR="002405B0">
        <w:rPr>
          <w:rFonts w:eastAsia="MS Mincho"/>
          <w:b/>
        </w:rPr>
        <w:t>Nov</w:t>
      </w:r>
      <w:r w:rsidR="003D0EE0" w:rsidRPr="002D72B0">
        <w:rPr>
          <w:rFonts w:eastAsia="MS Mincho"/>
          <w:b/>
        </w:rPr>
        <w:t xml:space="preserve"> 201</w:t>
      </w:r>
      <w:r w:rsidR="00AE3216">
        <w:rPr>
          <w:rFonts w:eastAsia="MS Mincho"/>
          <w:b/>
        </w:rPr>
        <w:t>9</w:t>
      </w:r>
      <w:r w:rsidR="00C46C30" w:rsidRPr="002D72B0">
        <w:rPr>
          <w:rFonts w:eastAsia="MS Mincho"/>
          <w:b/>
        </w:rPr>
        <w:t xml:space="preserve"> </w:t>
      </w:r>
    </w:p>
    <w:p w14:paraId="0AA34394" w14:textId="77777777" w:rsidR="00056D68" w:rsidRPr="002D72B0" w:rsidRDefault="00056D68" w:rsidP="00E818D0">
      <w:pPr>
        <w:tabs>
          <w:tab w:val="left" w:pos="2160"/>
        </w:tabs>
        <w:rPr>
          <w:rFonts w:eastAsia="MS Mincho"/>
          <w:sz w:val="28"/>
          <w:szCs w:val="28"/>
        </w:rPr>
      </w:pPr>
      <w:r w:rsidRPr="002D72B0">
        <w:rPr>
          <w:rFonts w:eastAsia="MS Mincho"/>
          <w:b/>
          <w:sz w:val="28"/>
          <w:szCs w:val="28"/>
        </w:rPr>
        <w:t>Martha A.Q. Curley, RN, PhD, FAAN</w:t>
      </w:r>
    </w:p>
    <w:p w14:paraId="34643B2A" w14:textId="77777777" w:rsidR="003D0EE0" w:rsidRPr="002D72B0" w:rsidRDefault="003D0EE0">
      <w:pPr>
        <w:tabs>
          <w:tab w:val="left" w:pos="2160"/>
        </w:tabs>
        <w:rPr>
          <w:rFonts w:eastAsia="MS Mincho"/>
        </w:rPr>
      </w:pPr>
      <w:r w:rsidRPr="002D72B0">
        <w:rPr>
          <w:rFonts w:eastAsia="MS Mincho"/>
        </w:rPr>
        <w:t>Ruth M. Colket Endowed Chair in Pediatric Nursing</w:t>
      </w:r>
    </w:p>
    <w:p w14:paraId="043E8F28" w14:textId="77777777" w:rsidR="004D07D6" w:rsidRPr="002D72B0" w:rsidRDefault="004D07D6">
      <w:pPr>
        <w:tabs>
          <w:tab w:val="left" w:pos="2160"/>
        </w:tabs>
        <w:rPr>
          <w:rFonts w:eastAsia="MS Mincho"/>
        </w:rPr>
      </w:pPr>
    </w:p>
    <w:p w14:paraId="6F069D49" w14:textId="77777777" w:rsidR="000E4FDD" w:rsidRPr="002D72B0" w:rsidRDefault="00447BE5" w:rsidP="00CA7F66">
      <w:pPr>
        <w:pStyle w:val="Footer"/>
        <w:tabs>
          <w:tab w:val="clear" w:pos="4320"/>
          <w:tab w:val="clear" w:pos="8640"/>
          <w:tab w:val="left" w:pos="1260"/>
          <w:tab w:val="left" w:pos="2160"/>
          <w:tab w:val="left" w:pos="5040"/>
          <w:tab w:val="left" w:pos="6120"/>
          <w:tab w:val="left" w:pos="7560"/>
        </w:tabs>
        <w:rPr>
          <w:rFonts w:eastAsia="MS Mincho"/>
          <w:b/>
        </w:rPr>
      </w:pPr>
      <w:r w:rsidRPr="002D72B0">
        <w:rPr>
          <w:rFonts w:eastAsia="MS Mincho"/>
          <w:b/>
          <w:u w:val="single"/>
        </w:rPr>
        <w:t>B</w:t>
      </w:r>
      <w:r w:rsidR="000E4FDD" w:rsidRPr="002D72B0">
        <w:rPr>
          <w:rFonts w:eastAsia="MS Mincho"/>
          <w:b/>
          <w:u w:val="single"/>
        </w:rPr>
        <w:t>USINESS ADDRESS</w:t>
      </w:r>
      <w:r w:rsidR="000E4FDD" w:rsidRPr="002D72B0">
        <w:rPr>
          <w:rFonts w:eastAsia="MS Mincho"/>
          <w:b/>
        </w:rPr>
        <w:tab/>
      </w:r>
      <w:r w:rsidR="000E4FDD" w:rsidRPr="002D72B0">
        <w:rPr>
          <w:rFonts w:eastAsia="MS Mincho"/>
          <w:b/>
          <w:u w:val="single"/>
        </w:rPr>
        <w:t>HOME ADDRESS</w:t>
      </w:r>
    </w:p>
    <w:p w14:paraId="6BCCFCB7" w14:textId="77777777" w:rsidR="00CA7F66" w:rsidRPr="002D72B0" w:rsidRDefault="00CA7F66" w:rsidP="00CA7F66">
      <w:pPr>
        <w:pStyle w:val="Footer"/>
        <w:tabs>
          <w:tab w:val="left" w:pos="2160"/>
          <w:tab w:val="left" w:pos="5040"/>
        </w:tabs>
        <w:rPr>
          <w:rFonts w:eastAsia="MS Mincho"/>
        </w:rPr>
      </w:pPr>
      <w:r w:rsidRPr="002D72B0">
        <w:rPr>
          <w:rFonts w:eastAsia="MS Mincho"/>
        </w:rPr>
        <w:t xml:space="preserve">University of Pennsylvania </w:t>
      </w:r>
      <w:r w:rsidRPr="002D72B0">
        <w:rPr>
          <w:rFonts w:eastAsia="MS Mincho"/>
        </w:rPr>
        <w:tab/>
      </w:r>
      <w:r w:rsidRPr="002D72B0">
        <w:rPr>
          <w:rFonts w:eastAsia="MS Mincho"/>
        </w:rPr>
        <w:tab/>
      </w:r>
      <w:r w:rsidR="00B72359" w:rsidRPr="002D72B0">
        <w:rPr>
          <w:rFonts w:eastAsia="MS Mincho"/>
        </w:rPr>
        <w:t>726 Waverly Rd</w:t>
      </w:r>
    </w:p>
    <w:p w14:paraId="3207FAC8" w14:textId="77777777" w:rsidR="00CA7F66" w:rsidRPr="002D72B0" w:rsidRDefault="00CA7F66" w:rsidP="00CA7F66">
      <w:pPr>
        <w:pStyle w:val="Footer"/>
        <w:tabs>
          <w:tab w:val="left" w:pos="2160"/>
          <w:tab w:val="left" w:pos="5040"/>
        </w:tabs>
        <w:rPr>
          <w:rFonts w:eastAsia="MS Mincho"/>
        </w:rPr>
      </w:pPr>
      <w:r w:rsidRPr="002D72B0">
        <w:rPr>
          <w:rFonts w:eastAsia="MS Mincho"/>
        </w:rPr>
        <w:t>School of Nursing</w:t>
      </w:r>
      <w:r w:rsidRPr="002D72B0">
        <w:rPr>
          <w:rFonts w:eastAsia="MS Mincho"/>
        </w:rPr>
        <w:tab/>
      </w:r>
      <w:r w:rsidRPr="002D72B0">
        <w:rPr>
          <w:rFonts w:eastAsia="MS Mincho"/>
        </w:rPr>
        <w:tab/>
      </w:r>
      <w:r w:rsidRPr="002D72B0">
        <w:rPr>
          <w:rFonts w:eastAsia="MS Mincho"/>
        </w:rPr>
        <w:tab/>
      </w:r>
      <w:r w:rsidR="00B72359" w:rsidRPr="002D72B0">
        <w:rPr>
          <w:rFonts w:eastAsia="MS Mincho"/>
        </w:rPr>
        <w:t xml:space="preserve">Bryn </w:t>
      </w:r>
      <w:proofErr w:type="spellStart"/>
      <w:r w:rsidR="00B72359" w:rsidRPr="002D72B0">
        <w:rPr>
          <w:rFonts w:eastAsia="MS Mincho"/>
        </w:rPr>
        <w:t>Mawr</w:t>
      </w:r>
      <w:proofErr w:type="spellEnd"/>
      <w:r w:rsidR="00B72359" w:rsidRPr="002D72B0">
        <w:rPr>
          <w:rFonts w:eastAsia="MS Mincho"/>
        </w:rPr>
        <w:t>, PA 19010</w:t>
      </w:r>
    </w:p>
    <w:p w14:paraId="772C9FB2" w14:textId="77777777" w:rsidR="00CA7F66" w:rsidRPr="002D72B0" w:rsidRDefault="00CA7F66" w:rsidP="00CA7F66">
      <w:pPr>
        <w:pStyle w:val="Footer"/>
        <w:tabs>
          <w:tab w:val="left" w:pos="2160"/>
          <w:tab w:val="left" w:pos="5040"/>
        </w:tabs>
        <w:rPr>
          <w:rFonts w:eastAsia="MS Mincho"/>
        </w:rPr>
      </w:pPr>
      <w:r w:rsidRPr="002D72B0">
        <w:rPr>
          <w:rFonts w:eastAsia="MS Mincho"/>
        </w:rPr>
        <w:t xml:space="preserve">Claire M. Fagin Hall </w:t>
      </w:r>
      <w:r w:rsidRPr="002D72B0">
        <w:rPr>
          <w:rFonts w:eastAsia="MS Mincho"/>
        </w:rPr>
        <w:tab/>
      </w:r>
      <w:r w:rsidRPr="002D72B0">
        <w:rPr>
          <w:rFonts w:eastAsia="MS Mincho"/>
        </w:rPr>
        <w:tab/>
      </w:r>
      <w:r w:rsidRPr="002D72B0">
        <w:rPr>
          <w:rFonts w:eastAsia="MS Mincho"/>
        </w:rPr>
        <w:tab/>
      </w:r>
      <w:r w:rsidR="00B72359" w:rsidRPr="002D72B0">
        <w:rPr>
          <w:rFonts w:eastAsia="MS Mincho"/>
        </w:rPr>
        <w:t>Home Phone: 484.380.3932</w:t>
      </w:r>
    </w:p>
    <w:p w14:paraId="05F77617" w14:textId="77777777" w:rsidR="00CA7F66" w:rsidRPr="002D72B0" w:rsidRDefault="00CA7F66" w:rsidP="00CA7F66">
      <w:pPr>
        <w:pStyle w:val="Footer"/>
        <w:tabs>
          <w:tab w:val="left" w:pos="2160"/>
          <w:tab w:val="left" w:pos="5040"/>
        </w:tabs>
        <w:rPr>
          <w:rFonts w:eastAsia="MS Mincho"/>
        </w:rPr>
      </w:pPr>
      <w:r w:rsidRPr="002D72B0">
        <w:rPr>
          <w:rFonts w:eastAsia="MS Mincho"/>
        </w:rPr>
        <w:t xml:space="preserve">418 Curie Boulevard </w:t>
      </w:r>
      <w:r w:rsidRPr="002D72B0">
        <w:rPr>
          <w:rFonts w:eastAsia="MS Mincho"/>
        </w:rPr>
        <w:tab/>
      </w:r>
      <w:r w:rsidRPr="002D72B0">
        <w:rPr>
          <w:rFonts w:eastAsia="MS Mincho"/>
        </w:rPr>
        <w:tab/>
      </w:r>
      <w:r w:rsidRPr="002D72B0">
        <w:rPr>
          <w:rFonts w:eastAsia="MS Mincho"/>
        </w:rPr>
        <w:tab/>
        <w:t>Cell</w:t>
      </w:r>
      <w:r w:rsidR="00B72359" w:rsidRPr="002D72B0">
        <w:rPr>
          <w:rFonts w:eastAsia="MS Mincho"/>
        </w:rPr>
        <w:t xml:space="preserve"> Phone</w:t>
      </w:r>
      <w:r w:rsidRPr="002D72B0">
        <w:rPr>
          <w:rFonts w:eastAsia="MS Mincho"/>
        </w:rPr>
        <w:t>: 617.803.6996</w:t>
      </w:r>
    </w:p>
    <w:p w14:paraId="0179FEBD" w14:textId="77777777" w:rsidR="00CA7F66" w:rsidRPr="002D72B0" w:rsidRDefault="00CA7F66" w:rsidP="00CA7F66">
      <w:pPr>
        <w:pStyle w:val="Footer"/>
        <w:tabs>
          <w:tab w:val="left" w:pos="2160"/>
          <w:tab w:val="left" w:pos="5040"/>
        </w:tabs>
        <w:rPr>
          <w:rFonts w:eastAsia="MS Mincho"/>
        </w:rPr>
      </w:pPr>
      <w:r w:rsidRPr="002D72B0">
        <w:rPr>
          <w:rFonts w:eastAsia="MS Mincho"/>
        </w:rPr>
        <w:t>Philadelphia, PA 19104-6096 USA</w:t>
      </w:r>
    </w:p>
    <w:p w14:paraId="402E5CD8" w14:textId="77777777" w:rsidR="00CA7F66" w:rsidRPr="002D72B0" w:rsidRDefault="00CA7F66" w:rsidP="00CA7F66">
      <w:pPr>
        <w:pStyle w:val="Footer"/>
        <w:tabs>
          <w:tab w:val="left" w:pos="2160"/>
          <w:tab w:val="left" w:pos="5040"/>
        </w:tabs>
        <w:rPr>
          <w:rFonts w:eastAsia="MS Mincho"/>
        </w:rPr>
      </w:pPr>
      <w:r w:rsidRPr="002D72B0">
        <w:rPr>
          <w:rFonts w:eastAsia="MS Mincho"/>
        </w:rPr>
        <w:t>Office Phone: 215.573.9449</w:t>
      </w:r>
    </w:p>
    <w:p w14:paraId="4DACAF8C" w14:textId="77777777" w:rsidR="00CA7F66" w:rsidRPr="002D72B0" w:rsidRDefault="00CA7F66" w:rsidP="00CA7F66">
      <w:pPr>
        <w:pStyle w:val="Footer"/>
        <w:tabs>
          <w:tab w:val="left" w:pos="2160"/>
          <w:tab w:val="left" w:pos="5040"/>
        </w:tabs>
        <w:rPr>
          <w:rFonts w:eastAsia="MS Mincho"/>
        </w:rPr>
      </w:pPr>
      <w:r w:rsidRPr="002D72B0">
        <w:rPr>
          <w:rFonts w:eastAsia="MS Mincho"/>
        </w:rPr>
        <w:t xml:space="preserve">Office Fax: </w:t>
      </w:r>
      <w:r w:rsidR="00BC778E" w:rsidRPr="002D72B0">
        <w:t>215.746.2737</w:t>
      </w:r>
    </w:p>
    <w:p w14:paraId="74D7746F" w14:textId="77777777" w:rsidR="00CA7F66" w:rsidRPr="002D72B0" w:rsidRDefault="00D1317D" w:rsidP="00CA7F66">
      <w:pPr>
        <w:pStyle w:val="Footer"/>
        <w:tabs>
          <w:tab w:val="left" w:pos="2160"/>
          <w:tab w:val="left" w:pos="5040"/>
        </w:tabs>
        <w:rPr>
          <w:rFonts w:eastAsia="MS Mincho"/>
        </w:rPr>
      </w:pPr>
      <w:hyperlink r:id="rId8" w:history="1">
        <w:r w:rsidR="00CA7F66" w:rsidRPr="002D72B0">
          <w:rPr>
            <w:rStyle w:val="Hyperlink"/>
            <w:rFonts w:eastAsia="MS Mincho"/>
          </w:rPr>
          <w:t>curley@nursing.upenn.edu</w:t>
        </w:r>
      </w:hyperlink>
    </w:p>
    <w:p w14:paraId="089AB9B8" w14:textId="77777777" w:rsidR="00CA7F66" w:rsidRPr="002D72B0" w:rsidRDefault="00CA7F66" w:rsidP="00CA7F66">
      <w:pPr>
        <w:pStyle w:val="Footer"/>
        <w:tabs>
          <w:tab w:val="left" w:pos="2160"/>
          <w:tab w:val="left" w:pos="5040"/>
        </w:tabs>
        <w:rPr>
          <w:rFonts w:eastAsia="MS Mincho"/>
        </w:rPr>
      </w:pPr>
      <w:r w:rsidRPr="002D72B0">
        <w:rPr>
          <w:rFonts w:eastAsia="MS Mincho"/>
        </w:rPr>
        <w:t>www.nursing.upenn.edu</w:t>
      </w:r>
    </w:p>
    <w:p w14:paraId="32D370D5" w14:textId="77777777" w:rsidR="00CA7F66" w:rsidRPr="002D72B0" w:rsidRDefault="00CA7F66" w:rsidP="00CA7F66">
      <w:pPr>
        <w:pStyle w:val="Footer"/>
        <w:tabs>
          <w:tab w:val="left" w:pos="2160"/>
        </w:tabs>
        <w:rPr>
          <w:rFonts w:eastAsia="MS Mincho"/>
        </w:rPr>
      </w:pPr>
    </w:p>
    <w:p w14:paraId="749C5C90" w14:textId="77777777" w:rsidR="00056D68" w:rsidRPr="002D72B0" w:rsidRDefault="00056D68">
      <w:pPr>
        <w:tabs>
          <w:tab w:val="left" w:pos="2160"/>
        </w:tabs>
        <w:rPr>
          <w:rFonts w:eastAsia="MS Mincho"/>
          <w:b/>
          <w:u w:val="single"/>
        </w:rPr>
      </w:pPr>
      <w:r w:rsidRPr="002D72B0">
        <w:rPr>
          <w:rFonts w:eastAsia="MS Mincho"/>
          <w:b/>
          <w:u w:val="single"/>
        </w:rPr>
        <w:t>E</w:t>
      </w:r>
      <w:r w:rsidR="000E4FDD" w:rsidRPr="002D72B0">
        <w:rPr>
          <w:rFonts w:eastAsia="MS Mincho"/>
          <w:b/>
          <w:u w:val="single"/>
        </w:rPr>
        <w:t>DUCATION</w:t>
      </w:r>
      <w:r w:rsidR="004E19F5" w:rsidRPr="002D72B0">
        <w:rPr>
          <w:sz w:val="20"/>
          <w:szCs w:val="20"/>
          <w:u w:val="single"/>
        </w:rPr>
        <w:t xml:space="preserve"> </w:t>
      </w:r>
    </w:p>
    <w:p w14:paraId="2D980191" w14:textId="77777777" w:rsidR="00056D68" w:rsidRPr="002D72B0" w:rsidRDefault="00056D68" w:rsidP="001B2605">
      <w:pPr>
        <w:tabs>
          <w:tab w:val="left" w:pos="1440"/>
          <w:tab w:val="left" w:pos="2160"/>
          <w:tab w:val="left" w:pos="2880"/>
          <w:tab w:val="left" w:pos="5760"/>
        </w:tabs>
        <w:rPr>
          <w:rFonts w:eastAsia="MS Mincho"/>
        </w:rPr>
      </w:pPr>
    </w:p>
    <w:p w14:paraId="3B80D7E4" w14:textId="77777777" w:rsidR="004E19F5" w:rsidRPr="002D72B0" w:rsidRDefault="00E40A38" w:rsidP="00E40A38">
      <w:pPr>
        <w:tabs>
          <w:tab w:val="left" w:pos="1080"/>
          <w:tab w:val="left" w:pos="1440"/>
          <w:tab w:val="left" w:pos="2160"/>
          <w:tab w:val="left" w:pos="2880"/>
          <w:tab w:val="left" w:pos="3600"/>
          <w:tab w:val="left" w:pos="4320"/>
        </w:tabs>
        <w:rPr>
          <w:rFonts w:eastAsia="MS Mincho"/>
        </w:rPr>
      </w:pPr>
      <w:r w:rsidRPr="002D72B0">
        <w:rPr>
          <w:rFonts w:eastAsia="MS Mincho"/>
        </w:rPr>
        <w:t>Ph.D.</w:t>
      </w:r>
      <w:r w:rsidRPr="002D72B0">
        <w:rPr>
          <w:rFonts w:eastAsia="MS Mincho"/>
        </w:rPr>
        <w:tab/>
      </w:r>
      <w:r w:rsidR="004E19F5" w:rsidRPr="002D72B0">
        <w:rPr>
          <w:rFonts w:eastAsia="MS Mincho"/>
        </w:rPr>
        <w:t xml:space="preserve">1997 </w:t>
      </w:r>
      <w:r w:rsidR="004E19F5" w:rsidRPr="002D72B0">
        <w:rPr>
          <w:rFonts w:eastAsia="MS Mincho"/>
        </w:rPr>
        <w:tab/>
        <w:t>Boston College</w:t>
      </w:r>
    </w:p>
    <w:p w14:paraId="58E712DA" w14:textId="77777777" w:rsidR="007B4DED" w:rsidRPr="002D72B0" w:rsidRDefault="007B4DED" w:rsidP="00E40A38">
      <w:pPr>
        <w:tabs>
          <w:tab w:val="left" w:pos="1080"/>
          <w:tab w:val="left" w:pos="1440"/>
          <w:tab w:val="left" w:pos="2160"/>
          <w:tab w:val="left" w:pos="2880"/>
          <w:tab w:val="left" w:pos="3600"/>
          <w:tab w:val="left" w:pos="4320"/>
        </w:tabs>
        <w:rPr>
          <w:rFonts w:eastAsia="MS Mincho"/>
        </w:rPr>
      </w:pPr>
      <w:r w:rsidRPr="002D72B0">
        <w:rPr>
          <w:rFonts w:eastAsia="MS Mincho"/>
        </w:rPr>
        <w:tab/>
      </w:r>
      <w:r w:rsidRPr="002D72B0">
        <w:rPr>
          <w:rFonts w:eastAsia="MS Mincho"/>
        </w:rPr>
        <w:tab/>
      </w:r>
      <w:r w:rsidRPr="002D72B0">
        <w:rPr>
          <w:rFonts w:eastAsia="MS Mincho"/>
        </w:rPr>
        <w:tab/>
      </w:r>
      <w:r w:rsidRPr="002D72B0">
        <w:rPr>
          <w:color w:val="000000"/>
        </w:rPr>
        <w:t>Chestnut Hill, MA 02467</w:t>
      </w:r>
    </w:p>
    <w:p w14:paraId="33CB2AE9" w14:textId="77777777" w:rsidR="007B4DED" w:rsidRPr="002D72B0" w:rsidRDefault="007B4DED" w:rsidP="00E40A38">
      <w:pPr>
        <w:tabs>
          <w:tab w:val="left" w:pos="1080"/>
          <w:tab w:val="left" w:pos="1440"/>
          <w:tab w:val="left" w:pos="2160"/>
          <w:tab w:val="left" w:pos="2880"/>
          <w:tab w:val="left" w:pos="3600"/>
          <w:tab w:val="left" w:pos="4320"/>
        </w:tabs>
        <w:rPr>
          <w:rFonts w:eastAsia="MS Mincho"/>
        </w:rPr>
      </w:pPr>
    </w:p>
    <w:p w14:paraId="1439EDD6" w14:textId="77777777" w:rsidR="00220C9F" w:rsidRPr="002D72B0" w:rsidRDefault="00E40A38" w:rsidP="00E40A38">
      <w:pPr>
        <w:tabs>
          <w:tab w:val="left" w:pos="1080"/>
          <w:tab w:val="left" w:pos="1440"/>
          <w:tab w:val="left" w:pos="2160"/>
          <w:tab w:val="left" w:pos="2880"/>
          <w:tab w:val="left" w:pos="3600"/>
          <w:tab w:val="left" w:pos="4320"/>
        </w:tabs>
        <w:rPr>
          <w:rFonts w:eastAsia="MS Mincho"/>
        </w:rPr>
      </w:pPr>
      <w:r w:rsidRPr="002D72B0">
        <w:rPr>
          <w:rFonts w:eastAsia="MS Mincho"/>
        </w:rPr>
        <w:t>M.S.N.</w:t>
      </w:r>
      <w:r w:rsidRPr="002D72B0">
        <w:rPr>
          <w:rFonts w:eastAsia="MS Mincho"/>
        </w:rPr>
        <w:tab/>
      </w:r>
      <w:r w:rsidR="004E19F5" w:rsidRPr="002D72B0">
        <w:rPr>
          <w:rFonts w:eastAsia="MS Mincho"/>
        </w:rPr>
        <w:t>1987</w:t>
      </w:r>
      <w:r w:rsidR="004E19F5" w:rsidRPr="002D72B0">
        <w:rPr>
          <w:rFonts w:eastAsia="MS Mincho"/>
        </w:rPr>
        <w:tab/>
        <w:t>Yale University</w:t>
      </w:r>
    </w:p>
    <w:p w14:paraId="0D65DF45" w14:textId="77777777" w:rsidR="004E19F5" w:rsidRPr="002D72B0" w:rsidRDefault="00220C9F" w:rsidP="00E40A38">
      <w:pPr>
        <w:tabs>
          <w:tab w:val="left" w:pos="1080"/>
          <w:tab w:val="left" w:pos="1440"/>
          <w:tab w:val="left" w:pos="2160"/>
          <w:tab w:val="left" w:pos="2880"/>
          <w:tab w:val="left" w:pos="3600"/>
          <w:tab w:val="left" w:pos="4320"/>
        </w:tabs>
        <w:rPr>
          <w:rFonts w:eastAsia="MS Mincho"/>
        </w:rPr>
      </w:pPr>
      <w:r w:rsidRPr="002D72B0">
        <w:rPr>
          <w:rFonts w:eastAsia="MS Mincho"/>
        </w:rPr>
        <w:tab/>
      </w:r>
      <w:r w:rsidRPr="002D72B0">
        <w:rPr>
          <w:rFonts w:eastAsia="MS Mincho"/>
        </w:rPr>
        <w:tab/>
      </w:r>
      <w:r w:rsidRPr="002D72B0">
        <w:rPr>
          <w:rFonts w:eastAsia="MS Mincho"/>
        </w:rPr>
        <w:tab/>
      </w:r>
      <w:r w:rsidR="007B4DED" w:rsidRPr="002D72B0">
        <w:rPr>
          <w:rFonts w:eastAsia="MS Mincho"/>
        </w:rPr>
        <w:t xml:space="preserve">Clinical Nurse Specialist: </w:t>
      </w:r>
      <w:r w:rsidR="004E19F5" w:rsidRPr="002D72B0">
        <w:rPr>
          <w:rFonts w:eastAsia="MS Mincho"/>
        </w:rPr>
        <w:t>Pediatric Acute Care</w:t>
      </w:r>
      <w:r w:rsidR="00053228" w:rsidRPr="002D72B0">
        <w:rPr>
          <w:rFonts w:eastAsia="MS Mincho"/>
        </w:rPr>
        <w:t xml:space="preserve"> Nursing </w:t>
      </w:r>
    </w:p>
    <w:p w14:paraId="18331A35" w14:textId="77777777" w:rsidR="007B4DED" w:rsidRPr="002D72B0" w:rsidRDefault="007B4DED" w:rsidP="00E40A38">
      <w:pPr>
        <w:tabs>
          <w:tab w:val="left" w:pos="1080"/>
          <w:tab w:val="left" w:pos="1440"/>
          <w:tab w:val="left" w:pos="2160"/>
          <w:tab w:val="left" w:pos="2880"/>
          <w:tab w:val="left" w:pos="3600"/>
          <w:tab w:val="left" w:pos="4320"/>
        </w:tabs>
        <w:rPr>
          <w:rFonts w:eastAsia="MS Mincho"/>
        </w:rPr>
      </w:pPr>
      <w:r w:rsidRPr="002D72B0">
        <w:rPr>
          <w:rFonts w:eastAsia="MS Mincho"/>
        </w:rPr>
        <w:tab/>
      </w:r>
      <w:r w:rsidRPr="002D72B0">
        <w:rPr>
          <w:rFonts w:eastAsia="MS Mincho"/>
        </w:rPr>
        <w:tab/>
      </w:r>
      <w:r w:rsidRPr="002D72B0">
        <w:rPr>
          <w:rFonts w:eastAsia="MS Mincho"/>
        </w:rPr>
        <w:tab/>
      </w:r>
      <w:r w:rsidRPr="002D72B0">
        <w:t>New Haven, CT 06536</w:t>
      </w:r>
    </w:p>
    <w:p w14:paraId="7B81294F" w14:textId="77777777" w:rsidR="007B4DED" w:rsidRPr="002D72B0" w:rsidRDefault="007B4DED" w:rsidP="00E40A38">
      <w:pPr>
        <w:tabs>
          <w:tab w:val="left" w:pos="1080"/>
          <w:tab w:val="left" w:pos="1440"/>
          <w:tab w:val="left" w:pos="2160"/>
          <w:tab w:val="left" w:pos="2880"/>
          <w:tab w:val="left" w:pos="3600"/>
          <w:tab w:val="left" w:pos="4320"/>
        </w:tabs>
        <w:rPr>
          <w:rFonts w:eastAsia="MS Mincho"/>
        </w:rPr>
      </w:pPr>
    </w:p>
    <w:p w14:paraId="251AB589" w14:textId="77777777" w:rsidR="004E19F5" w:rsidRPr="002D72B0" w:rsidRDefault="00E40A38" w:rsidP="00E40A38">
      <w:pPr>
        <w:tabs>
          <w:tab w:val="left" w:pos="1080"/>
          <w:tab w:val="left" w:pos="1440"/>
          <w:tab w:val="left" w:pos="2160"/>
          <w:tab w:val="left" w:pos="2880"/>
          <w:tab w:val="left" w:pos="3600"/>
          <w:tab w:val="left" w:pos="4320"/>
        </w:tabs>
        <w:rPr>
          <w:rFonts w:eastAsia="MS Mincho"/>
        </w:rPr>
      </w:pPr>
      <w:r w:rsidRPr="002D72B0">
        <w:rPr>
          <w:rFonts w:eastAsia="MS Mincho"/>
        </w:rPr>
        <w:t>B.S.</w:t>
      </w:r>
      <w:r w:rsidRPr="002D72B0">
        <w:rPr>
          <w:rFonts w:eastAsia="MS Mincho"/>
        </w:rPr>
        <w:tab/>
      </w:r>
      <w:r w:rsidR="004E19F5" w:rsidRPr="002D72B0">
        <w:rPr>
          <w:rFonts w:eastAsia="MS Mincho"/>
        </w:rPr>
        <w:t xml:space="preserve">1985 </w:t>
      </w:r>
      <w:r w:rsidR="004E19F5" w:rsidRPr="002D72B0">
        <w:rPr>
          <w:rFonts w:eastAsia="MS Mincho"/>
        </w:rPr>
        <w:tab/>
        <w:t xml:space="preserve">University of Massachusetts </w:t>
      </w:r>
      <w:r w:rsidR="00053228" w:rsidRPr="002D72B0">
        <w:rPr>
          <w:rFonts w:eastAsia="MS Mincho"/>
        </w:rPr>
        <w:t>–</w:t>
      </w:r>
      <w:r w:rsidR="004E19F5" w:rsidRPr="002D72B0">
        <w:rPr>
          <w:rFonts w:eastAsia="MS Mincho"/>
        </w:rPr>
        <w:t xml:space="preserve"> Amherst</w:t>
      </w:r>
      <w:r w:rsidR="007247D6" w:rsidRPr="002D72B0">
        <w:rPr>
          <w:rFonts w:eastAsia="MS Mincho"/>
        </w:rPr>
        <w:t>,</w:t>
      </w:r>
      <w:r w:rsidR="00053228" w:rsidRPr="002D72B0">
        <w:rPr>
          <w:rFonts w:eastAsia="MS Mincho"/>
        </w:rPr>
        <w:t xml:space="preserve"> Nursing</w:t>
      </w:r>
    </w:p>
    <w:p w14:paraId="0CB309BC" w14:textId="77777777" w:rsidR="007B4DED" w:rsidRPr="002D72B0" w:rsidRDefault="007B4DED" w:rsidP="00E40A38">
      <w:pPr>
        <w:tabs>
          <w:tab w:val="left" w:pos="1080"/>
          <w:tab w:val="left" w:pos="1440"/>
          <w:tab w:val="left" w:pos="2160"/>
          <w:tab w:val="left" w:pos="2880"/>
          <w:tab w:val="left" w:pos="3600"/>
          <w:tab w:val="left" w:pos="4320"/>
        </w:tabs>
        <w:rPr>
          <w:rFonts w:eastAsia="MS Mincho"/>
        </w:rPr>
      </w:pPr>
      <w:r w:rsidRPr="002D72B0">
        <w:rPr>
          <w:rFonts w:eastAsia="MS Mincho"/>
        </w:rPr>
        <w:tab/>
      </w:r>
      <w:r w:rsidRPr="002D72B0">
        <w:rPr>
          <w:rFonts w:eastAsia="MS Mincho"/>
        </w:rPr>
        <w:tab/>
      </w:r>
      <w:r w:rsidRPr="002D72B0">
        <w:rPr>
          <w:rFonts w:eastAsia="MS Mincho"/>
        </w:rPr>
        <w:tab/>
      </w:r>
      <w:r w:rsidRPr="002D72B0">
        <w:t>Amherst, MA 01003</w:t>
      </w:r>
    </w:p>
    <w:p w14:paraId="4B893748" w14:textId="77777777" w:rsidR="007B4DED" w:rsidRPr="002D72B0" w:rsidRDefault="007B4DED" w:rsidP="00E40A38">
      <w:pPr>
        <w:tabs>
          <w:tab w:val="left" w:pos="1080"/>
          <w:tab w:val="left" w:pos="1440"/>
          <w:tab w:val="left" w:pos="2160"/>
          <w:tab w:val="left" w:pos="2880"/>
          <w:tab w:val="left" w:pos="3600"/>
          <w:tab w:val="left" w:pos="4320"/>
        </w:tabs>
        <w:rPr>
          <w:rFonts w:eastAsia="MS Mincho"/>
        </w:rPr>
      </w:pPr>
    </w:p>
    <w:p w14:paraId="6A1A91A8" w14:textId="77777777" w:rsidR="00056D68" w:rsidRPr="002D72B0" w:rsidRDefault="00E40A38" w:rsidP="00E40A38">
      <w:pPr>
        <w:tabs>
          <w:tab w:val="left" w:pos="1080"/>
          <w:tab w:val="left" w:pos="1440"/>
          <w:tab w:val="left" w:pos="2160"/>
          <w:tab w:val="left" w:pos="2880"/>
          <w:tab w:val="left" w:pos="3600"/>
          <w:tab w:val="left" w:pos="4320"/>
        </w:tabs>
        <w:rPr>
          <w:rFonts w:eastAsia="MS Mincho"/>
        </w:rPr>
      </w:pPr>
      <w:r w:rsidRPr="002D72B0">
        <w:rPr>
          <w:rFonts w:eastAsia="MS Mincho"/>
        </w:rPr>
        <w:t>Diploma</w:t>
      </w:r>
      <w:r w:rsidR="007B4DED" w:rsidRPr="002D72B0">
        <w:rPr>
          <w:rFonts w:eastAsia="MS Mincho"/>
        </w:rPr>
        <w:t xml:space="preserve"> </w:t>
      </w:r>
      <w:r w:rsidRPr="002D72B0">
        <w:rPr>
          <w:rFonts w:eastAsia="MS Mincho"/>
        </w:rPr>
        <w:tab/>
      </w:r>
      <w:r w:rsidR="004E19F5" w:rsidRPr="002D72B0">
        <w:rPr>
          <w:rFonts w:eastAsia="MS Mincho"/>
        </w:rPr>
        <w:t>1973</w:t>
      </w:r>
      <w:r w:rsidR="001B2605" w:rsidRPr="002D72B0">
        <w:rPr>
          <w:rFonts w:eastAsia="MS Mincho"/>
        </w:rPr>
        <w:t xml:space="preserve"> </w:t>
      </w:r>
      <w:r w:rsidR="001B2605" w:rsidRPr="002D72B0">
        <w:rPr>
          <w:rFonts w:eastAsia="MS Mincho"/>
        </w:rPr>
        <w:tab/>
      </w:r>
      <w:r w:rsidR="00056D68" w:rsidRPr="002D72B0">
        <w:rPr>
          <w:rFonts w:eastAsia="MS Mincho"/>
        </w:rPr>
        <w:t>Spri</w:t>
      </w:r>
      <w:r w:rsidR="00053228" w:rsidRPr="002D72B0">
        <w:rPr>
          <w:rFonts w:eastAsia="MS Mincho"/>
        </w:rPr>
        <w:t>ngfield Hospital Medical Center</w:t>
      </w:r>
      <w:r w:rsidR="007247D6" w:rsidRPr="002D72B0">
        <w:rPr>
          <w:rFonts w:eastAsia="MS Mincho"/>
        </w:rPr>
        <w:t>,</w:t>
      </w:r>
      <w:r w:rsidR="00053228" w:rsidRPr="002D72B0">
        <w:rPr>
          <w:rFonts w:eastAsia="MS Mincho"/>
        </w:rPr>
        <w:t xml:space="preserve"> Nursing</w:t>
      </w:r>
    </w:p>
    <w:p w14:paraId="1852C555" w14:textId="77777777" w:rsidR="00190A8E" w:rsidRPr="002D72B0" w:rsidRDefault="007B4DED" w:rsidP="00E40A38">
      <w:pPr>
        <w:tabs>
          <w:tab w:val="left" w:pos="1080"/>
          <w:tab w:val="left" w:pos="1440"/>
          <w:tab w:val="left" w:pos="2160"/>
          <w:tab w:val="left" w:pos="2880"/>
          <w:tab w:val="left" w:pos="5760"/>
        </w:tabs>
        <w:rPr>
          <w:rFonts w:eastAsia="MS Mincho"/>
        </w:rPr>
      </w:pPr>
      <w:r w:rsidRPr="002D72B0">
        <w:rPr>
          <w:rFonts w:eastAsia="MS Mincho"/>
        </w:rPr>
        <w:tab/>
      </w:r>
      <w:r w:rsidRPr="002D72B0">
        <w:rPr>
          <w:rFonts w:eastAsia="MS Mincho"/>
        </w:rPr>
        <w:tab/>
      </w:r>
      <w:r w:rsidR="00E40A38" w:rsidRPr="002D72B0">
        <w:rPr>
          <w:rFonts w:eastAsia="MS Mincho"/>
        </w:rPr>
        <w:tab/>
      </w:r>
      <w:r w:rsidRPr="002D72B0">
        <w:rPr>
          <w:rFonts w:eastAsia="MS Mincho"/>
        </w:rPr>
        <w:t>Springfield, MA 01199</w:t>
      </w:r>
    </w:p>
    <w:p w14:paraId="3A69058D" w14:textId="77777777" w:rsidR="007B4DED" w:rsidRPr="002D72B0" w:rsidRDefault="007B4DED" w:rsidP="007B4DED">
      <w:pPr>
        <w:tabs>
          <w:tab w:val="left" w:pos="1440"/>
          <w:tab w:val="left" w:pos="2160"/>
          <w:tab w:val="left" w:pos="2880"/>
          <w:tab w:val="left" w:pos="5760"/>
        </w:tabs>
        <w:rPr>
          <w:rFonts w:eastAsia="MS Mincho"/>
        </w:rPr>
      </w:pPr>
    </w:p>
    <w:p w14:paraId="6A06CA7C" w14:textId="77777777" w:rsidR="00190A8E" w:rsidRPr="002D72B0" w:rsidRDefault="009C0404" w:rsidP="007B4DED">
      <w:pPr>
        <w:tabs>
          <w:tab w:val="left" w:pos="1440"/>
          <w:tab w:val="left" w:pos="2160"/>
          <w:tab w:val="left" w:pos="2880"/>
          <w:tab w:val="left" w:pos="5760"/>
        </w:tabs>
        <w:rPr>
          <w:rFonts w:eastAsia="MS Mincho"/>
          <w:b/>
          <w:u w:val="single"/>
        </w:rPr>
      </w:pPr>
      <w:r w:rsidRPr="002D72B0">
        <w:rPr>
          <w:rFonts w:eastAsia="MS Mincho"/>
          <w:b/>
          <w:iCs/>
          <w:u w:val="single"/>
        </w:rPr>
        <w:t>Fellowships</w:t>
      </w:r>
    </w:p>
    <w:p w14:paraId="2192F634" w14:textId="77777777" w:rsidR="001F15FF" w:rsidRPr="002D72B0" w:rsidRDefault="001F15FF" w:rsidP="00AA4E5B">
      <w:pPr>
        <w:tabs>
          <w:tab w:val="left" w:pos="1440"/>
          <w:tab w:val="left" w:pos="2160"/>
          <w:tab w:val="left" w:pos="2880"/>
          <w:tab w:val="left" w:pos="5760"/>
        </w:tabs>
        <w:rPr>
          <w:rFonts w:eastAsia="MS Mincho"/>
        </w:rPr>
      </w:pPr>
    </w:p>
    <w:p w14:paraId="1DFBE5BC" w14:textId="77777777" w:rsidR="00220C9F" w:rsidRPr="002D72B0" w:rsidRDefault="00190A8E" w:rsidP="00AA4E5B">
      <w:pPr>
        <w:tabs>
          <w:tab w:val="left" w:pos="1440"/>
          <w:tab w:val="left" w:pos="2160"/>
          <w:tab w:val="left" w:pos="2880"/>
          <w:tab w:val="left" w:pos="5760"/>
        </w:tabs>
        <w:rPr>
          <w:rFonts w:eastAsia="MS Mincho"/>
        </w:rPr>
      </w:pPr>
      <w:r w:rsidRPr="002D72B0">
        <w:rPr>
          <w:rFonts w:eastAsia="MS Mincho"/>
        </w:rPr>
        <w:t>1994-1997</w:t>
      </w:r>
      <w:r w:rsidRPr="002D72B0">
        <w:rPr>
          <w:rFonts w:eastAsia="MS Mincho"/>
        </w:rPr>
        <w:tab/>
      </w:r>
      <w:r w:rsidR="007B4DED" w:rsidRPr="002D72B0">
        <w:rPr>
          <w:rFonts w:eastAsia="MS Mincho"/>
        </w:rPr>
        <w:tab/>
        <w:t xml:space="preserve">Fellow, </w:t>
      </w:r>
      <w:r w:rsidR="00E40A38" w:rsidRPr="002D72B0">
        <w:rPr>
          <w:rFonts w:eastAsia="MS Mincho"/>
        </w:rPr>
        <w:t>Nursing Research</w:t>
      </w:r>
      <w:r w:rsidR="00220C9F" w:rsidRPr="002D72B0">
        <w:rPr>
          <w:rFonts w:eastAsia="MS Mincho"/>
        </w:rPr>
        <w:t xml:space="preserve"> </w:t>
      </w:r>
    </w:p>
    <w:p w14:paraId="63A923A7" w14:textId="77777777" w:rsidR="00190A8E" w:rsidRPr="002D72B0" w:rsidRDefault="00220C9F" w:rsidP="00AA4E5B">
      <w:pPr>
        <w:tabs>
          <w:tab w:val="left" w:pos="1440"/>
          <w:tab w:val="left" w:pos="2160"/>
          <w:tab w:val="left" w:pos="2880"/>
          <w:tab w:val="left" w:pos="5760"/>
        </w:tabs>
        <w:rPr>
          <w:rFonts w:eastAsia="MS Mincho"/>
        </w:rPr>
      </w:pPr>
      <w:r w:rsidRPr="002D72B0">
        <w:rPr>
          <w:rFonts w:eastAsia="MS Mincho"/>
        </w:rPr>
        <w:tab/>
      </w:r>
      <w:r w:rsidRPr="002D72B0">
        <w:rPr>
          <w:rFonts w:eastAsia="MS Mincho"/>
        </w:rPr>
        <w:tab/>
      </w:r>
      <w:r w:rsidR="00190A8E" w:rsidRPr="002D72B0">
        <w:rPr>
          <w:rFonts w:eastAsia="MS Mincho"/>
        </w:rPr>
        <w:t>Boston College</w:t>
      </w:r>
      <w:r w:rsidRPr="002D72B0">
        <w:rPr>
          <w:rFonts w:eastAsia="MS Mincho"/>
        </w:rPr>
        <w:t>; Chestnut Hill, MA 02467</w:t>
      </w:r>
    </w:p>
    <w:p w14:paraId="6AC9AD02" w14:textId="77777777" w:rsidR="001F15FF" w:rsidRPr="002D72B0" w:rsidRDefault="001F15FF" w:rsidP="00220C9F">
      <w:pPr>
        <w:tabs>
          <w:tab w:val="left" w:pos="1440"/>
          <w:tab w:val="left" w:pos="2160"/>
          <w:tab w:val="left" w:pos="2880"/>
          <w:tab w:val="left" w:pos="5760"/>
        </w:tabs>
        <w:rPr>
          <w:rFonts w:eastAsia="MS Mincho"/>
        </w:rPr>
      </w:pPr>
    </w:p>
    <w:p w14:paraId="55FF22C8" w14:textId="77777777" w:rsidR="00220C9F" w:rsidRPr="002D72B0" w:rsidRDefault="00220C9F" w:rsidP="00220C9F">
      <w:pPr>
        <w:tabs>
          <w:tab w:val="left" w:pos="1440"/>
          <w:tab w:val="left" w:pos="2160"/>
          <w:tab w:val="left" w:pos="2880"/>
          <w:tab w:val="left" w:pos="5760"/>
        </w:tabs>
        <w:rPr>
          <w:rFonts w:eastAsia="MS Mincho"/>
        </w:rPr>
      </w:pPr>
      <w:r w:rsidRPr="002D72B0">
        <w:rPr>
          <w:rFonts w:eastAsia="MS Mincho"/>
        </w:rPr>
        <w:t xml:space="preserve">1986-1988 </w:t>
      </w:r>
      <w:r w:rsidRPr="002D72B0">
        <w:rPr>
          <w:rFonts w:eastAsia="MS Mincho"/>
        </w:rPr>
        <w:tab/>
      </w:r>
      <w:r w:rsidRPr="002D72B0">
        <w:rPr>
          <w:rFonts w:eastAsia="MS Mincho"/>
        </w:rPr>
        <w:tab/>
      </w:r>
      <w:r w:rsidR="009C0404" w:rsidRPr="002D72B0">
        <w:rPr>
          <w:rFonts w:eastAsia="MS Mincho"/>
        </w:rPr>
        <w:t xml:space="preserve">Louise </w:t>
      </w:r>
      <w:proofErr w:type="spellStart"/>
      <w:r w:rsidR="009C0404" w:rsidRPr="002D72B0">
        <w:rPr>
          <w:rFonts w:eastAsia="MS Mincho"/>
        </w:rPr>
        <w:t>Mellen</w:t>
      </w:r>
      <w:proofErr w:type="spellEnd"/>
      <w:r w:rsidR="009C0404" w:rsidRPr="002D72B0">
        <w:rPr>
          <w:rFonts w:eastAsia="MS Mincho"/>
        </w:rPr>
        <w:t xml:space="preserve"> </w:t>
      </w:r>
      <w:r w:rsidR="007B4DED" w:rsidRPr="002D72B0">
        <w:rPr>
          <w:rFonts w:eastAsia="MS Mincho"/>
        </w:rPr>
        <w:t>Fellow</w:t>
      </w:r>
      <w:r w:rsidR="00AA4E5B" w:rsidRPr="002D72B0">
        <w:rPr>
          <w:rFonts w:eastAsia="MS Mincho"/>
        </w:rPr>
        <w:t xml:space="preserve"> </w:t>
      </w:r>
      <w:r w:rsidRPr="002D72B0">
        <w:rPr>
          <w:rFonts w:eastAsia="MS Mincho"/>
        </w:rPr>
        <w:t>Critical Care Nursing</w:t>
      </w:r>
    </w:p>
    <w:p w14:paraId="37E632A4" w14:textId="77777777" w:rsidR="009C0404" w:rsidRPr="002D72B0" w:rsidRDefault="00220C9F" w:rsidP="00220C9F">
      <w:pPr>
        <w:tabs>
          <w:tab w:val="left" w:pos="1440"/>
          <w:tab w:val="left" w:pos="2160"/>
          <w:tab w:val="left" w:pos="2880"/>
          <w:tab w:val="left" w:pos="5760"/>
        </w:tabs>
        <w:rPr>
          <w:rFonts w:eastAsia="MS Mincho"/>
        </w:rPr>
      </w:pPr>
      <w:r w:rsidRPr="002D72B0">
        <w:rPr>
          <w:rFonts w:eastAsia="MS Mincho"/>
        </w:rPr>
        <w:tab/>
      </w:r>
      <w:r w:rsidRPr="002D72B0">
        <w:rPr>
          <w:rFonts w:eastAsia="MS Mincho"/>
        </w:rPr>
        <w:tab/>
      </w:r>
      <w:r w:rsidR="009C0404" w:rsidRPr="002D72B0">
        <w:rPr>
          <w:rFonts w:eastAsia="MS Mincho"/>
        </w:rPr>
        <w:t>Yale University</w:t>
      </w:r>
      <w:r w:rsidRPr="002D72B0">
        <w:rPr>
          <w:rFonts w:eastAsia="MS Mincho"/>
        </w:rPr>
        <w:t>; New Haven, CT 06536</w:t>
      </w:r>
    </w:p>
    <w:p w14:paraId="15318B35" w14:textId="77777777" w:rsidR="009C0404" w:rsidRPr="002D72B0" w:rsidRDefault="009C0404" w:rsidP="00AA4E5B">
      <w:pPr>
        <w:tabs>
          <w:tab w:val="left" w:pos="1440"/>
          <w:tab w:val="left" w:pos="2160"/>
          <w:tab w:val="left" w:pos="2880"/>
          <w:tab w:val="left" w:pos="5760"/>
        </w:tabs>
        <w:rPr>
          <w:rFonts w:eastAsia="MS Mincho"/>
        </w:rPr>
      </w:pPr>
      <w:r w:rsidRPr="002D72B0">
        <w:rPr>
          <w:rFonts w:eastAsia="MS Mincho"/>
        </w:rPr>
        <w:tab/>
      </w:r>
      <w:r w:rsidRPr="002D72B0">
        <w:rPr>
          <w:rFonts w:eastAsia="MS Mincho"/>
        </w:rPr>
        <w:tab/>
      </w:r>
      <w:r w:rsidRPr="002D72B0">
        <w:rPr>
          <w:rFonts w:eastAsia="MS Mincho"/>
        </w:rPr>
        <w:tab/>
      </w:r>
    </w:p>
    <w:p w14:paraId="28B62AA0" w14:textId="77777777" w:rsidR="000E4FDD" w:rsidRPr="002D72B0" w:rsidRDefault="000E4FDD" w:rsidP="00AA4E5B">
      <w:pPr>
        <w:tabs>
          <w:tab w:val="left" w:pos="1440"/>
          <w:tab w:val="left" w:pos="2160"/>
          <w:tab w:val="left" w:pos="2880"/>
          <w:tab w:val="left" w:pos="5760"/>
        </w:tabs>
        <w:rPr>
          <w:rFonts w:eastAsia="MS Mincho"/>
          <w:b/>
          <w:iCs/>
          <w:u w:val="single"/>
        </w:rPr>
      </w:pPr>
      <w:r w:rsidRPr="002D72B0">
        <w:rPr>
          <w:rFonts w:eastAsia="MS Mincho"/>
          <w:b/>
          <w:iCs/>
          <w:u w:val="single"/>
        </w:rPr>
        <w:t>PROFESSIONAL EXPERIENCE</w:t>
      </w:r>
    </w:p>
    <w:p w14:paraId="6F8E02B4" w14:textId="77777777" w:rsidR="00E25562" w:rsidRPr="002D72B0" w:rsidRDefault="00E25562" w:rsidP="00AA4E5B">
      <w:pPr>
        <w:tabs>
          <w:tab w:val="left" w:pos="1440"/>
          <w:tab w:val="left" w:pos="2160"/>
          <w:tab w:val="left" w:pos="2880"/>
          <w:tab w:val="left" w:pos="5760"/>
        </w:tabs>
        <w:rPr>
          <w:rFonts w:eastAsia="MS Mincho"/>
          <w:b/>
          <w:iCs/>
          <w:u w:val="single"/>
        </w:rPr>
      </w:pPr>
    </w:p>
    <w:p w14:paraId="360AB7A4" w14:textId="77777777" w:rsidR="000E4FDD" w:rsidRPr="002D72B0" w:rsidRDefault="000E4FDD" w:rsidP="00AA4E5B">
      <w:pPr>
        <w:tabs>
          <w:tab w:val="left" w:pos="1440"/>
          <w:tab w:val="left" w:pos="2160"/>
          <w:tab w:val="left" w:pos="2880"/>
          <w:tab w:val="left" w:pos="5760"/>
        </w:tabs>
        <w:rPr>
          <w:rFonts w:eastAsia="MS Mincho"/>
          <w:b/>
          <w:iCs/>
        </w:rPr>
      </w:pPr>
      <w:r w:rsidRPr="002D72B0">
        <w:rPr>
          <w:rFonts w:eastAsia="MS Mincho"/>
          <w:b/>
          <w:iCs/>
        </w:rPr>
        <w:t>ACADEMIC POSITIONS</w:t>
      </w:r>
    </w:p>
    <w:p w14:paraId="5433D8FB" w14:textId="77777777" w:rsidR="00546749" w:rsidRPr="002D72B0" w:rsidRDefault="00546749" w:rsidP="00AA4E5B">
      <w:pPr>
        <w:tabs>
          <w:tab w:val="left" w:pos="1620"/>
          <w:tab w:val="left" w:pos="2160"/>
          <w:tab w:val="left" w:pos="4860"/>
          <w:tab w:val="left" w:pos="5760"/>
        </w:tabs>
        <w:rPr>
          <w:rFonts w:eastAsia="MS Mincho"/>
        </w:rPr>
      </w:pPr>
    </w:p>
    <w:p w14:paraId="6417FD2F" w14:textId="77777777" w:rsidR="00BA6DB6" w:rsidRPr="002D72B0" w:rsidRDefault="004278A8" w:rsidP="00BA6DB6">
      <w:pPr>
        <w:tabs>
          <w:tab w:val="left" w:pos="1620"/>
          <w:tab w:val="left" w:pos="2160"/>
          <w:tab w:val="left" w:pos="4860"/>
          <w:tab w:val="left" w:pos="5760"/>
        </w:tabs>
        <w:rPr>
          <w:rFonts w:eastAsia="MS Mincho"/>
        </w:rPr>
      </w:pPr>
      <w:r w:rsidRPr="002D72B0">
        <w:rPr>
          <w:rFonts w:eastAsia="MS Mincho"/>
        </w:rPr>
        <w:t>2010-</w:t>
      </w:r>
      <w:r w:rsidR="00665A53" w:rsidRPr="002D72B0">
        <w:rPr>
          <w:rFonts w:eastAsia="MS Mincho"/>
        </w:rPr>
        <w:t>present</w:t>
      </w:r>
      <w:r w:rsidRPr="002D72B0">
        <w:rPr>
          <w:rFonts w:eastAsia="MS Mincho"/>
        </w:rPr>
        <w:tab/>
      </w:r>
      <w:r w:rsidRPr="002D72B0">
        <w:rPr>
          <w:rFonts w:eastAsia="MS Mincho"/>
        </w:rPr>
        <w:tab/>
        <w:t xml:space="preserve">Professor </w:t>
      </w:r>
      <w:r w:rsidR="00BA6DB6" w:rsidRPr="002D72B0">
        <w:rPr>
          <w:rFonts w:eastAsia="MS Mincho"/>
        </w:rPr>
        <w:t xml:space="preserve">of Nursing </w:t>
      </w:r>
    </w:p>
    <w:p w14:paraId="0758D26A" w14:textId="77777777" w:rsidR="003D0EE0" w:rsidRPr="002D72B0" w:rsidRDefault="003D0EE0" w:rsidP="003D0EE0">
      <w:pPr>
        <w:tabs>
          <w:tab w:val="left" w:pos="2160"/>
        </w:tabs>
        <w:rPr>
          <w:rFonts w:eastAsia="MS Mincho"/>
        </w:rPr>
      </w:pPr>
      <w:r w:rsidRPr="002D72B0">
        <w:rPr>
          <w:rFonts w:eastAsia="MS Mincho"/>
        </w:rPr>
        <w:tab/>
        <w:t>Ruth M. Colket Endowed Chair in Pediatric Nursing (2018-present)</w:t>
      </w:r>
    </w:p>
    <w:p w14:paraId="758CD3EB" w14:textId="77777777" w:rsidR="00517EF8" w:rsidRPr="002D72B0" w:rsidRDefault="003D0EE0" w:rsidP="00517EF8">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517EF8" w:rsidRPr="002D72B0">
        <w:rPr>
          <w:rFonts w:eastAsia="MS Mincho"/>
        </w:rPr>
        <w:t xml:space="preserve">Ellen and Robert </w:t>
      </w:r>
      <w:proofErr w:type="spellStart"/>
      <w:r w:rsidR="00517EF8" w:rsidRPr="002D72B0">
        <w:rPr>
          <w:rFonts w:eastAsia="MS Mincho"/>
        </w:rPr>
        <w:t>Kapito</w:t>
      </w:r>
      <w:proofErr w:type="spellEnd"/>
      <w:r w:rsidR="00517EF8" w:rsidRPr="002D72B0">
        <w:rPr>
          <w:rFonts w:eastAsia="MS Mincho"/>
        </w:rPr>
        <w:t xml:space="preserve"> Professor in Nursing Science (2011</w:t>
      </w:r>
      <w:r w:rsidRPr="002D72B0">
        <w:rPr>
          <w:rFonts w:eastAsia="MS Mincho"/>
        </w:rPr>
        <w:t>-2017</w:t>
      </w:r>
      <w:r w:rsidR="00517EF8" w:rsidRPr="002D72B0">
        <w:rPr>
          <w:rFonts w:eastAsia="MS Mincho"/>
        </w:rPr>
        <w:t xml:space="preserve">) </w:t>
      </w:r>
    </w:p>
    <w:p w14:paraId="36AACD0B" w14:textId="77777777" w:rsidR="00BA6DB6" w:rsidRPr="002D72B0" w:rsidRDefault="00517EF8" w:rsidP="00517EF8">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BA6DB6" w:rsidRPr="002D72B0">
        <w:rPr>
          <w:rFonts w:eastAsia="MS Mincho"/>
        </w:rPr>
        <w:t xml:space="preserve">School of Nursing </w:t>
      </w:r>
    </w:p>
    <w:p w14:paraId="5188DD69" w14:textId="77777777" w:rsidR="00BA6DB6" w:rsidRPr="002D72B0" w:rsidRDefault="00BA6DB6" w:rsidP="00BA6DB6">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t>Secondary Appointment: Anesthesia and Critical Care Medicine</w:t>
      </w:r>
    </w:p>
    <w:p w14:paraId="0AA2EAC0" w14:textId="77777777" w:rsidR="003C4533" w:rsidRPr="002D72B0" w:rsidRDefault="003C4533" w:rsidP="00BA6DB6">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t>Perelman School of Medicine</w:t>
      </w:r>
    </w:p>
    <w:p w14:paraId="271486EB" w14:textId="77777777" w:rsidR="003C4533" w:rsidRPr="002D72B0" w:rsidRDefault="003C4533" w:rsidP="00BA6DB6">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t>University of Pennsylvania, Philadelphia, PA</w:t>
      </w:r>
    </w:p>
    <w:p w14:paraId="59889D91" w14:textId="77777777" w:rsidR="005570AF" w:rsidRPr="002D72B0" w:rsidRDefault="005570AF" w:rsidP="005C0582">
      <w:pPr>
        <w:tabs>
          <w:tab w:val="left" w:pos="1620"/>
          <w:tab w:val="left" w:pos="2160"/>
          <w:tab w:val="left" w:pos="4860"/>
          <w:tab w:val="left" w:pos="5760"/>
        </w:tabs>
        <w:rPr>
          <w:rFonts w:eastAsia="MS Mincho"/>
        </w:rPr>
      </w:pPr>
    </w:p>
    <w:p w14:paraId="6911A65B" w14:textId="77777777" w:rsidR="005C0582" w:rsidRPr="002D72B0" w:rsidRDefault="007C739B" w:rsidP="005C0582">
      <w:pPr>
        <w:tabs>
          <w:tab w:val="left" w:pos="1620"/>
          <w:tab w:val="left" w:pos="2160"/>
          <w:tab w:val="left" w:pos="4860"/>
          <w:tab w:val="left" w:pos="5760"/>
        </w:tabs>
        <w:rPr>
          <w:rFonts w:eastAsia="MS Mincho"/>
        </w:rPr>
      </w:pPr>
      <w:r w:rsidRPr="002D72B0">
        <w:rPr>
          <w:rFonts w:eastAsia="MS Mincho"/>
        </w:rPr>
        <w:t>2007-2017</w:t>
      </w:r>
      <w:r w:rsidR="005C0582" w:rsidRPr="002D72B0">
        <w:rPr>
          <w:rFonts w:eastAsia="MS Mincho"/>
        </w:rPr>
        <w:tab/>
      </w:r>
      <w:r w:rsidR="005C0582" w:rsidRPr="002D72B0">
        <w:rPr>
          <w:rFonts w:eastAsia="MS Mincho"/>
        </w:rPr>
        <w:tab/>
        <w:t>Lecturer (part time) - Anesthesia</w:t>
      </w:r>
      <w:r w:rsidR="005C0582" w:rsidRPr="002D72B0">
        <w:rPr>
          <w:rFonts w:eastAsia="MS Mincho"/>
        </w:rPr>
        <w:tab/>
      </w:r>
    </w:p>
    <w:p w14:paraId="6527D35D" w14:textId="77777777" w:rsidR="005C0582" w:rsidRPr="002D72B0" w:rsidRDefault="005C0582" w:rsidP="005C0582">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t>Harvard Medical School, Boston, MA</w:t>
      </w:r>
    </w:p>
    <w:p w14:paraId="43E47C9D" w14:textId="77777777" w:rsidR="005C0582" w:rsidRPr="002D72B0" w:rsidRDefault="005C0582" w:rsidP="005C0582">
      <w:pPr>
        <w:tabs>
          <w:tab w:val="left" w:pos="1620"/>
          <w:tab w:val="left" w:pos="2160"/>
          <w:tab w:val="left" w:pos="4860"/>
          <w:tab w:val="left" w:pos="5760"/>
        </w:tabs>
        <w:rPr>
          <w:rFonts w:eastAsia="MS Mincho"/>
        </w:rPr>
      </w:pPr>
    </w:p>
    <w:p w14:paraId="2F8D671B" w14:textId="77777777" w:rsidR="00546749" w:rsidRPr="002D72B0" w:rsidRDefault="00BA6DB6" w:rsidP="00546749">
      <w:pPr>
        <w:tabs>
          <w:tab w:val="left" w:pos="1620"/>
          <w:tab w:val="left" w:pos="2160"/>
          <w:tab w:val="left" w:pos="4860"/>
          <w:tab w:val="left" w:pos="5760"/>
        </w:tabs>
        <w:rPr>
          <w:rFonts w:eastAsia="MS Mincho"/>
        </w:rPr>
      </w:pPr>
      <w:r w:rsidRPr="002D72B0">
        <w:rPr>
          <w:rFonts w:eastAsia="MS Mincho"/>
        </w:rPr>
        <w:t>2007-2010</w:t>
      </w:r>
      <w:r w:rsidR="00546749" w:rsidRPr="002D72B0">
        <w:rPr>
          <w:rFonts w:eastAsia="MS Mincho"/>
        </w:rPr>
        <w:t xml:space="preserve"> </w:t>
      </w:r>
      <w:r w:rsidR="00546749" w:rsidRPr="002D72B0">
        <w:rPr>
          <w:rFonts w:eastAsia="MS Mincho"/>
        </w:rPr>
        <w:tab/>
      </w:r>
      <w:r w:rsidR="00546749" w:rsidRPr="002D72B0">
        <w:rPr>
          <w:rFonts w:eastAsia="MS Mincho"/>
        </w:rPr>
        <w:tab/>
        <w:t>Associate Professor</w:t>
      </w:r>
      <w:r w:rsidR="007B52F2" w:rsidRPr="002D72B0">
        <w:rPr>
          <w:rFonts w:eastAsia="MS Mincho"/>
        </w:rPr>
        <w:t xml:space="preserve"> (with tenure)</w:t>
      </w:r>
      <w:r w:rsidR="00546749" w:rsidRPr="002D72B0">
        <w:rPr>
          <w:rFonts w:eastAsia="MS Mincho"/>
        </w:rPr>
        <w:tab/>
      </w:r>
    </w:p>
    <w:p w14:paraId="5EB94901" w14:textId="77777777" w:rsidR="00517EF8" w:rsidRPr="002D72B0" w:rsidRDefault="00546749" w:rsidP="00517EF8">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517EF8" w:rsidRPr="002D72B0">
        <w:rPr>
          <w:rFonts w:eastAsia="MS Mincho"/>
        </w:rPr>
        <w:t>Killebrew-</w:t>
      </w:r>
      <w:proofErr w:type="spellStart"/>
      <w:r w:rsidR="00517EF8" w:rsidRPr="002D72B0">
        <w:rPr>
          <w:rFonts w:eastAsia="MS Mincho"/>
        </w:rPr>
        <w:t>Censits</w:t>
      </w:r>
      <w:proofErr w:type="spellEnd"/>
      <w:r w:rsidR="00517EF8" w:rsidRPr="002D72B0">
        <w:rPr>
          <w:rFonts w:eastAsia="MS Mincho"/>
        </w:rPr>
        <w:t xml:space="preserve"> Endowed Term Associate Professor (2008)</w:t>
      </w:r>
      <w:r w:rsidR="00517EF8" w:rsidRPr="002D72B0">
        <w:rPr>
          <w:rFonts w:eastAsia="MS Mincho"/>
        </w:rPr>
        <w:tab/>
      </w:r>
    </w:p>
    <w:p w14:paraId="05328F2C" w14:textId="77777777" w:rsidR="00546749" w:rsidRPr="002D72B0" w:rsidRDefault="00517EF8" w:rsidP="00546749">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546749" w:rsidRPr="002D72B0">
        <w:rPr>
          <w:rFonts w:eastAsia="MS Mincho"/>
        </w:rPr>
        <w:t xml:space="preserve">School of Nursing </w:t>
      </w:r>
    </w:p>
    <w:p w14:paraId="7FAB3C5C" w14:textId="77777777" w:rsidR="004C176A" w:rsidRPr="002D72B0" w:rsidRDefault="00A47E10" w:rsidP="00546749">
      <w:pPr>
        <w:tabs>
          <w:tab w:val="left" w:pos="1620"/>
          <w:tab w:val="left" w:pos="2160"/>
          <w:tab w:val="left" w:pos="4860"/>
          <w:tab w:val="left" w:pos="5760"/>
        </w:tabs>
        <w:rPr>
          <w:rFonts w:eastAsia="MS Mincho"/>
        </w:rPr>
      </w:pPr>
      <w:r w:rsidRPr="002D72B0">
        <w:rPr>
          <w:rFonts w:eastAsia="MS Mincho"/>
        </w:rPr>
        <w:tab/>
      </w:r>
      <w:r w:rsidR="004C176A" w:rsidRPr="002D72B0">
        <w:rPr>
          <w:rFonts w:eastAsia="MS Mincho"/>
        </w:rPr>
        <w:tab/>
        <w:t>Seconda</w:t>
      </w:r>
      <w:r w:rsidR="007B52F2" w:rsidRPr="002D72B0">
        <w:rPr>
          <w:rFonts w:eastAsia="MS Mincho"/>
        </w:rPr>
        <w:t xml:space="preserve">ry Appointment: </w:t>
      </w:r>
      <w:r w:rsidR="004C176A" w:rsidRPr="002D72B0">
        <w:rPr>
          <w:rFonts w:eastAsia="MS Mincho"/>
        </w:rPr>
        <w:t xml:space="preserve">Anesthesia and Critical Care </w:t>
      </w:r>
      <w:r w:rsidR="007B52F2" w:rsidRPr="002D72B0">
        <w:rPr>
          <w:rFonts w:eastAsia="MS Mincho"/>
        </w:rPr>
        <w:t>Medicine</w:t>
      </w:r>
    </w:p>
    <w:p w14:paraId="67378A28" w14:textId="77777777" w:rsidR="003C4533" w:rsidRPr="002D72B0" w:rsidRDefault="00546749" w:rsidP="00546749">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3C4533" w:rsidRPr="002D72B0">
        <w:rPr>
          <w:rFonts w:eastAsia="MS Mincho"/>
        </w:rPr>
        <w:t xml:space="preserve">Perelman School of Medicine </w:t>
      </w:r>
    </w:p>
    <w:p w14:paraId="58BC20BB" w14:textId="77777777" w:rsidR="004C176A" w:rsidRPr="002D72B0" w:rsidRDefault="003C4533" w:rsidP="00546749">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A47E10" w:rsidRPr="002D72B0">
        <w:rPr>
          <w:rFonts w:eastAsia="MS Mincho"/>
        </w:rPr>
        <w:t>University of Pennsylvania, Philadelphia, PA</w:t>
      </w:r>
    </w:p>
    <w:p w14:paraId="44409DF8" w14:textId="77777777" w:rsidR="001F15FF" w:rsidRPr="002D72B0" w:rsidRDefault="001F15FF" w:rsidP="00AA4E5B">
      <w:pPr>
        <w:tabs>
          <w:tab w:val="left" w:pos="1620"/>
          <w:tab w:val="left" w:pos="2160"/>
          <w:tab w:val="left" w:pos="4860"/>
          <w:tab w:val="left" w:pos="5760"/>
        </w:tabs>
        <w:rPr>
          <w:rFonts w:eastAsia="MS Mincho"/>
        </w:rPr>
      </w:pPr>
    </w:p>
    <w:p w14:paraId="7DF90C7B" w14:textId="77777777" w:rsidR="00220C9F" w:rsidRPr="002D72B0" w:rsidRDefault="00546749" w:rsidP="00AA4E5B">
      <w:pPr>
        <w:tabs>
          <w:tab w:val="left" w:pos="1620"/>
          <w:tab w:val="left" w:pos="2160"/>
          <w:tab w:val="left" w:pos="4860"/>
          <w:tab w:val="left" w:pos="5760"/>
        </w:tabs>
        <w:rPr>
          <w:rFonts w:eastAsia="MS Mincho"/>
        </w:rPr>
      </w:pPr>
      <w:r w:rsidRPr="002D72B0">
        <w:rPr>
          <w:rFonts w:eastAsia="MS Mincho"/>
        </w:rPr>
        <w:t>2006-2007</w:t>
      </w:r>
      <w:r w:rsidR="009C0404" w:rsidRPr="002D72B0">
        <w:rPr>
          <w:rFonts w:eastAsia="MS Mincho"/>
        </w:rPr>
        <w:tab/>
      </w:r>
      <w:r w:rsidR="00AA4E5B" w:rsidRPr="002D72B0">
        <w:rPr>
          <w:rFonts w:eastAsia="MS Mincho"/>
        </w:rPr>
        <w:tab/>
      </w:r>
      <w:r w:rsidR="009C0404" w:rsidRPr="002D72B0">
        <w:rPr>
          <w:rFonts w:eastAsia="MS Mincho"/>
        </w:rPr>
        <w:t xml:space="preserve">Adjunct Associate Professor </w:t>
      </w:r>
      <w:r w:rsidR="00220C9F" w:rsidRPr="002D72B0">
        <w:rPr>
          <w:rFonts w:eastAsia="MS Mincho"/>
        </w:rPr>
        <w:t>- Pediatric Nursing</w:t>
      </w:r>
      <w:r w:rsidR="009C0404" w:rsidRPr="002D72B0">
        <w:rPr>
          <w:rFonts w:eastAsia="MS Mincho"/>
        </w:rPr>
        <w:tab/>
      </w:r>
    </w:p>
    <w:p w14:paraId="5660BF45" w14:textId="77777777" w:rsidR="009C0404" w:rsidRPr="002D72B0" w:rsidRDefault="00220C9F" w:rsidP="00AA4E5B">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9C0404" w:rsidRPr="002D72B0">
        <w:rPr>
          <w:rFonts w:eastAsia="MS Mincho"/>
        </w:rPr>
        <w:t>Associated Faculty</w:t>
      </w:r>
      <w:r w:rsidR="00E40A38" w:rsidRPr="002D72B0">
        <w:rPr>
          <w:rFonts w:eastAsia="MS Mincho"/>
        </w:rPr>
        <w:t>,</w:t>
      </w:r>
      <w:r w:rsidRPr="002D72B0">
        <w:rPr>
          <w:rFonts w:eastAsia="MS Mincho"/>
        </w:rPr>
        <w:t xml:space="preserve"> </w:t>
      </w:r>
      <w:r w:rsidR="009C0404" w:rsidRPr="002D72B0">
        <w:rPr>
          <w:rFonts w:eastAsia="MS Mincho"/>
        </w:rPr>
        <w:t xml:space="preserve">School of Nursing </w:t>
      </w:r>
    </w:p>
    <w:p w14:paraId="5896AC2E" w14:textId="77777777" w:rsidR="009C0404" w:rsidRPr="002D72B0" w:rsidRDefault="009C0404" w:rsidP="00AA4E5B">
      <w:pPr>
        <w:tabs>
          <w:tab w:val="left" w:pos="1440"/>
          <w:tab w:val="left" w:pos="2160"/>
          <w:tab w:val="left" w:pos="2880"/>
          <w:tab w:val="left" w:pos="4860"/>
          <w:tab w:val="left" w:pos="5760"/>
        </w:tabs>
        <w:rPr>
          <w:rFonts w:eastAsia="MS Mincho"/>
          <w:b/>
          <w:iCs/>
        </w:rPr>
      </w:pPr>
      <w:r w:rsidRPr="002D72B0">
        <w:rPr>
          <w:rFonts w:eastAsia="MS Mincho"/>
        </w:rPr>
        <w:tab/>
      </w:r>
      <w:r w:rsidRPr="002D72B0">
        <w:rPr>
          <w:rFonts w:eastAsia="MS Mincho"/>
        </w:rPr>
        <w:tab/>
        <w:t>University of Pennsylvania</w:t>
      </w:r>
      <w:r w:rsidR="00220C9F" w:rsidRPr="002D72B0">
        <w:rPr>
          <w:rFonts w:eastAsia="MS Mincho"/>
        </w:rPr>
        <w:t xml:space="preserve">, Philadelphia, PA </w:t>
      </w:r>
    </w:p>
    <w:p w14:paraId="2758530E" w14:textId="77777777" w:rsidR="001F15FF" w:rsidRPr="002D72B0" w:rsidRDefault="001F15FF" w:rsidP="00AA4E5B">
      <w:pPr>
        <w:tabs>
          <w:tab w:val="left" w:pos="1620"/>
          <w:tab w:val="left" w:pos="2160"/>
          <w:tab w:val="left" w:pos="4860"/>
          <w:tab w:val="left" w:pos="5760"/>
        </w:tabs>
        <w:rPr>
          <w:rFonts w:eastAsia="MS Mincho"/>
        </w:rPr>
      </w:pPr>
    </w:p>
    <w:p w14:paraId="0276FA9C" w14:textId="77777777" w:rsidR="00220C9F" w:rsidRPr="002D72B0" w:rsidRDefault="00546749" w:rsidP="00AA4E5B">
      <w:pPr>
        <w:tabs>
          <w:tab w:val="left" w:pos="1620"/>
          <w:tab w:val="left" w:pos="2160"/>
          <w:tab w:val="left" w:pos="4860"/>
          <w:tab w:val="left" w:pos="5760"/>
        </w:tabs>
        <w:rPr>
          <w:rFonts w:eastAsia="MS Mincho"/>
        </w:rPr>
      </w:pPr>
      <w:r w:rsidRPr="002D72B0">
        <w:rPr>
          <w:rFonts w:eastAsia="MS Mincho"/>
        </w:rPr>
        <w:t>2004-2007</w:t>
      </w:r>
      <w:r w:rsidR="009C0404" w:rsidRPr="002D72B0">
        <w:rPr>
          <w:rFonts w:eastAsia="MS Mincho"/>
        </w:rPr>
        <w:tab/>
      </w:r>
      <w:r w:rsidR="00AA4E5B" w:rsidRPr="002D72B0">
        <w:rPr>
          <w:rFonts w:eastAsia="MS Mincho"/>
        </w:rPr>
        <w:tab/>
      </w:r>
      <w:r w:rsidR="009C0404" w:rsidRPr="002D72B0">
        <w:rPr>
          <w:rFonts w:eastAsia="MS Mincho"/>
        </w:rPr>
        <w:t xml:space="preserve">Assistant Clinical Professor </w:t>
      </w:r>
      <w:r w:rsidR="00220C9F" w:rsidRPr="002D72B0">
        <w:rPr>
          <w:rFonts w:eastAsia="MS Mincho"/>
        </w:rPr>
        <w:t>- Anesthesia</w:t>
      </w:r>
      <w:r w:rsidR="009C0404" w:rsidRPr="002D72B0">
        <w:rPr>
          <w:rFonts w:eastAsia="MS Mincho"/>
        </w:rPr>
        <w:tab/>
      </w:r>
    </w:p>
    <w:p w14:paraId="2978E0D4" w14:textId="77777777" w:rsidR="009C0404" w:rsidRPr="002D72B0" w:rsidRDefault="00220C9F" w:rsidP="00220C9F">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9C0404" w:rsidRPr="002D72B0">
        <w:rPr>
          <w:rFonts w:eastAsia="MS Mincho"/>
        </w:rPr>
        <w:t>Harvard Medical School</w:t>
      </w:r>
      <w:r w:rsidRPr="002D72B0">
        <w:rPr>
          <w:rFonts w:eastAsia="MS Mincho"/>
        </w:rPr>
        <w:t>, Boston, MA</w:t>
      </w:r>
    </w:p>
    <w:p w14:paraId="1D55FAAA" w14:textId="77777777" w:rsidR="001F15FF" w:rsidRPr="002D72B0" w:rsidRDefault="001F15FF" w:rsidP="00AA4E5B">
      <w:pPr>
        <w:tabs>
          <w:tab w:val="left" w:pos="1620"/>
          <w:tab w:val="left" w:pos="2160"/>
          <w:tab w:val="left" w:pos="4860"/>
          <w:tab w:val="left" w:pos="5760"/>
        </w:tabs>
        <w:rPr>
          <w:rFonts w:eastAsia="MS Mincho"/>
        </w:rPr>
      </w:pPr>
    </w:p>
    <w:p w14:paraId="067E077B" w14:textId="77777777" w:rsidR="00220C9F" w:rsidRPr="002D72B0" w:rsidRDefault="009C0404" w:rsidP="00AA4E5B">
      <w:pPr>
        <w:tabs>
          <w:tab w:val="left" w:pos="1620"/>
          <w:tab w:val="left" w:pos="2160"/>
          <w:tab w:val="left" w:pos="4860"/>
          <w:tab w:val="left" w:pos="5760"/>
        </w:tabs>
        <w:rPr>
          <w:rFonts w:eastAsia="MS Mincho"/>
        </w:rPr>
      </w:pPr>
      <w:r w:rsidRPr="002D72B0">
        <w:rPr>
          <w:rFonts w:eastAsia="MS Mincho"/>
        </w:rPr>
        <w:t>2001-2004</w:t>
      </w:r>
      <w:r w:rsidRPr="002D72B0">
        <w:rPr>
          <w:rFonts w:eastAsia="MS Mincho"/>
        </w:rPr>
        <w:tab/>
      </w:r>
      <w:r w:rsidR="00AA4E5B" w:rsidRPr="002D72B0">
        <w:rPr>
          <w:rFonts w:eastAsia="MS Mincho"/>
        </w:rPr>
        <w:tab/>
      </w:r>
      <w:r w:rsidRPr="002D72B0">
        <w:rPr>
          <w:rFonts w:eastAsia="MS Mincho"/>
        </w:rPr>
        <w:t>Instructor in Anesthesia</w:t>
      </w:r>
      <w:r w:rsidRPr="002D72B0">
        <w:rPr>
          <w:rFonts w:eastAsia="MS Mincho"/>
        </w:rPr>
        <w:tab/>
      </w:r>
      <w:r w:rsidR="00AA4E5B" w:rsidRPr="002D72B0">
        <w:rPr>
          <w:rFonts w:eastAsia="MS Mincho"/>
        </w:rPr>
        <w:tab/>
      </w:r>
    </w:p>
    <w:p w14:paraId="2BF1A43F" w14:textId="77777777" w:rsidR="009C0404" w:rsidRPr="002D72B0" w:rsidRDefault="00220C9F" w:rsidP="00AA4E5B">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9C0404" w:rsidRPr="002D72B0">
        <w:rPr>
          <w:rFonts w:eastAsia="MS Mincho"/>
        </w:rPr>
        <w:t>Harvard Medical School</w:t>
      </w:r>
      <w:r w:rsidRPr="002D72B0">
        <w:rPr>
          <w:rFonts w:eastAsia="MS Mincho"/>
        </w:rPr>
        <w:t>, Boston, MA</w:t>
      </w:r>
    </w:p>
    <w:p w14:paraId="7036BEF4" w14:textId="77777777" w:rsidR="001F15FF" w:rsidRPr="002D72B0" w:rsidRDefault="001F15FF" w:rsidP="00AA4E5B">
      <w:pPr>
        <w:tabs>
          <w:tab w:val="left" w:pos="1620"/>
          <w:tab w:val="left" w:pos="2160"/>
          <w:tab w:val="left" w:pos="4860"/>
          <w:tab w:val="left" w:pos="5760"/>
        </w:tabs>
        <w:rPr>
          <w:rFonts w:eastAsia="MS Mincho"/>
        </w:rPr>
      </w:pPr>
    </w:p>
    <w:p w14:paraId="7F488E13" w14:textId="77777777" w:rsidR="00220C9F" w:rsidRPr="002D72B0" w:rsidRDefault="003D0EE0" w:rsidP="00AA4E5B">
      <w:pPr>
        <w:tabs>
          <w:tab w:val="left" w:pos="1620"/>
          <w:tab w:val="left" w:pos="2160"/>
          <w:tab w:val="left" w:pos="4860"/>
          <w:tab w:val="left" w:pos="5760"/>
        </w:tabs>
        <w:rPr>
          <w:rFonts w:eastAsia="MS Mincho"/>
        </w:rPr>
      </w:pPr>
      <w:r w:rsidRPr="002D72B0">
        <w:rPr>
          <w:rFonts w:eastAsia="MS Mincho"/>
        </w:rPr>
        <w:t>2000-2007</w:t>
      </w:r>
      <w:r w:rsidR="009C0404" w:rsidRPr="002D72B0">
        <w:rPr>
          <w:rFonts w:eastAsia="MS Mincho"/>
        </w:rPr>
        <w:tab/>
      </w:r>
      <w:r w:rsidR="00AA4E5B" w:rsidRPr="002D72B0">
        <w:rPr>
          <w:rFonts w:eastAsia="MS Mincho"/>
        </w:rPr>
        <w:tab/>
      </w:r>
      <w:r w:rsidR="009C0404" w:rsidRPr="002D72B0">
        <w:rPr>
          <w:rFonts w:eastAsia="MS Mincho"/>
        </w:rPr>
        <w:t>Visiting Scholar</w:t>
      </w:r>
      <w:r w:rsidR="009C0404" w:rsidRPr="002D72B0">
        <w:rPr>
          <w:rFonts w:eastAsia="MS Mincho"/>
        </w:rPr>
        <w:tab/>
      </w:r>
      <w:r w:rsidR="00AA4E5B" w:rsidRPr="002D72B0">
        <w:rPr>
          <w:rFonts w:eastAsia="MS Mincho"/>
        </w:rPr>
        <w:tab/>
      </w:r>
    </w:p>
    <w:p w14:paraId="1D7F5D6D" w14:textId="77777777" w:rsidR="009C0404" w:rsidRPr="002D72B0" w:rsidRDefault="00220C9F" w:rsidP="00220C9F">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9C0404" w:rsidRPr="002D72B0">
        <w:rPr>
          <w:rFonts w:eastAsia="MS Mincho"/>
        </w:rPr>
        <w:t>School of Nursing</w:t>
      </w:r>
      <w:r w:rsidRPr="002D72B0">
        <w:rPr>
          <w:rFonts w:eastAsia="MS Mincho"/>
        </w:rPr>
        <w:t xml:space="preserve">, </w:t>
      </w:r>
      <w:r w:rsidR="009C0404" w:rsidRPr="002D72B0">
        <w:rPr>
          <w:rFonts w:eastAsia="MS Mincho"/>
        </w:rPr>
        <w:t>Boston College</w:t>
      </w:r>
      <w:r w:rsidRPr="002D72B0">
        <w:rPr>
          <w:rFonts w:eastAsia="MS Mincho"/>
        </w:rPr>
        <w:t>, Boston, MA</w:t>
      </w:r>
    </w:p>
    <w:p w14:paraId="3A2FCF14" w14:textId="77777777" w:rsidR="001F15FF" w:rsidRPr="002D72B0" w:rsidRDefault="001F15FF" w:rsidP="00AA4E5B">
      <w:pPr>
        <w:tabs>
          <w:tab w:val="left" w:pos="1620"/>
          <w:tab w:val="left" w:pos="2160"/>
          <w:tab w:val="left" w:pos="4860"/>
          <w:tab w:val="left" w:pos="5760"/>
        </w:tabs>
        <w:rPr>
          <w:rFonts w:eastAsia="MS Mincho"/>
        </w:rPr>
      </w:pPr>
    </w:p>
    <w:p w14:paraId="5727F9BF" w14:textId="77777777" w:rsidR="00220C9F" w:rsidRPr="002D72B0" w:rsidRDefault="000E4FDD" w:rsidP="00AA4E5B">
      <w:pPr>
        <w:tabs>
          <w:tab w:val="left" w:pos="1620"/>
          <w:tab w:val="left" w:pos="2160"/>
          <w:tab w:val="left" w:pos="4860"/>
          <w:tab w:val="left" w:pos="5760"/>
        </w:tabs>
        <w:rPr>
          <w:rFonts w:eastAsia="MS Mincho"/>
        </w:rPr>
      </w:pPr>
      <w:r w:rsidRPr="002D72B0">
        <w:rPr>
          <w:rFonts w:eastAsia="MS Mincho"/>
        </w:rPr>
        <w:t>1997-2006</w:t>
      </w:r>
      <w:r w:rsidRPr="002D72B0">
        <w:rPr>
          <w:rFonts w:eastAsia="MS Mincho"/>
        </w:rPr>
        <w:tab/>
      </w:r>
      <w:r w:rsidR="00AA4E5B" w:rsidRPr="002D72B0">
        <w:rPr>
          <w:rFonts w:eastAsia="MS Mincho"/>
        </w:rPr>
        <w:tab/>
      </w:r>
      <w:r w:rsidRPr="002D72B0">
        <w:rPr>
          <w:rFonts w:eastAsia="MS Mincho"/>
        </w:rPr>
        <w:t xml:space="preserve">Adjunct Assistant Professor </w:t>
      </w:r>
      <w:r w:rsidR="00220C9F" w:rsidRPr="002D72B0">
        <w:rPr>
          <w:rFonts w:eastAsia="MS Mincho"/>
        </w:rPr>
        <w:t xml:space="preserve">- Pediatric Nursing   </w:t>
      </w:r>
      <w:r w:rsidRPr="002D72B0">
        <w:rPr>
          <w:rFonts w:eastAsia="MS Mincho"/>
        </w:rPr>
        <w:tab/>
      </w:r>
    </w:p>
    <w:p w14:paraId="33A4F92B" w14:textId="77777777" w:rsidR="00220C9F" w:rsidRPr="002D72B0" w:rsidRDefault="00220C9F" w:rsidP="00220C9F">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0E4FDD" w:rsidRPr="002D72B0">
        <w:rPr>
          <w:rFonts w:eastAsia="MS Mincho"/>
        </w:rPr>
        <w:t>Associated Faculty</w:t>
      </w:r>
      <w:r w:rsidR="00E40A38" w:rsidRPr="002D72B0">
        <w:rPr>
          <w:rFonts w:eastAsia="MS Mincho"/>
        </w:rPr>
        <w:t>,</w:t>
      </w:r>
      <w:r w:rsidRPr="002D72B0">
        <w:rPr>
          <w:rFonts w:eastAsia="MS Mincho"/>
        </w:rPr>
        <w:t xml:space="preserve"> </w:t>
      </w:r>
      <w:r w:rsidR="000E4FDD" w:rsidRPr="002D72B0">
        <w:rPr>
          <w:rFonts w:eastAsia="MS Mincho"/>
        </w:rPr>
        <w:t>School of Nursing</w:t>
      </w:r>
    </w:p>
    <w:p w14:paraId="5AF7A5DC" w14:textId="77777777" w:rsidR="000E4FDD" w:rsidRPr="002D72B0" w:rsidRDefault="00220C9F" w:rsidP="00220C9F">
      <w:pPr>
        <w:tabs>
          <w:tab w:val="left" w:pos="1620"/>
          <w:tab w:val="left" w:pos="2160"/>
          <w:tab w:val="left" w:pos="4860"/>
          <w:tab w:val="left" w:pos="5760"/>
        </w:tabs>
        <w:rPr>
          <w:rFonts w:eastAsia="MS Mincho"/>
        </w:rPr>
      </w:pPr>
      <w:r w:rsidRPr="002D72B0">
        <w:rPr>
          <w:rFonts w:eastAsia="MS Mincho"/>
        </w:rPr>
        <w:tab/>
      </w:r>
      <w:r w:rsidRPr="002D72B0">
        <w:rPr>
          <w:rFonts w:eastAsia="MS Mincho"/>
        </w:rPr>
        <w:tab/>
      </w:r>
      <w:r w:rsidR="000E4FDD" w:rsidRPr="002D72B0">
        <w:rPr>
          <w:rFonts w:eastAsia="MS Mincho"/>
        </w:rPr>
        <w:t>University of Pennsylvania</w:t>
      </w:r>
      <w:r w:rsidRPr="002D72B0">
        <w:rPr>
          <w:rFonts w:eastAsia="MS Mincho"/>
        </w:rPr>
        <w:t>, Philadelphia, PA</w:t>
      </w:r>
    </w:p>
    <w:p w14:paraId="69A2CE73" w14:textId="77777777" w:rsidR="00504B22" w:rsidRPr="002D72B0" w:rsidRDefault="00504B22" w:rsidP="000E4FDD">
      <w:pPr>
        <w:pStyle w:val="Heading4"/>
        <w:rPr>
          <w:bCs w:val="0"/>
        </w:rPr>
      </w:pPr>
    </w:p>
    <w:p w14:paraId="25D6F057" w14:textId="77777777" w:rsidR="000E4FDD" w:rsidRPr="002D72B0" w:rsidRDefault="000E4FDD" w:rsidP="000E4FDD">
      <w:pPr>
        <w:pStyle w:val="Heading4"/>
        <w:rPr>
          <w:bCs w:val="0"/>
        </w:rPr>
      </w:pPr>
      <w:r w:rsidRPr="002D72B0">
        <w:rPr>
          <w:bCs w:val="0"/>
        </w:rPr>
        <w:t>CLINICAL POSITIONS</w:t>
      </w:r>
      <w:r w:rsidR="0054767C" w:rsidRPr="002D72B0">
        <w:rPr>
          <w:bCs w:val="0"/>
        </w:rPr>
        <w:t xml:space="preserve"> </w:t>
      </w:r>
    </w:p>
    <w:p w14:paraId="41CEF5EC" w14:textId="77777777" w:rsidR="007A6C78" w:rsidRPr="002D72B0" w:rsidRDefault="007A6C78" w:rsidP="007A6C78"/>
    <w:p w14:paraId="3BBD410A" w14:textId="77777777" w:rsidR="001B7A9D" w:rsidRPr="002D72B0" w:rsidRDefault="001B7A9D" w:rsidP="00AA4E5B">
      <w:pPr>
        <w:rPr>
          <w:b/>
        </w:rPr>
      </w:pPr>
      <w:r w:rsidRPr="002D72B0">
        <w:rPr>
          <w:b/>
        </w:rPr>
        <w:t>Children’s Hospital of Philadelphia, Philadelphia, PA</w:t>
      </w:r>
    </w:p>
    <w:p w14:paraId="66750275" w14:textId="77777777" w:rsidR="001B7A9D" w:rsidRPr="002D72B0" w:rsidRDefault="001B7A9D" w:rsidP="00AA4E5B">
      <w:pPr>
        <w:rPr>
          <w:b/>
        </w:rPr>
      </w:pPr>
    </w:p>
    <w:p w14:paraId="31EC3CF0" w14:textId="77777777" w:rsidR="001B7A9D" w:rsidRPr="002D72B0" w:rsidRDefault="001B7A9D" w:rsidP="001B7A9D">
      <w:pPr>
        <w:tabs>
          <w:tab w:val="left" w:pos="1620"/>
        </w:tabs>
        <w:rPr>
          <w:rFonts w:eastAsia="MS Mincho"/>
        </w:rPr>
      </w:pPr>
      <w:r w:rsidRPr="002D72B0">
        <w:t xml:space="preserve">2018-present </w:t>
      </w:r>
      <w:r w:rsidRPr="002D72B0">
        <w:tab/>
      </w:r>
      <w:r w:rsidRPr="002D72B0">
        <w:rPr>
          <w:rFonts w:eastAsia="MS Mincho"/>
        </w:rPr>
        <w:t>Ruth M. Colket Endowed Chair in Pediatric Nursing</w:t>
      </w:r>
    </w:p>
    <w:p w14:paraId="4EEA9562" w14:textId="77777777" w:rsidR="001B7A9D" w:rsidRPr="002D72B0" w:rsidRDefault="001B7A9D" w:rsidP="00AA4E5B">
      <w:pPr>
        <w:rPr>
          <w:b/>
        </w:rPr>
      </w:pPr>
    </w:p>
    <w:p w14:paraId="1871B469" w14:textId="77777777" w:rsidR="007872EA" w:rsidRPr="002D72B0" w:rsidRDefault="003C4533" w:rsidP="00AA4E5B">
      <w:pPr>
        <w:rPr>
          <w:b/>
        </w:rPr>
      </w:pPr>
      <w:r w:rsidRPr="002D72B0">
        <w:rPr>
          <w:b/>
        </w:rPr>
        <w:t xml:space="preserve">Boston </w:t>
      </w:r>
      <w:r w:rsidR="007872EA" w:rsidRPr="002D72B0">
        <w:rPr>
          <w:b/>
        </w:rPr>
        <w:t>Children’s Hospital, Boston, MA</w:t>
      </w:r>
    </w:p>
    <w:p w14:paraId="5D22D185" w14:textId="77777777" w:rsidR="001F15FF" w:rsidRPr="002D72B0" w:rsidRDefault="001F15FF" w:rsidP="00220C9F">
      <w:pPr>
        <w:tabs>
          <w:tab w:val="left" w:pos="1620"/>
          <w:tab w:val="left" w:pos="4680"/>
        </w:tabs>
        <w:rPr>
          <w:rFonts w:eastAsia="MS Mincho"/>
        </w:rPr>
      </w:pPr>
    </w:p>
    <w:p w14:paraId="1BCCD00F" w14:textId="77777777" w:rsidR="00546749" w:rsidRPr="002D72B0" w:rsidRDefault="00546749" w:rsidP="00220C9F">
      <w:pPr>
        <w:tabs>
          <w:tab w:val="left" w:pos="1620"/>
          <w:tab w:val="left" w:pos="4680"/>
        </w:tabs>
        <w:rPr>
          <w:rFonts w:eastAsia="MS Mincho"/>
        </w:rPr>
      </w:pPr>
      <w:r w:rsidRPr="002D72B0">
        <w:rPr>
          <w:rFonts w:eastAsia="MS Mincho"/>
        </w:rPr>
        <w:t>2007-</w:t>
      </w:r>
      <w:r w:rsidR="001D0526" w:rsidRPr="002D72B0">
        <w:rPr>
          <w:rFonts w:eastAsia="MS Mincho"/>
        </w:rPr>
        <w:t>2017</w:t>
      </w:r>
      <w:r w:rsidRPr="002D72B0">
        <w:rPr>
          <w:rFonts w:eastAsia="MS Mincho"/>
        </w:rPr>
        <w:tab/>
        <w:t>Nurse Scientist</w:t>
      </w:r>
      <w:r w:rsidR="001F15FF" w:rsidRPr="002D72B0">
        <w:rPr>
          <w:rFonts w:eastAsia="MS Mincho"/>
        </w:rPr>
        <w:t>, Critical Care &amp; Cardiovascular Nursing</w:t>
      </w:r>
      <w:r w:rsidR="0079622E" w:rsidRPr="002D72B0">
        <w:rPr>
          <w:rFonts w:eastAsia="MS Mincho"/>
        </w:rPr>
        <w:t xml:space="preserve"> </w:t>
      </w:r>
    </w:p>
    <w:p w14:paraId="1B5682C7" w14:textId="77777777" w:rsidR="001F15FF" w:rsidRPr="002D72B0" w:rsidRDefault="001F15FF" w:rsidP="00220C9F">
      <w:pPr>
        <w:tabs>
          <w:tab w:val="left" w:pos="1620"/>
          <w:tab w:val="left" w:pos="4680"/>
        </w:tabs>
        <w:rPr>
          <w:rFonts w:eastAsia="MS Mincho"/>
        </w:rPr>
      </w:pPr>
    </w:p>
    <w:p w14:paraId="60E3D007" w14:textId="77777777" w:rsidR="009C0404" w:rsidRPr="002D72B0" w:rsidRDefault="00546749" w:rsidP="00220C9F">
      <w:pPr>
        <w:tabs>
          <w:tab w:val="left" w:pos="1620"/>
          <w:tab w:val="left" w:pos="4680"/>
        </w:tabs>
        <w:rPr>
          <w:rFonts w:eastAsia="MS Mincho"/>
        </w:rPr>
      </w:pPr>
      <w:r w:rsidRPr="002D72B0">
        <w:rPr>
          <w:rFonts w:eastAsia="MS Mincho"/>
        </w:rPr>
        <w:t>2005-2007</w:t>
      </w:r>
      <w:r w:rsidR="007872EA" w:rsidRPr="002D72B0">
        <w:rPr>
          <w:rFonts w:eastAsia="MS Mincho"/>
        </w:rPr>
        <w:tab/>
        <w:t xml:space="preserve">Faculty, </w:t>
      </w:r>
      <w:r w:rsidR="009C0404" w:rsidRPr="002D72B0">
        <w:rPr>
          <w:rFonts w:eastAsia="MS Mincho"/>
        </w:rPr>
        <w:t>Program for Patient Safety and Quality</w:t>
      </w:r>
      <w:r w:rsidR="009C0404" w:rsidRPr="002D72B0">
        <w:rPr>
          <w:rFonts w:eastAsia="MS Mincho"/>
        </w:rPr>
        <w:tab/>
      </w:r>
      <w:r w:rsidR="009C0404" w:rsidRPr="002D72B0">
        <w:rPr>
          <w:rFonts w:eastAsia="MS Mincho"/>
        </w:rPr>
        <w:tab/>
      </w:r>
    </w:p>
    <w:p w14:paraId="1EB07E2D" w14:textId="77777777" w:rsidR="001F15FF" w:rsidRPr="002D72B0" w:rsidRDefault="001F15FF" w:rsidP="00220C9F">
      <w:pPr>
        <w:tabs>
          <w:tab w:val="left" w:pos="1620"/>
          <w:tab w:val="left" w:pos="4680"/>
        </w:tabs>
        <w:rPr>
          <w:rFonts w:eastAsia="MS Mincho"/>
        </w:rPr>
      </w:pPr>
    </w:p>
    <w:p w14:paraId="73E551D2" w14:textId="77777777" w:rsidR="009C0404" w:rsidRPr="002D72B0" w:rsidRDefault="00546749" w:rsidP="00220C9F">
      <w:pPr>
        <w:tabs>
          <w:tab w:val="left" w:pos="1620"/>
          <w:tab w:val="left" w:pos="4680"/>
        </w:tabs>
        <w:rPr>
          <w:rFonts w:eastAsia="MS Mincho"/>
        </w:rPr>
      </w:pPr>
      <w:r w:rsidRPr="002D72B0">
        <w:rPr>
          <w:rFonts w:eastAsia="MS Mincho"/>
        </w:rPr>
        <w:t>2000-2007</w:t>
      </w:r>
      <w:r w:rsidR="007872EA" w:rsidRPr="002D72B0">
        <w:rPr>
          <w:rFonts w:eastAsia="MS Mincho"/>
        </w:rPr>
        <w:tab/>
        <w:t xml:space="preserve">Director Nursing Research, </w:t>
      </w:r>
      <w:r w:rsidR="009C0404" w:rsidRPr="002D72B0">
        <w:rPr>
          <w:rFonts w:eastAsia="MS Mincho"/>
        </w:rPr>
        <w:t xml:space="preserve">Critical Care &amp; Cardiovascular Nursing </w:t>
      </w:r>
    </w:p>
    <w:p w14:paraId="3F80DE73" w14:textId="77777777" w:rsidR="001F15FF" w:rsidRPr="002D72B0" w:rsidRDefault="001F15FF" w:rsidP="007872EA">
      <w:pPr>
        <w:tabs>
          <w:tab w:val="left" w:pos="1620"/>
          <w:tab w:val="left" w:pos="4680"/>
        </w:tabs>
        <w:rPr>
          <w:rFonts w:eastAsia="MS Mincho"/>
        </w:rPr>
      </w:pPr>
    </w:p>
    <w:p w14:paraId="4DE2B0AD" w14:textId="77777777" w:rsidR="009C0404" w:rsidRPr="0016483F" w:rsidRDefault="009C0404" w:rsidP="007872EA">
      <w:pPr>
        <w:tabs>
          <w:tab w:val="left" w:pos="1620"/>
          <w:tab w:val="left" w:pos="4680"/>
        </w:tabs>
        <w:rPr>
          <w:rFonts w:eastAsia="MS Mincho"/>
        </w:rPr>
      </w:pPr>
      <w:r w:rsidRPr="0016483F">
        <w:rPr>
          <w:rFonts w:eastAsia="MS Mincho"/>
        </w:rPr>
        <w:t>2000- 2001</w:t>
      </w:r>
      <w:r w:rsidRPr="0016483F">
        <w:rPr>
          <w:rFonts w:eastAsia="MS Mincho"/>
        </w:rPr>
        <w:tab/>
        <w:t>Director</w:t>
      </w:r>
      <w:r w:rsidR="007872EA" w:rsidRPr="0016483F">
        <w:rPr>
          <w:rFonts w:eastAsia="MS Mincho"/>
        </w:rPr>
        <w:t xml:space="preserve">, </w:t>
      </w:r>
      <w:r w:rsidRPr="0016483F">
        <w:rPr>
          <w:rFonts w:eastAsia="MS Mincho"/>
        </w:rPr>
        <w:t>Center for Clinical Innovation and Scholarship</w:t>
      </w:r>
      <w:r w:rsidR="007872EA" w:rsidRPr="0016483F">
        <w:rPr>
          <w:rFonts w:eastAsia="MS Mincho"/>
        </w:rPr>
        <w:t xml:space="preserve"> in Pediatric Nursing</w:t>
      </w:r>
    </w:p>
    <w:p w14:paraId="0CA0C0F5" w14:textId="77777777" w:rsidR="001F15FF" w:rsidRPr="0016483F" w:rsidRDefault="001F15FF" w:rsidP="00220C9F">
      <w:pPr>
        <w:tabs>
          <w:tab w:val="left" w:pos="1620"/>
          <w:tab w:val="left" w:pos="4680"/>
        </w:tabs>
        <w:rPr>
          <w:rFonts w:eastAsia="MS Mincho"/>
        </w:rPr>
      </w:pPr>
    </w:p>
    <w:p w14:paraId="0E171DE5" w14:textId="77777777" w:rsidR="009C0404" w:rsidRPr="0016483F" w:rsidRDefault="009C0404" w:rsidP="00220C9F">
      <w:pPr>
        <w:tabs>
          <w:tab w:val="left" w:pos="1620"/>
          <w:tab w:val="left" w:pos="4680"/>
        </w:tabs>
        <w:rPr>
          <w:rFonts w:eastAsia="MS Mincho"/>
        </w:rPr>
      </w:pPr>
      <w:r w:rsidRPr="0016483F">
        <w:rPr>
          <w:rFonts w:eastAsia="MS Mincho"/>
        </w:rPr>
        <w:t>19</w:t>
      </w:r>
      <w:r w:rsidR="007872EA" w:rsidRPr="0016483F">
        <w:rPr>
          <w:rFonts w:eastAsia="MS Mincho"/>
        </w:rPr>
        <w:t>92-1993</w:t>
      </w:r>
      <w:r w:rsidR="007872EA" w:rsidRPr="0016483F">
        <w:rPr>
          <w:rFonts w:eastAsia="MS Mincho"/>
        </w:rPr>
        <w:tab/>
        <w:t xml:space="preserve">Interim Nurse Director, </w:t>
      </w:r>
      <w:r w:rsidRPr="0016483F">
        <w:rPr>
          <w:rFonts w:eastAsia="MS Mincho"/>
        </w:rPr>
        <w:t>Multidisciplinary ICU</w:t>
      </w:r>
    </w:p>
    <w:p w14:paraId="27E29815" w14:textId="77777777" w:rsidR="001F15FF" w:rsidRPr="0016483F" w:rsidRDefault="001F15FF" w:rsidP="00220C9F">
      <w:pPr>
        <w:tabs>
          <w:tab w:val="left" w:pos="1620"/>
          <w:tab w:val="left" w:pos="4680"/>
        </w:tabs>
        <w:rPr>
          <w:rFonts w:eastAsia="MS Mincho"/>
        </w:rPr>
      </w:pPr>
    </w:p>
    <w:p w14:paraId="3AF138D1" w14:textId="77777777" w:rsidR="009C0404" w:rsidRPr="0016483F" w:rsidRDefault="009C0404" w:rsidP="00220C9F">
      <w:pPr>
        <w:tabs>
          <w:tab w:val="left" w:pos="1620"/>
          <w:tab w:val="left" w:pos="4680"/>
        </w:tabs>
        <w:rPr>
          <w:rFonts w:eastAsia="MS Mincho"/>
        </w:rPr>
      </w:pPr>
      <w:r w:rsidRPr="0016483F">
        <w:rPr>
          <w:rFonts w:eastAsia="MS Mincho"/>
        </w:rPr>
        <w:t>1987- 2001</w:t>
      </w:r>
      <w:r w:rsidRPr="0016483F">
        <w:rPr>
          <w:rFonts w:eastAsia="MS Mincho"/>
        </w:rPr>
        <w:tab/>
        <w:t>Clinical Nurse Specialist</w:t>
      </w:r>
      <w:r w:rsidR="007872EA" w:rsidRPr="0016483F">
        <w:rPr>
          <w:rFonts w:eastAsia="MS Mincho"/>
        </w:rPr>
        <w:t xml:space="preserve">, </w:t>
      </w:r>
      <w:r w:rsidRPr="0016483F">
        <w:rPr>
          <w:rFonts w:eastAsia="MS Mincho"/>
        </w:rPr>
        <w:t>Multidisciplinary ICU</w:t>
      </w:r>
    </w:p>
    <w:p w14:paraId="531D85F0" w14:textId="77777777" w:rsidR="007872EA" w:rsidRPr="0016483F" w:rsidRDefault="009C0404" w:rsidP="00220C9F">
      <w:pPr>
        <w:tabs>
          <w:tab w:val="left" w:pos="1620"/>
          <w:tab w:val="left" w:pos="4680"/>
        </w:tabs>
        <w:rPr>
          <w:rFonts w:eastAsia="MS Mincho"/>
        </w:rPr>
      </w:pPr>
      <w:r w:rsidRPr="0016483F">
        <w:rPr>
          <w:rFonts w:eastAsia="MS Mincho"/>
        </w:rPr>
        <w:tab/>
      </w:r>
      <w:r w:rsidRPr="0016483F">
        <w:rPr>
          <w:rFonts w:eastAsia="MS Mincho"/>
        </w:rPr>
        <w:tab/>
      </w:r>
      <w:r w:rsidRPr="0016483F">
        <w:rPr>
          <w:rFonts w:eastAsia="MS Mincho"/>
        </w:rPr>
        <w:tab/>
      </w:r>
    </w:p>
    <w:p w14:paraId="2EA82420" w14:textId="77777777" w:rsidR="009C0404" w:rsidRPr="0016483F" w:rsidRDefault="007872EA" w:rsidP="00220C9F">
      <w:pPr>
        <w:tabs>
          <w:tab w:val="left" w:pos="1620"/>
          <w:tab w:val="left" w:pos="4680"/>
        </w:tabs>
        <w:rPr>
          <w:rFonts w:eastAsia="MS Mincho"/>
          <w:b/>
        </w:rPr>
      </w:pPr>
      <w:r w:rsidRPr="0016483F">
        <w:rPr>
          <w:rFonts w:eastAsia="MS Mincho"/>
          <w:b/>
        </w:rPr>
        <w:t>Baystate Medical Center, Springfield, MA</w:t>
      </w:r>
      <w:r w:rsidR="009C0404" w:rsidRPr="0016483F">
        <w:rPr>
          <w:rFonts w:eastAsia="MS Mincho"/>
          <w:b/>
        </w:rPr>
        <w:t xml:space="preserve"> </w:t>
      </w:r>
    </w:p>
    <w:p w14:paraId="037EB499" w14:textId="77777777" w:rsidR="001F15FF" w:rsidRPr="0016483F" w:rsidRDefault="001F15FF" w:rsidP="00220C9F">
      <w:pPr>
        <w:tabs>
          <w:tab w:val="left" w:pos="1620"/>
          <w:tab w:val="left" w:pos="4680"/>
        </w:tabs>
        <w:rPr>
          <w:rFonts w:eastAsia="MS Mincho"/>
        </w:rPr>
      </w:pPr>
    </w:p>
    <w:p w14:paraId="2EE3044F" w14:textId="77777777" w:rsidR="009C0404" w:rsidRPr="0016483F" w:rsidRDefault="009C0404" w:rsidP="004C6DF9">
      <w:pPr>
        <w:tabs>
          <w:tab w:val="left" w:pos="1620"/>
          <w:tab w:val="left" w:pos="4680"/>
        </w:tabs>
        <w:rPr>
          <w:rFonts w:eastAsia="MS Mincho"/>
        </w:rPr>
      </w:pPr>
      <w:r w:rsidRPr="0016483F">
        <w:rPr>
          <w:rFonts w:eastAsia="MS Mincho"/>
        </w:rPr>
        <w:t>1981-19</w:t>
      </w:r>
      <w:r w:rsidR="00425C4D" w:rsidRPr="0016483F">
        <w:rPr>
          <w:rFonts w:eastAsia="MS Mincho"/>
        </w:rPr>
        <w:t xml:space="preserve">85 </w:t>
      </w:r>
      <w:r w:rsidR="00425C4D" w:rsidRPr="0016483F">
        <w:rPr>
          <w:rFonts w:eastAsia="MS Mincho"/>
        </w:rPr>
        <w:tab/>
        <w:t xml:space="preserve">Critical </w:t>
      </w:r>
      <w:r w:rsidR="007872EA" w:rsidRPr="0016483F">
        <w:rPr>
          <w:rFonts w:eastAsia="MS Mincho"/>
        </w:rPr>
        <w:t xml:space="preserve">Care Instructor, </w:t>
      </w:r>
      <w:r w:rsidRPr="0016483F">
        <w:rPr>
          <w:rFonts w:eastAsia="MS Mincho"/>
        </w:rPr>
        <w:t>Pediatric Intensive Care Unit</w:t>
      </w:r>
    </w:p>
    <w:p w14:paraId="5629236A" w14:textId="77777777" w:rsidR="001F15FF" w:rsidRPr="0016483F" w:rsidRDefault="001F15FF" w:rsidP="004C6DF9">
      <w:pPr>
        <w:tabs>
          <w:tab w:val="left" w:pos="1620"/>
          <w:tab w:val="left" w:pos="4680"/>
        </w:tabs>
        <w:rPr>
          <w:rFonts w:eastAsia="MS Mincho"/>
        </w:rPr>
      </w:pPr>
    </w:p>
    <w:p w14:paraId="034075C0" w14:textId="77777777" w:rsidR="009C0404" w:rsidRPr="0016483F" w:rsidRDefault="007872EA" w:rsidP="004C6DF9">
      <w:pPr>
        <w:tabs>
          <w:tab w:val="left" w:pos="1620"/>
          <w:tab w:val="left" w:pos="4680"/>
        </w:tabs>
        <w:rPr>
          <w:rFonts w:eastAsia="MS Mincho"/>
        </w:rPr>
      </w:pPr>
      <w:r w:rsidRPr="0016483F">
        <w:rPr>
          <w:rFonts w:eastAsia="MS Mincho"/>
        </w:rPr>
        <w:t xml:space="preserve">1973-1981 </w:t>
      </w:r>
      <w:r w:rsidRPr="0016483F">
        <w:rPr>
          <w:rFonts w:eastAsia="MS Mincho"/>
        </w:rPr>
        <w:tab/>
      </w:r>
      <w:r w:rsidR="004C6DF9" w:rsidRPr="0016483F">
        <w:rPr>
          <w:rFonts w:eastAsia="MS Mincho"/>
        </w:rPr>
        <w:t>Staff Nurse</w:t>
      </w:r>
      <w:r w:rsidRPr="0016483F">
        <w:rPr>
          <w:rFonts w:eastAsia="MS Mincho"/>
        </w:rPr>
        <w:t xml:space="preserve">, </w:t>
      </w:r>
      <w:r w:rsidR="000E4FDD" w:rsidRPr="0016483F">
        <w:rPr>
          <w:rFonts w:eastAsia="MS Mincho"/>
        </w:rPr>
        <w:t>General and Pediatric Intensive Care Units</w:t>
      </w:r>
    </w:p>
    <w:p w14:paraId="5AF1EADD" w14:textId="77777777" w:rsidR="009C0404" w:rsidRPr="0016483F" w:rsidRDefault="009C0404" w:rsidP="004C6DF9">
      <w:pPr>
        <w:tabs>
          <w:tab w:val="left" w:pos="1620"/>
          <w:tab w:val="left" w:pos="4680"/>
        </w:tabs>
        <w:ind w:left="2160" w:hanging="2160"/>
        <w:rPr>
          <w:rFonts w:eastAsia="MS Mincho"/>
          <w:b/>
        </w:rPr>
      </w:pPr>
    </w:p>
    <w:p w14:paraId="0DCC0F42" w14:textId="77777777" w:rsidR="00222001" w:rsidRPr="0016483F" w:rsidRDefault="00222001" w:rsidP="004C6DF9">
      <w:pPr>
        <w:tabs>
          <w:tab w:val="left" w:pos="1620"/>
        </w:tabs>
        <w:rPr>
          <w:rFonts w:eastAsia="MS Mincho"/>
          <w:b/>
          <w:u w:val="single"/>
        </w:rPr>
      </w:pPr>
      <w:r w:rsidRPr="0016483F">
        <w:rPr>
          <w:rFonts w:eastAsia="MS Mincho"/>
          <w:b/>
          <w:u w:val="single"/>
        </w:rPr>
        <w:t>LICENSURE</w:t>
      </w:r>
    </w:p>
    <w:p w14:paraId="687221D4" w14:textId="77777777" w:rsidR="00DE54A6" w:rsidRPr="0016483F" w:rsidRDefault="00DE54A6" w:rsidP="004C6DF9">
      <w:pPr>
        <w:tabs>
          <w:tab w:val="left" w:pos="1620"/>
        </w:tabs>
        <w:rPr>
          <w:rFonts w:eastAsia="MS Mincho"/>
        </w:rPr>
      </w:pPr>
    </w:p>
    <w:p w14:paraId="7D88AD76" w14:textId="77777777" w:rsidR="00DE54A6" w:rsidRPr="0016483F" w:rsidRDefault="004C6DF9" w:rsidP="004C6DF9">
      <w:pPr>
        <w:tabs>
          <w:tab w:val="left" w:pos="1620"/>
        </w:tabs>
        <w:rPr>
          <w:rFonts w:eastAsia="MS Mincho"/>
        </w:rPr>
      </w:pPr>
      <w:r w:rsidRPr="0016483F">
        <w:rPr>
          <w:rFonts w:eastAsia="MS Mincho"/>
        </w:rPr>
        <w:t>2007-present</w:t>
      </w:r>
      <w:r w:rsidR="00DE54A6" w:rsidRPr="0016483F">
        <w:rPr>
          <w:rFonts w:eastAsia="MS Mincho"/>
        </w:rPr>
        <w:t xml:space="preserve"> </w:t>
      </w:r>
      <w:r w:rsidRPr="0016483F">
        <w:rPr>
          <w:rFonts w:eastAsia="MS Mincho"/>
        </w:rPr>
        <w:tab/>
      </w:r>
      <w:r w:rsidR="00DE54A6" w:rsidRPr="0016483F">
        <w:rPr>
          <w:rFonts w:eastAsia="MS Mincho"/>
        </w:rPr>
        <w:t>Pennsylvania License (Nursing)</w:t>
      </w:r>
      <w:r w:rsidR="00E55595" w:rsidRPr="0016483F">
        <w:rPr>
          <w:rFonts w:eastAsia="MS Mincho"/>
        </w:rPr>
        <w:t xml:space="preserve"> #RN582079</w:t>
      </w:r>
    </w:p>
    <w:p w14:paraId="7F7373D6" w14:textId="77777777" w:rsidR="00DE54A6" w:rsidRPr="0016483F" w:rsidRDefault="00DE54A6" w:rsidP="004C6DF9">
      <w:pPr>
        <w:tabs>
          <w:tab w:val="left" w:pos="1620"/>
        </w:tabs>
        <w:rPr>
          <w:rFonts w:eastAsia="MS Mincho"/>
        </w:rPr>
      </w:pPr>
    </w:p>
    <w:p w14:paraId="0B2FCF35" w14:textId="77777777" w:rsidR="00222001" w:rsidRPr="0016483F" w:rsidRDefault="004C6DF9" w:rsidP="004C6DF9">
      <w:pPr>
        <w:tabs>
          <w:tab w:val="left" w:pos="1620"/>
        </w:tabs>
        <w:rPr>
          <w:rFonts w:eastAsia="MS Mincho"/>
        </w:rPr>
      </w:pPr>
      <w:r w:rsidRPr="0016483F">
        <w:rPr>
          <w:rFonts w:eastAsia="MS Mincho"/>
        </w:rPr>
        <w:t>1973-present</w:t>
      </w:r>
      <w:r w:rsidRPr="0016483F">
        <w:rPr>
          <w:rFonts w:eastAsia="MS Mincho"/>
        </w:rPr>
        <w:tab/>
      </w:r>
      <w:r w:rsidR="00DE54A6" w:rsidRPr="0016483F">
        <w:rPr>
          <w:rFonts w:eastAsia="MS Mincho"/>
        </w:rPr>
        <w:t>Massachusetts License (Nursing)</w:t>
      </w:r>
      <w:r w:rsidR="00E55595" w:rsidRPr="0016483F">
        <w:rPr>
          <w:rFonts w:eastAsia="MS Mincho"/>
        </w:rPr>
        <w:t xml:space="preserve"> #119733</w:t>
      </w:r>
    </w:p>
    <w:p w14:paraId="442CDE79" w14:textId="77777777" w:rsidR="00222001" w:rsidRPr="0016483F" w:rsidRDefault="00222001" w:rsidP="00220C9F">
      <w:pPr>
        <w:tabs>
          <w:tab w:val="left" w:pos="4680"/>
        </w:tabs>
        <w:ind w:left="2160" w:hanging="2160"/>
        <w:rPr>
          <w:rFonts w:eastAsia="MS Mincho"/>
          <w:b/>
        </w:rPr>
      </w:pPr>
    </w:p>
    <w:p w14:paraId="085FA6F8" w14:textId="77777777" w:rsidR="005279D4" w:rsidRPr="0016483F" w:rsidRDefault="00AA4E5B" w:rsidP="005279D4">
      <w:pPr>
        <w:tabs>
          <w:tab w:val="left" w:pos="4680"/>
        </w:tabs>
        <w:ind w:left="2160" w:hanging="2160"/>
        <w:rPr>
          <w:rFonts w:eastAsia="MS Mincho"/>
          <w:b/>
          <w:u w:val="single"/>
        </w:rPr>
      </w:pPr>
      <w:r w:rsidRPr="0016483F">
        <w:rPr>
          <w:rFonts w:eastAsia="MS Mincho"/>
          <w:b/>
          <w:u w:val="single"/>
        </w:rPr>
        <w:t xml:space="preserve">HONORS AND </w:t>
      </w:r>
      <w:r w:rsidR="009C0404" w:rsidRPr="0016483F">
        <w:rPr>
          <w:rFonts w:eastAsia="MS Mincho"/>
          <w:b/>
          <w:u w:val="single"/>
        </w:rPr>
        <w:t xml:space="preserve">AWARDS </w:t>
      </w:r>
    </w:p>
    <w:p w14:paraId="589537DB" w14:textId="77777777" w:rsidR="005279D4" w:rsidRPr="002D72B0" w:rsidRDefault="005279D4" w:rsidP="00250DA8">
      <w:pPr>
        <w:ind w:left="1620" w:hanging="1620"/>
      </w:pPr>
    </w:p>
    <w:p w14:paraId="569D2FB1" w14:textId="22A5977B" w:rsidR="002405B0" w:rsidRDefault="002405B0" w:rsidP="006D537E">
      <w:pPr>
        <w:widowControl w:val="0"/>
        <w:autoSpaceDE w:val="0"/>
        <w:autoSpaceDN w:val="0"/>
        <w:adjustRightInd w:val="0"/>
        <w:ind w:left="1620" w:hanging="1620"/>
        <w:rPr>
          <w:rFonts w:eastAsia="MS Mincho"/>
        </w:rPr>
      </w:pPr>
      <w:r>
        <w:rPr>
          <w:rFonts w:eastAsia="MS Mincho"/>
        </w:rPr>
        <w:t>2019</w:t>
      </w:r>
      <w:r>
        <w:rPr>
          <w:rFonts w:eastAsia="MS Mincho"/>
        </w:rPr>
        <w:tab/>
      </w:r>
      <w:r w:rsidRPr="002405B0">
        <w:rPr>
          <w:rFonts w:eastAsia="MS Mincho"/>
        </w:rPr>
        <w:t>Marion Barre</w:t>
      </w:r>
      <w:r>
        <w:rPr>
          <w:rFonts w:eastAsia="MS Mincho"/>
        </w:rPr>
        <w:t>tt</w:t>
      </w:r>
      <w:r w:rsidRPr="002405B0">
        <w:rPr>
          <w:rFonts w:eastAsia="MS Mincho"/>
        </w:rPr>
        <w:t xml:space="preserve"> Lecture 2019</w:t>
      </w:r>
    </w:p>
    <w:p w14:paraId="45B121A6" w14:textId="6562764F" w:rsidR="002405B0" w:rsidRDefault="002405B0" w:rsidP="006D537E">
      <w:pPr>
        <w:widowControl w:val="0"/>
        <w:autoSpaceDE w:val="0"/>
        <w:autoSpaceDN w:val="0"/>
        <w:adjustRightInd w:val="0"/>
        <w:ind w:left="1620" w:hanging="1620"/>
        <w:rPr>
          <w:rFonts w:eastAsia="MS Mincho"/>
        </w:rPr>
      </w:pPr>
      <w:r>
        <w:rPr>
          <w:rFonts w:eastAsia="MS Mincho"/>
        </w:rPr>
        <w:tab/>
      </w:r>
      <w:r w:rsidRPr="002405B0">
        <w:rPr>
          <w:rFonts w:eastAsia="MS Mincho"/>
        </w:rPr>
        <w:t>The University of Melbourne, Victoria</w:t>
      </w:r>
      <w:r>
        <w:rPr>
          <w:rFonts w:eastAsia="MS Mincho"/>
        </w:rPr>
        <w:t xml:space="preserve">, </w:t>
      </w:r>
      <w:r w:rsidRPr="002405B0">
        <w:rPr>
          <w:rFonts w:eastAsia="MS Mincho"/>
        </w:rPr>
        <w:t>Australia</w:t>
      </w:r>
    </w:p>
    <w:p w14:paraId="7309EC37" w14:textId="77777777" w:rsidR="002405B0" w:rsidRDefault="002405B0" w:rsidP="006D537E">
      <w:pPr>
        <w:widowControl w:val="0"/>
        <w:autoSpaceDE w:val="0"/>
        <w:autoSpaceDN w:val="0"/>
        <w:adjustRightInd w:val="0"/>
        <w:ind w:left="1620" w:hanging="1620"/>
        <w:rPr>
          <w:rFonts w:eastAsia="MS Mincho"/>
        </w:rPr>
      </w:pPr>
    </w:p>
    <w:p w14:paraId="6F8CBC80" w14:textId="673B8FD6" w:rsidR="002F7F2D" w:rsidRPr="002D72B0" w:rsidRDefault="002F7F2D" w:rsidP="006D537E">
      <w:pPr>
        <w:widowControl w:val="0"/>
        <w:autoSpaceDE w:val="0"/>
        <w:autoSpaceDN w:val="0"/>
        <w:adjustRightInd w:val="0"/>
        <w:ind w:left="1620" w:hanging="1620"/>
        <w:rPr>
          <w:rFonts w:eastAsia="MS Mincho"/>
        </w:rPr>
      </w:pPr>
      <w:r w:rsidRPr="002D72B0">
        <w:rPr>
          <w:rFonts w:eastAsia="MS Mincho"/>
        </w:rPr>
        <w:t>2017</w:t>
      </w:r>
      <w:r w:rsidRPr="002D72B0">
        <w:rPr>
          <w:rFonts w:eastAsia="MS Mincho"/>
        </w:rPr>
        <w:tab/>
      </w:r>
      <w:r w:rsidR="00702A9C" w:rsidRPr="002D72B0">
        <w:rPr>
          <w:rFonts w:eastAsia="MS Mincho"/>
        </w:rPr>
        <w:t>Thomas Vargo Lecture (First Nurse Recipient)</w:t>
      </w:r>
    </w:p>
    <w:p w14:paraId="05286294" w14:textId="77777777" w:rsidR="00702A9C" w:rsidRPr="002D72B0" w:rsidRDefault="00702A9C" w:rsidP="006D537E">
      <w:pPr>
        <w:widowControl w:val="0"/>
        <w:autoSpaceDE w:val="0"/>
        <w:autoSpaceDN w:val="0"/>
        <w:adjustRightInd w:val="0"/>
        <w:ind w:left="1620" w:hanging="1620"/>
        <w:rPr>
          <w:rFonts w:eastAsia="MS Mincho"/>
        </w:rPr>
      </w:pPr>
      <w:r w:rsidRPr="002D72B0">
        <w:rPr>
          <w:rFonts w:eastAsia="MS Mincho"/>
        </w:rPr>
        <w:tab/>
        <w:t>Texas Children’s Hospital</w:t>
      </w:r>
    </w:p>
    <w:p w14:paraId="795A86C7" w14:textId="77777777" w:rsidR="002F7F2D" w:rsidRPr="002D72B0" w:rsidRDefault="002F7F2D" w:rsidP="006D537E">
      <w:pPr>
        <w:widowControl w:val="0"/>
        <w:autoSpaceDE w:val="0"/>
        <w:autoSpaceDN w:val="0"/>
        <w:adjustRightInd w:val="0"/>
        <w:ind w:left="1620" w:hanging="1620"/>
        <w:rPr>
          <w:rFonts w:eastAsia="MS Mincho"/>
        </w:rPr>
      </w:pPr>
    </w:p>
    <w:p w14:paraId="20F17748" w14:textId="77777777" w:rsidR="00C104C8" w:rsidRPr="002D72B0" w:rsidRDefault="00C104C8" w:rsidP="006D537E">
      <w:pPr>
        <w:widowControl w:val="0"/>
        <w:autoSpaceDE w:val="0"/>
        <w:autoSpaceDN w:val="0"/>
        <w:adjustRightInd w:val="0"/>
        <w:ind w:left="1620" w:hanging="1620"/>
        <w:rPr>
          <w:rFonts w:eastAsia="MS Mincho"/>
        </w:rPr>
      </w:pPr>
      <w:r w:rsidRPr="002D72B0">
        <w:rPr>
          <w:rFonts w:eastAsia="MS Mincho"/>
        </w:rPr>
        <w:t>2016</w:t>
      </w:r>
      <w:r w:rsidRPr="002D72B0">
        <w:rPr>
          <w:rFonts w:eastAsia="MS Mincho"/>
        </w:rPr>
        <w:tab/>
        <w:t>National Academy of Medicine</w:t>
      </w:r>
    </w:p>
    <w:p w14:paraId="6A79C9B7" w14:textId="77777777" w:rsidR="00C104C8" w:rsidRPr="002D72B0" w:rsidRDefault="00C104C8" w:rsidP="006D537E">
      <w:pPr>
        <w:widowControl w:val="0"/>
        <w:autoSpaceDE w:val="0"/>
        <w:autoSpaceDN w:val="0"/>
        <w:adjustRightInd w:val="0"/>
        <w:ind w:left="1620" w:hanging="1620"/>
        <w:rPr>
          <w:rFonts w:eastAsia="MS Mincho"/>
        </w:rPr>
      </w:pPr>
      <w:r w:rsidRPr="002D72B0">
        <w:rPr>
          <w:rFonts w:eastAsia="MS Mincho"/>
        </w:rPr>
        <w:tab/>
        <w:t>Member</w:t>
      </w:r>
    </w:p>
    <w:p w14:paraId="5D3C5309" w14:textId="77777777" w:rsidR="00C104C8" w:rsidRPr="002D72B0" w:rsidRDefault="00C104C8" w:rsidP="006D537E">
      <w:pPr>
        <w:widowControl w:val="0"/>
        <w:autoSpaceDE w:val="0"/>
        <w:autoSpaceDN w:val="0"/>
        <w:adjustRightInd w:val="0"/>
        <w:ind w:left="1620" w:hanging="1620"/>
        <w:rPr>
          <w:rFonts w:eastAsia="MS Mincho"/>
        </w:rPr>
      </w:pPr>
    </w:p>
    <w:p w14:paraId="6E4A6D23" w14:textId="77777777" w:rsidR="002F7135" w:rsidRPr="002D72B0" w:rsidRDefault="002F7135" w:rsidP="006D537E">
      <w:pPr>
        <w:widowControl w:val="0"/>
        <w:autoSpaceDE w:val="0"/>
        <w:autoSpaceDN w:val="0"/>
        <w:adjustRightInd w:val="0"/>
        <w:ind w:left="1620" w:hanging="1620"/>
        <w:rPr>
          <w:rFonts w:eastAsia="MS Mincho"/>
        </w:rPr>
      </w:pPr>
      <w:r w:rsidRPr="002D72B0">
        <w:rPr>
          <w:rFonts w:eastAsia="MS Mincho"/>
        </w:rPr>
        <w:t>2016</w:t>
      </w:r>
      <w:r w:rsidRPr="002D72B0">
        <w:rPr>
          <w:rFonts w:eastAsia="MS Mincho"/>
        </w:rPr>
        <w:tab/>
        <w:t>Hugh P. Davis Lecture</w:t>
      </w:r>
    </w:p>
    <w:p w14:paraId="3849D4FF" w14:textId="77777777" w:rsidR="002F7135" w:rsidRPr="002D72B0" w:rsidRDefault="002F7135" w:rsidP="006D537E">
      <w:pPr>
        <w:widowControl w:val="0"/>
        <w:autoSpaceDE w:val="0"/>
        <w:autoSpaceDN w:val="0"/>
        <w:adjustRightInd w:val="0"/>
        <w:ind w:left="1620" w:hanging="1620"/>
        <w:rPr>
          <w:rFonts w:eastAsia="MS Mincho"/>
        </w:rPr>
      </w:pPr>
      <w:r w:rsidRPr="002D72B0">
        <w:rPr>
          <w:rFonts w:eastAsia="MS Mincho"/>
        </w:rPr>
        <w:tab/>
        <w:t>Nell Hodgson Woodruff School of Nursing</w:t>
      </w:r>
    </w:p>
    <w:p w14:paraId="037D0917" w14:textId="77777777" w:rsidR="002F7135" w:rsidRPr="002D72B0" w:rsidRDefault="002F7135" w:rsidP="002F7135">
      <w:pPr>
        <w:widowControl w:val="0"/>
        <w:autoSpaceDE w:val="0"/>
        <w:autoSpaceDN w:val="0"/>
        <w:adjustRightInd w:val="0"/>
        <w:ind w:left="1620"/>
        <w:rPr>
          <w:rFonts w:eastAsia="MS Mincho"/>
        </w:rPr>
      </w:pPr>
      <w:r w:rsidRPr="002D72B0">
        <w:rPr>
          <w:rFonts w:eastAsia="MS Mincho"/>
        </w:rPr>
        <w:t xml:space="preserve">Emory University </w:t>
      </w:r>
    </w:p>
    <w:p w14:paraId="6ED271A6" w14:textId="77777777" w:rsidR="002F7135" w:rsidRPr="002D72B0" w:rsidRDefault="002F7135" w:rsidP="006D537E">
      <w:pPr>
        <w:widowControl w:val="0"/>
        <w:autoSpaceDE w:val="0"/>
        <w:autoSpaceDN w:val="0"/>
        <w:adjustRightInd w:val="0"/>
        <w:ind w:left="1620" w:hanging="1620"/>
        <w:rPr>
          <w:rFonts w:eastAsia="MS Mincho"/>
        </w:rPr>
      </w:pPr>
    </w:p>
    <w:p w14:paraId="1A5ED349" w14:textId="77777777" w:rsidR="006D537E" w:rsidRPr="002D72B0" w:rsidRDefault="006D537E" w:rsidP="006D537E">
      <w:pPr>
        <w:widowControl w:val="0"/>
        <w:autoSpaceDE w:val="0"/>
        <w:autoSpaceDN w:val="0"/>
        <w:adjustRightInd w:val="0"/>
        <w:ind w:left="1620" w:hanging="1620"/>
        <w:rPr>
          <w:rFonts w:eastAsia="MS Mincho"/>
        </w:rPr>
      </w:pPr>
      <w:r w:rsidRPr="002D72B0">
        <w:rPr>
          <w:rFonts w:eastAsia="MS Mincho"/>
        </w:rPr>
        <w:t>2015</w:t>
      </w:r>
      <w:r w:rsidRPr="002D72B0">
        <w:rPr>
          <w:rFonts w:eastAsia="MS Mincho"/>
        </w:rPr>
        <w:tab/>
        <w:t xml:space="preserve">Anna </w:t>
      </w:r>
      <w:proofErr w:type="spellStart"/>
      <w:r w:rsidRPr="002D72B0">
        <w:rPr>
          <w:rFonts w:eastAsia="MS Mincho"/>
        </w:rPr>
        <w:t>Reynvaan</w:t>
      </w:r>
      <w:proofErr w:type="spellEnd"/>
      <w:r w:rsidRPr="002D72B0">
        <w:rPr>
          <w:rFonts w:eastAsia="MS Mincho"/>
        </w:rPr>
        <w:t xml:space="preserve"> Lecture</w:t>
      </w:r>
    </w:p>
    <w:p w14:paraId="42DC533D" w14:textId="77777777" w:rsidR="006D537E" w:rsidRPr="002D72B0" w:rsidRDefault="006D537E" w:rsidP="006D537E">
      <w:pPr>
        <w:widowControl w:val="0"/>
        <w:autoSpaceDE w:val="0"/>
        <w:autoSpaceDN w:val="0"/>
        <w:adjustRightInd w:val="0"/>
        <w:ind w:left="1620" w:hanging="1620"/>
        <w:rPr>
          <w:rFonts w:eastAsia="MS Mincho"/>
        </w:rPr>
      </w:pPr>
      <w:r w:rsidRPr="002D72B0">
        <w:rPr>
          <w:rFonts w:eastAsia="MS Mincho"/>
        </w:rPr>
        <w:tab/>
        <w:t xml:space="preserve">Amsterdam, Netherlands </w:t>
      </w:r>
    </w:p>
    <w:p w14:paraId="19721C16" w14:textId="77777777" w:rsidR="006D537E" w:rsidRPr="002D72B0" w:rsidRDefault="006D537E" w:rsidP="006D537E">
      <w:pPr>
        <w:pStyle w:val="Default"/>
      </w:pPr>
    </w:p>
    <w:p w14:paraId="49AC3210" w14:textId="77777777" w:rsidR="00573F9F" w:rsidRPr="002D72B0" w:rsidRDefault="00573F9F" w:rsidP="00573F9F">
      <w:pPr>
        <w:pStyle w:val="Default"/>
        <w:ind w:left="1620" w:hanging="1620"/>
      </w:pPr>
      <w:r w:rsidRPr="002D72B0">
        <w:t>2015</w:t>
      </w:r>
      <w:r w:rsidRPr="002D72B0">
        <w:tab/>
        <w:t xml:space="preserve">Distinguished Contributions to Nursing Research Award </w:t>
      </w:r>
    </w:p>
    <w:p w14:paraId="6E0960E2" w14:textId="77777777" w:rsidR="00573F9F" w:rsidRPr="002D72B0" w:rsidRDefault="00573F9F" w:rsidP="00573F9F">
      <w:pPr>
        <w:pStyle w:val="Default"/>
        <w:ind w:left="1620"/>
      </w:pPr>
      <w:r w:rsidRPr="002D72B0">
        <w:t xml:space="preserve">ENRS - Eastern Nursing Research Society </w:t>
      </w:r>
    </w:p>
    <w:p w14:paraId="78D6AC78" w14:textId="77777777" w:rsidR="00573F9F" w:rsidRPr="002D72B0" w:rsidRDefault="00573F9F" w:rsidP="00573F9F">
      <w:pPr>
        <w:ind w:left="1620" w:hanging="1620"/>
      </w:pPr>
    </w:p>
    <w:p w14:paraId="5EA366DC" w14:textId="77777777" w:rsidR="001D5A96" w:rsidRPr="002D72B0" w:rsidRDefault="001D5A96" w:rsidP="00573F9F">
      <w:pPr>
        <w:ind w:left="1620" w:hanging="1620"/>
      </w:pPr>
      <w:r w:rsidRPr="002D72B0">
        <w:t>2014</w:t>
      </w:r>
      <w:r w:rsidRPr="002D72B0">
        <w:tab/>
        <w:t xml:space="preserve">Nurse Researcher Hall of Fame </w:t>
      </w:r>
    </w:p>
    <w:p w14:paraId="3DADFC16" w14:textId="77777777" w:rsidR="001D5A96" w:rsidRPr="002D72B0" w:rsidRDefault="001D5A96" w:rsidP="00573F9F">
      <w:pPr>
        <w:ind w:left="1620"/>
      </w:pPr>
      <w:r w:rsidRPr="002D72B0">
        <w:t>Sigma Theta Tau International Honor Society of Nursing</w:t>
      </w:r>
    </w:p>
    <w:p w14:paraId="56AC9CA0" w14:textId="77777777" w:rsidR="001D5A96" w:rsidRPr="002D72B0" w:rsidRDefault="001D5A96" w:rsidP="00250DA8">
      <w:pPr>
        <w:ind w:left="1620" w:hanging="1620"/>
      </w:pPr>
    </w:p>
    <w:p w14:paraId="37018EA7" w14:textId="77777777" w:rsidR="000F28F0" w:rsidRPr="002D72B0" w:rsidRDefault="000F28F0" w:rsidP="00250DA8">
      <w:pPr>
        <w:ind w:left="1620" w:hanging="1620"/>
      </w:pPr>
      <w:r w:rsidRPr="002D72B0">
        <w:t>2013</w:t>
      </w:r>
      <w:r w:rsidRPr="002D72B0">
        <w:tab/>
        <w:t xml:space="preserve">Presidential Citation </w:t>
      </w:r>
    </w:p>
    <w:p w14:paraId="51CA5F0E" w14:textId="77777777" w:rsidR="000F28F0" w:rsidRPr="002D72B0" w:rsidRDefault="000F28F0" w:rsidP="00250DA8">
      <w:pPr>
        <w:ind w:left="1620" w:hanging="1620"/>
      </w:pPr>
      <w:r w:rsidRPr="002D72B0">
        <w:tab/>
        <w:t>Society of Critical Care Medicine</w:t>
      </w:r>
    </w:p>
    <w:p w14:paraId="5BAD7360" w14:textId="77777777" w:rsidR="000F28F0" w:rsidRPr="002D72B0" w:rsidRDefault="000F28F0" w:rsidP="00250DA8">
      <w:pPr>
        <w:ind w:left="1620" w:hanging="1620"/>
      </w:pPr>
    </w:p>
    <w:p w14:paraId="28301B2B" w14:textId="77777777" w:rsidR="0026260B" w:rsidRPr="002D72B0" w:rsidRDefault="00253DF0" w:rsidP="00250DA8">
      <w:pPr>
        <w:ind w:left="1620" w:hanging="1620"/>
      </w:pPr>
      <w:r w:rsidRPr="002D72B0">
        <w:t>2013</w:t>
      </w:r>
      <w:r w:rsidR="0026260B" w:rsidRPr="002D72B0">
        <w:tab/>
        <w:t>Selected as one of “90 Nurses for 90 Years”</w:t>
      </w:r>
    </w:p>
    <w:p w14:paraId="588F0CAC" w14:textId="77777777" w:rsidR="0026260B" w:rsidRPr="002D72B0" w:rsidRDefault="0026260B" w:rsidP="00250DA8">
      <w:pPr>
        <w:ind w:left="1620" w:hanging="1620"/>
      </w:pPr>
      <w:r w:rsidRPr="002D72B0">
        <w:tab/>
        <w:t>Yale University School of Nursing</w:t>
      </w:r>
    </w:p>
    <w:p w14:paraId="02E60A57" w14:textId="77777777" w:rsidR="0026260B" w:rsidRPr="002D72B0" w:rsidRDefault="0026260B" w:rsidP="00250DA8">
      <w:pPr>
        <w:ind w:left="1620" w:hanging="1620"/>
      </w:pPr>
    </w:p>
    <w:p w14:paraId="4E2755A4" w14:textId="77777777" w:rsidR="00363925" w:rsidRPr="002D72B0" w:rsidRDefault="00363925" w:rsidP="00250DA8">
      <w:pPr>
        <w:ind w:left="1620" w:hanging="1620"/>
      </w:pPr>
      <w:r w:rsidRPr="002D72B0">
        <w:t>2013</w:t>
      </w:r>
      <w:r w:rsidRPr="002D72B0">
        <w:tab/>
        <w:t>Claire M. Fagin Distinguished Researcher Award</w:t>
      </w:r>
    </w:p>
    <w:p w14:paraId="560D4A99" w14:textId="77777777" w:rsidR="00363925" w:rsidRPr="002D72B0" w:rsidRDefault="00363925" w:rsidP="00363925">
      <w:pPr>
        <w:ind w:left="1620" w:hanging="1620"/>
      </w:pPr>
      <w:r w:rsidRPr="002D72B0">
        <w:tab/>
        <w:t>University of Pennsylvania School of Nursing</w:t>
      </w:r>
    </w:p>
    <w:p w14:paraId="56F3AE24" w14:textId="77777777" w:rsidR="00363925" w:rsidRPr="002D72B0" w:rsidRDefault="00363925" w:rsidP="00250DA8">
      <w:pPr>
        <w:ind w:left="1620" w:hanging="1620"/>
      </w:pPr>
    </w:p>
    <w:p w14:paraId="5D6C7DC2" w14:textId="77777777" w:rsidR="00112CE4" w:rsidRPr="002D72B0" w:rsidRDefault="00112CE4" w:rsidP="00250DA8">
      <w:pPr>
        <w:ind w:left="1620" w:hanging="1620"/>
      </w:pPr>
      <w:r w:rsidRPr="002D72B0">
        <w:t>2013</w:t>
      </w:r>
      <w:r w:rsidRPr="002D72B0">
        <w:tab/>
        <w:t>ACCM Distinguished Investigator Award</w:t>
      </w:r>
    </w:p>
    <w:p w14:paraId="26215DC9" w14:textId="77777777" w:rsidR="00112CE4" w:rsidRPr="002D72B0" w:rsidRDefault="00112CE4" w:rsidP="00250DA8">
      <w:pPr>
        <w:ind w:left="1620" w:hanging="1620"/>
      </w:pPr>
      <w:r w:rsidRPr="002D72B0">
        <w:tab/>
        <w:t>Society of Critical Care Medicine</w:t>
      </w:r>
    </w:p>
    <w:p w14:paraId="6917A77B" w14:textId="77777777" w:rsidR="00112CE4" w:rsidRPr="002D72B0" w:rsidRDefault="00112CE4" w:rsidP="00250DA8">
      <w:pPr>
        <w:ind w:left="1620" w:hanging="1620"/>
      </w:pPr>
    </w:p>
    <w:p w14:paraId="4B81141E" w14:textId="77777777" w:rsidR="00E42E44" w:rsidRPr="002D72B0" w:rsidRDefault="00250DA8" w:rsidP="00250DA8">
      <w:pPr>
        <w:ind w:left="1620" w:hanging="1620"/>
      </w:pPr>
      <w:r w:rsidRPr="002D72B0">
        <w:t>2012</w:t>
      </w:r>
      <w:r w:rsidRPr="002D72B0">
        <w:tab/>
      </w:r>
      <w:r w:rsidR="00E42E44" w:rsidRPr="002D72B0">
        <w:t>Distinguished Research Lecturer</w:t>
      </w:r>
      <w:r w:rsidR="00044CB2" w:rsidRPr="002D72B0">
        <w:t xml:space="preserve"> Award</w:t>
      </w:r>
    </w:p>
    <w:p w14:paraId="31ED9519" w14:textId="77777777" w:rsidR="00250DA8" w:rsidRPr="002D72B0" w:rsidRDefault="00250DA8" w:rsidP="00250DA8">
      <w:pPr>
        <w:ind w:left="1620" w:hanging="1620"/>
      </w:pPr>
      <w:r w:rsidRPr="002D72B0">
        <w:tab/>
        <w:t xml:space="preserve">American Association of Critical Care Nurses </w:t>
      </w:r>
    </w:p>
    <w:p w14:paraId="027D9D87" w14:textId="77777777" w:rsidR="00E42E44" w:rsidRPr="002D72B0" w:rsidRDefault="00E42E44" w:rsidP="00250DA8">
      <w:pPr>
        <w:ind w:left="1620" w:hanging="1620"/>
      </w:pPr>
    </w:p>
    <w:p w14:paraId="2810F56C" w14:textId="77777777" w:rsidR="00250DA8" w:rsidRPr="002D72B0" w:rsidRDefault="00250DA8" w:rsidP="00250DA8">
      <w:pPr>
        <w:ind w:left="1620" w:hanging="1620"/>
      </w:pPr>
      <w:r w:rsidRPr="002D72B0">
        <w:t>2011</w:t>
      </w:r>
      <w:r w:rsidRPr="002D72B0">
        <w:tab/>
        <w:t>Elizabeth McWilliams Miller A</w:t>
      </w:r>
      <w:r w:rsidR="00070EA6" w:rsidRPr="002D72B0">
        <w:t>ward for Excellence in Research</w:t>
      </w:r>
      <w:r w:rsidRPr="002D72B0">
        <w:t xml:space="preserve"> </w:t>
      </w:r>
    </w:p>
    <w:p w14:paraId="2DA3FE9D" w14:textId="77777777" w:rsidR="00250DA8" w:rsidRPr="002D72B0" w:rsidRDefault="00250DA8" w:rsidP="00250DA8">
      <w:pPr>
        <w:ind w:left="1620"/>
      </w:pPr>
      <w:r w:rsidRPr="002D72B0">
        <w:t>Sigma Theta Tau International Foundation for Nursing</w:t>
      </w:r>
    </w:p>
    <w:p w14:paraId="076B975E" w14:textId="77777777" w:rsidR="00250DA8" w:rsidRPr="002D72B0" w:rsidRDefault="00250DA8" w:rsidP="00250DA8">
      <w:pPr>
        <w:ind w:left="1620" w:hanging="1620"/>
      </w:pPr>
    </w:p>
    <w:p w14:paraId="459AABD1" w14:textId="77777777" w:rsidR="0091493A" w:rsidRPr="002D72B0" w:rsidRDefault="0091493A" w:rsidP="00250DA8">
      <w:pPr>
        <w:ind w:left="1620" w:hanging="1620"/>
      </w:pPr>
      <w:r w:rsidRPr="002D72B0">
        <w:t>2011</w:t>
      </w:r>
      <w:r w:rsidRPr="002D72B0">
        <w:tab/>
        <w:t>Research Award</w:t>
      </w:r>
    </w:p>
    <w:p w14:paraId="59BE5361" w14:textId="77777777" w:rsidR="0091493A" w:rsidRPr="002D72B0" w:rsidRDefault="0091493A" w:rsidP="00250DA8">
      <w:pPr>
        <w:ind w:left="1620"/>
      </w:pPr>
      <w:r w:rsidRPr="002D72B0">
        <w:t xml:space="preserve">University of Pennsylvania School of Nursing </w:t>
      </w:r>
    </w:p>
    <w:p w14:paraId="7591A400" w14:textId="77777777" w:rsidR="0091493A" w:rsidRPr="002D72B0" w:rsidRDefault="0091493A" w:rsidP="0091493A">
      <w:pPr>
        <w:ind w:left="1620"/>
      </w:pPr>
      <w:r w:rsidRPr="002D72B0">
        <w:t>Department of Family &amp; Community Health - award to a department faculty member who demonstrates evidence of significant, outstanding and sustained contributions to an evolving scientific base for the discipline of nursing with translation of knowledge for application.</w:t>
      </w:r>
    </w:p>
    <w:p w14:paraId="6F4D8630" w14:textId="77777777" w:rsidR="0091493A" w:rsidRPr="002D72B0" w:rsidRDefault="0091493A" w:rsidP="00D06DC3">
      <w:pPr>
        <w:ind w:left="1620" w:hanging="1620"/>
      </w:pPr>
    </w:p>
    <w:p w14:paraId="0C21D8C0" w14:textId="77777777" w:rsidR="00D06DC3" w:rsidRPr="002D72B0" w:rsidRDefault="00D06DC3" w:rsidP="00D06DC3">
      <w:pPr>
        <w:ind w:left="1620" w:hanging="1620"/>
      </w:pPr>
      <w:r w:rsidRPr="002D72B0">
        <w:t>2010</w:t>
      </w:r>
      <w:r w:rsidRPr="002D72B0">
        <w:tab/>
        <w:t>Barbara J. Lowery Doctoral Student Organization Faculty Award –award given by the doctoral students to a member of the faculty that has advanced nu</w:t>
      </w:r>
      <w:r w:rsidR="00F77878" w:rsidRPr="002D72B0">
        <w:t xml:space="preserve">rsing science through exemplary </w:t>
      </w:r>
      <w:r w:rsidRPr="002D72B0">
        <w:t>doctoral student mentorship.</w:t>
      </w:r>
    </w:p>
    <w:p w14:paraId="0984F43A" w14:textId="77777777" w:rsidR="00D06DC3" w:rsidRPr="002D72B0" w:rsidRDefault="00D06DC3" w:rsidP="00254D71">
      <w:pPr>
        <w:tabs>
          <w:tab w:val="left" w:pos="1620"/>
          <w:tab w:val="left" w:pos="4680"/>
        </w:tabs>
      </w:pPr>
    </w:p>
    <w:p w14:paraId="4C9A0A92" w14:textId="77777777" w:rsidR="00070EA6" w:rsidRPr="002D72B0" w:rsidRDefault="00D06DC3" w:rsidP="00254D71">
      <w:pPr>
        <w:tabs>
          <w:tab w:val="left" w:pos="1620"/>
          <w:tab w:val="left" w:pos="4680"/>
        </w:tabs>
      </w:pPr>
      <w:r w:rsidRPr="002D72B0">
        <w:t>2009</w:t>
      </w:r>
      <w:r w:rsidRPr="002D72B0">
        <w:tab/>
      </w:r>
      <w:r w:rsidR="00AA0BF3" w:rsidRPr="002D72B0">
        <w:t>1</w:t>
      </w:r>
      <w:r w:rsidR="00AA0BF3" w:rsidRPr="002D72B0">
        <w:rPr>
          <w:vertAlign w:val="superscript"/>
        </w:rPr>
        <w:t>st</w:t>
      </w:r>
      <w:r w:rsidR="00AA0BF3" w:rsidRPr="002D72B0">
        <w:t xml:space="preserve"> Annual Memorial Lecture</w:t>
      </w:r>
      <w:r w:rsidR="00070EA6" w:rsidRPr="002D72B0">
        <w:t xml:space="preserve"> Mary Beth Esposito-Herr</w:t>
      </w:r>
      <w:r w:rsidR="00AA0BF3" w:rsidRPr="002D72B0">
        <w:tab/>
      </w:r>
    </w:p>
    <w:p w14:paraId="4C94510A" w14:textId="77777777" w:rsidR="00254D71" w:rsidRPr="002D72B0" w:rsidRDefault="00070EA6" w:rsidP="00254D71">
      <w:pPr>
        <w:tabs>
          <w:tab w:val="left" w:pos="1620"/>
          <w:tab w:val="left" w:pos="4680"/>
        </w:tabs>
      </w:pPr>
      <w:r w:rsidRPr="002D72B0">
        <w:tab/>
      </w:r>
      <w:r w:rsidR="00254D71" w:rsidRPr="002D72B0">
        <w:rPr>
          <w:i/>
        </w:rPr>
        <w:t>Synergy: The Unique Relationship</w:t>
      </w:r>
      <w:r w:rsidRPr="002D72B0">
        <w:t xml:space="preserve"> </w:t>
      </w:r>
      <w:r w:rsidR="00254D71" w:rsidRPr="002D72B0">
        <w:rPr>
          <w:i/>
        </w:rPr>
        <w:t>between Nurses and Patients.</w:t>
      </w:r>
    </w:p>
    <w:p w14:paraId="70F5C9D7" w14:textId="77777777" w:rsidR="00AA0BF3" w:rsidRPr="002D72B0" w:rsidRDefault="00AA0BF3" w:rsidP="007872EA">
      <w:pPr>
        <w:tabs>
          <w:tab w:val="left" w:pos="1620"/>
          <w:tab w:val="left" w:pos="4680"/>
        </w:tabs>
      </w:pPr>
    </w:p>
    <w:p w14:paraId="204D3BD0" w14:textId="77777777" w:rsidR="00070EA6" w:rsidRPr="002D72B0" w:rsidRDefault="00070EA6" w:rsidP="007872EA">
      <w:pPr>
        <w:tabs>
          <w:tab w:val="left" w:pos="1620"/>
          <w:tab w:val="left" w:pos="4680"/>
        </w:tabs>
      </w:pPr>
      <w:r w:rsidRPr="002D72B0">
        <w:t>2009</w:t>
      </w:r>
      <w:r w:rsidRPr="002D72B0">
        <w:tab/>
        <w:t>2009 International Award; Best of Book Award; Sigma Theta Tau International</w:t>
      </w:r>
    </w:p>
    <w:p w14:paraId="4DFC5408" w14:textId="77777777" w:rsidR="00141113" w:rsidRPr="002D72B0" w:rsidRDefault="00070EA6" w:rsidP="007872EA">
      <w:pPr>
        <w:tabs>
          <w:tab w:val="left" w:pos="1620"/>
          <w:tab w:val="left" w:pos="4680"/>
        </w:tabs>
      </w:pPr>
      <w:r w:rsidRPr="002D72B0">
        <w:tab/>
      </w:r>
      <w:r w:rsidR="00141113" w:rsidRPr="002D72B0">
        <w:rPr>
          <w:i/>
        </w:rPr>
        <w:t>Synergy: The Unique Relationship</w:t>
      </w:r>
      <w:r w:rsidRPr="002D72B0">
        <w:t xml:space="preserve"> b</w:t>
      </w:r>
      <w:r w:rsidR="00141113" w:rsidRPr="002D72B0">
        <w:rPr>
          <w:i/>
        </w:rPr>
        <w:t>etween Nurses and Patients.</w:t>
      </w:r>
    </w:p>
    <w:p w14:paraId="64309CF5" w14:textId="77777777" w:rsidR="00631020" w:rsidRPr="002D72B0" w:rsidRDefault="00141113" w:rsidP="00631020">
      <w:pPr>
        <w:tabs>
          <w:tab w:val="left" w:pos="1620"/>
          <w:tab w:val="left" w:pos="4680"/>
        </w:tabs>
      </w:pPr>
      <w:r w:rsidRPr="002D72B0">
        <w:tab/>
      </w:r>
    </w:p>
    <w:p w14:paraId="38024BFB" w14:textId="77777777" w:rsidR="00070EA6" w:rsidRPr="002D72B0" w:rsidRDefault="00631020" w:rsidP="00631020">
      <w:pPr>
        <w:tabs>
          <w:tab w:val="left" w:pos="1620"/>
          <w:tab w:val="left" w:pos="4680"/>
        </w:tabs>
      </w:pPr>
      <w:r w:rsidRPr="002D72B0">
        <w:t>2009</w:t>
      </w:r>
      <w:r w:rsidRPr="002D72B0">
        <w:tab/>
        <w:t xml:space="preserve">Marcia Kay </w:t>
      </w:r>
      <w:proofErr w:type="spellStart"/>
      <w:r w:rsidRPr="002D72B0">
        <w:t>Gillece</w:t>
      </w:r>
      <w:proofErr w:type="spellEnd"/>
      <w:r w:rsidRPr="002D72B0">
        <w:t xml:space="preserve"> </w:t>
      </w:r>
      <w:r w:rsidR="00070EA6" w:rsidRPr="002D72B0">
        <w:t>Lecture; Chicago Memorial Hospital, IL</w:t>
      </w:r>
      <w:r w:rsidRPr="002D72B0">
        <w:tab/>
      </w:r>
    </w:p>
    <w:p w14:paraId="4B29A204" w14:textId="77777777" w:rsidR="00631020" w:rsidRPr="002D72B0" w:rsidRDefault="00631020" w:rsidP="00070EA6">
      <w:pPr>
        <w:tabs>
          <w:tab w:val="left" w:pos="1620"/>
          <w:tab w:val="left" w:pos="4680"/>
        </w:tabs>
        <w:ind w:left="1620"/>
      </w:pPr>
      <w:r w:rsidRPr="002D72B0">
        <w:rPr>
          <w:i/>
        </w:rPr>
        <w:t xml:space="preserve">Parent </w:t>
      </w:r>
      <w:r w:rsidR="00413FDE" w:rsidRPr="002D72B0">
        <w:rPr>
          <w:i/>
        </w:rPr>
        <w:t>presence during i</w:t>
      </w:r>
      <w:r w:rsidRPr="002D72B0">
        <w:rPr>
          <w:i/>
        </w:rPr>
        <w:t xml:space="preserve">nvasive </w:t>
      </w:r>
      <w:r w:rsidR="00413FDE" w:rsidRPr="002D72B0">
        <w:rPr>
          <w:i/>
        </w:rPr>
        <w:t>p</w:t>
      </w:r>
      <w:r w:rsidRPr="002D72B0">
        <w:rPr>
          <w:i/>
        </w:rPr>
        <w:t>rocedures</w:t>
      </w:r>
      <w:r w:rsidRPr="002D72B0">
        <w:t xml:space="preserve"> </w:t>
      </w:r>
      <w:r w:rsidRPr="002D72B0">
        <w:rPr>
          <w:i/>
        </w:rPr>
        <w:t xml:space="preserve">and </w:t>
      </w:r>
      <w:r w:rsidR="00413FDE" w:rsidRPr="002D72B0">
        <w:rPr>
          <w:i/>
        </w:rPr>
        <w:t>r</w:t>
      </w:r>
      <w:r w:rsidRPr="002D72B0">
        <w:rPr>
          <w:i/>
        </w:rPr>
        <w:t>esuscitation</w:t>
      </w:r>
      <w:r w:rsidR="00413FDE" w:rsidRPr="002D72B0">
        <w:rPr>
          <w:i/>
        </w:rPr>
        <w:t xml:space="preserve"> - Making change happen</w:t>
      </w:r>
    </w:p>
    <w:p w14:paraId="17395862" w14:textId="77777777" w:rsidR="00DE54A6" w:rsidRPr="002D72B0" w:rsidRDefault="00631020" w:rsidP="007872EA">
      <w:pPr>
        <w:tabs>
          <w:tab w:val="left" w:pos="1620"/>
          <w:tab w:val="left" w:pos="4680"/>
        </w:tabs>
      </w:pPr>
      <w:r w:rsidRPr="002D72B0">
        <w:tab/>
        <w:t xml:space="preserve"> </w:t>
      </w:r>
    </w:p>
    <w:p w14:paraId="0E0074C8" w14:textId="77777777" w:rsidR="00425C4D" w:rsidRPr="002D72B0" w:rsidRDefault="00425C4D" w:rsidP="007872EA">
      <w:pPr>
        <w:tabs>
          <w:tab w:val="left" w:pos="1620"/>
          <w:tab w:val="left" w:pos="4680"/>
        </w:tabs>
        <w:rPr>
          <w:color w:val="000000"/>
        </w:rPr>
      </w:pPr>
      <w:r w:rsidRPr="002D72B0">
        <w:t>2009</w:t>
      </w:r>
      <w:r w:rsidRPr="002D72B0">
        <w:tab/>
      </w:r>
      <w:r w:rsidR="00070EA6" w:rsidRPr="002D72B0">
        <w:rPr>
          <w:color w:val="000000"/>
        </w:rPr>
        <w:t>New England Finalist and Winner</w:t>
      </w:r>
      <w:r w:rsidR="00070EA6" w:rsidRPr="002D72B0">
        <w:rPr>
          <w:bCs/>
          <w:color w:val="000000"/>
        </w:rPr>
        <w:t xml:space="preserve"> </w:t>
      </w:r>
      <w:r w:rsidRPr="002D72B0">
        <w:rPr>
          <w:bCs/>
          <w:color w:val="000000"/>
        </w:rPr>
        <w:t>Advancing and Leading</w:t>
      </w:r>
      <w:r w:rsidR="00070EA6" w:rsidRPr="002D72B0">
        <w:rPr>
          <w:bCs/>
          <w:color w:val="000000"/>
        </w:rPr>
        <w:t xml:space="preserve"> the Profession</w:t>
      </w:r>
      <w:r w:rsidRPr="002D72B0">
        <w:tab/>
      </w:r>
      <w:r w:rsidRPr="002D72B0">
        <w:rPr>
          <w:i/>
          <w:iCs/>
          <w:color w:val="000000"/>
        </w:rPr>
        <w:t>Nursing Spectrum</w:t>
      </w:r>
      <w:r w:rsidRPr="002D72B0">
        <w:rPr>
          <w:color w:val="000000"/>
        </w:rPr>
        <w:t>’s Excellence Award</w:t>
      </w:r>
    </w:p>
    <w:p w14:paraId="428CD394" w14:textId="77777777" w:rsidR="00DE54A6" w:rsidRPr="002D72B0" w:rsidRDefault="00425C4D" w:rsidP="007872EA">
      <w:pPr>
        <w:tabs>
          <w:tab w:val="left" w:pos="1620"/>
          <w:tab w:val="left" w:pos="4680"/>
        </w:tabs>
        <w:rPr>
          <w:color w:val="000000"/>
        </w:rPr>
      </w:pPr>
      <w:r w:rsidRPr="002D72B0">
        <w:rPr>
          <w:color w:val="000000"/>
        </w:rPr>
        <w:tab/>
      </w:r>
    </w:p>
    <w:p w14:paraId="2F9DB413" w14:textId="77777777" w:rsidR="00070EA6" w:rsidRPr="002D72B0" w:rsidRDefault="00070EA6" w:rsidP="007872EA">
      <w:pPr>
        <w:tabs>
          <w:tab w:val="left" w:pos="1620"/>
          <w:tab w:val="left" w:pos="4680"/>
        </w:tabs>
      </w:pPr>
      <w:r w:rsidRPr="002D72B0">
        <w:t>2009</w:t>
      </w:r>
      <w:r w:rsidRPr="002D72B0">
        <w:tab/>
        <w:t xml:space="preserve">Silver Remi Award; Training videos; </w:t>
      </w:r>
      <w:proofErr w:type="spellStart"/>
      <w:r w:rsidRPr="002D72B0">
        <w:t>Worldfest</w:t>
      </w:r>
      <w:proofErr w:type="spellEnd"/>
      <w:r w:rsidRPr="002D72B0">
        <w:t xml:space="preserve"> Houston</w:t>
      </w:r>
      <w:r w:rsidR="008319C5" w:rsidRPr="002D72B0">
        <w:tab/>
      </w:r>
    </w:p>
    <w:p w14:paraId="5012188A" w14:textId="77777777" w:rsidR="008319C5" w:rsidRPr="002D72B0" w:rsidRDefault="00070EA6" w:rsidP="007872EA">
      <w:pPr>
        <w:tabs>
          <w:tab w:val="left" w:pos="1620"/>
          <w:tab w:val="left" w:pos="4680"/>
        </w:tabs>
        <w:rPr>
          <w:i/>
        </w:rPr>
      </w:pPr>
      <w:r w:rsidRPr="002D72B0">
        <w:tab/>
      </w:r>
      <w:r w:rsidR="008319C5" w:rsidRPr="002D72B0">
        <w:rPr>
          <w:i/>
        </w:rPr>
        <w:t>Training Parent Facilitators</w:t>
      </w:r>
      <w:r w:rsidR="008319C5" w:rsidRPr="002D72B0">
        <w:tab/>
      </w:r>
      <w:r w:rsidR="008319C5" w:rsidRPr="002D72B0">
        <w:tab/>
      </w:r>
    </w:p>
    <w:p w14:paraId="61444597" w14:textId="77777777" w:rsidR="00BD0941" w:rsidRPr="002D72B0" w:rsidRDefault="00BD0941" w:rsidP="007872EA">
      <w:pPr>
        <w:tabs>
          <w:tab w:val="left" w:pos="1620"/>
          <w:tab w:val="left" w:pos="4680"/>
        </w:tabs>
      </w:pPr>
    </w:p>
    <w:p w14:paraId="132E9B6F" w14:textId="77777777" w:rsidR="00D03965" w:rsidRPr="002D72B0" w:rsidRDefault="00D03965" w:rsidP="007872EA">
      <w:pPr>
        <w:tabs>
          <w:tab w:val="left" w:pos="1620"/>
          <w:tab w:val="left" w:pos="4680"/>
        </w:tabs>
      </w:pPr>
      <w:r w:rsidRPr="002D72B0">
        <w:t>2007</w:t>
      </w:r>
      <w:r w:rsidRPr="002D72B0">
        <w:tab/>
        <w:t>Endowed Lecture</w:t>
      </w:r>
      <w:r w:rsidR="00070EA6" w:rsidRPr="002D72B0">
        <w:t xml:space="preserve"> - </w:t>
      </w:r>
      <w:r w:rsidRPr="002D72B0">
        <w:t>Mercy Children’s Hospital, Kansas City</w:t>
      </w:r>
    </w:p>
    <w:p w14:paraId="7E0DA22D" w14:textId="77777777" w:rsidR="00DE54A6" w:rsidRPr="002D72B0" w:rsidRDefault="00DE54A6" w:rsidP="007872EA">
      <w:pPr>
        <w:tabs>
          <w:tab w:val="left" w:pos="1620"/>
          <w:tab w:val="left" w:pos="4680"/>
        </w:tabs>
      </w:pPr>
    </w:p>
    <w:p w14:paraId="6C1382AB" w14:textId="77777777" w:rsidR="00070EA6" w:rsidRPr="002D72B0" w:rsidRDefault="00C462F4" w:rsidP="007872EA">
      <w:pPr>
        <w:tabs>
          <w:tab w:val="left" w:pos="1620"/>
          <w:tab w:val="left" w:pos="4680"/>
        </w:tabs>
      </w:pPr>
      <w:r w:rsidRPr="002D72B0">
        <w:t>2007</w:t>
      </w:r>
      <w:r w:rsidRPr="002D72B0">
        <w:tab/>
        <w:t xml:space="preserve">Second Annual T. Garrett </w:t>
      </w:r>
      <w:r w:rsidR="00070EA6" w:rsidRPr="002D72B0">
        <w:t>Rauch Memorial Lecture</w:t>
      </w:r>
    </w:p>
    <w:p w14:paraId="4388D0BC" w14:textId="77777777" w:rsidR="00C462F4" w:rsidRPr="002D72B0" w:rsidRDefault="00C462F4" w:rsidP="007872EA">
      <w:pPr>
        <w:tabs>
          <w:tab w:val="left" w:pos="1620"/>
          <w:tab w:val="left" w:pos="4680"/>
        </w:tabs>
      </w:pPr>
      <w:r w:rsidRPr="002D72B0">
        <w:tab/>
        <w:t>Children’s Hospital of Philadelphia</w:t>
      </w:r>
    </w:p>
    <w:p w14:paraId="72BC8473" w14:textId="77777777" w:rsidR="00C462F4" w:rsidRPr="002D72B0" w:rsidRDefault="00C462F4" w:rsidP="007872EA">
      <w:pPr>
        <w:tabs>
          <w:tab w:val="left" w:pos="1620"/>
          <w:tab w:val="left" w:pos="4680"/>
        </w:tabs>
      </w:pPr>
      <w:r w:rsidRPr="002D72B0">
        <w:tab/>
        <w:t xml:space="preserve"> </w:t>
      </w:r>
    </w:p>
    <w:p w14:paraId="45322CE8" w14:textId="77777777" w:rsidR="000502AD" w:rsidRPr="002D72B0" w:rsidRDefault="000502AD" w:rsidP="007872EA">
      <w:pPr>
        <w:tabs>
          <w:tab w:val="left" w:pos="1620"/>
          <w:tab w:val="left" w:pos="4680"/>
        </w:tabs>
      </w:pPr>
      <w:r w:rsidRPr="002D72B0">
        <w:t>2006</w:t>
      </w:r>
      <w:r w:rsidRPr="002D72B0">
        <w:tab/>
        <w:t>Visiting Scholar</w:t>
      </w:r>
      <w:r w:rsidR="00070EA6" w:rsidRPr="002D72B0">
        <w:t xml:space="preserve"> - </w:t>
      </w:r>
      <w:r w:rsidRPr="002D72B0">
        <w:t>Children’s Hospital of Wisconsin</w:t>
      </w:r>
    </w:p>
    <w:p w14:paraId="30F1A74F" w14:textId="77777777" w:rsidR="00DE54A6" w:rsidRPr="002D72B0" w:rsidRDefault="00DE54A6" w:rsidP="007872EA">
      <w:pPr>
        <w:tabs>
          <w:tab w:val="left" w:pos="1620"/>
          <w:tab w:val="left" w:pos="4680"/>
        </w:tabs>
      </w:pPr>
    </w:p>
    <w:p w14:paraId="41AC522C" w14:textId="77777777" w:rsidR="00070EA6" w:rsidRPr="002D72B0" w:rsidRDefault="009C0404" w:rsidP="00070EA6">
      <w:pPr>
        <w:tabs>
          <w:tab w:val="left" w:pos="1620"/>
          <w:tab w:val="left" w:pos="4680"/>
        </w:tabs>
      </w:pPr>
      <w:r w:rsidRPr="002D72B0">
        <w:t>2005</w:t>
      </w:r>
      <w:r w:rsidRPr="002D72B0">
        <w:tab/>
        <w:t xml:space="preserve">Visiting Scholar </w:t>
      </w:r>
      <w:r w:rsidR="00070EA6" w:rsidRPr="002D72B0">
        <w:t xml:space="preserve">- </w:t>
      </w:r>
      <w:r w:rsidRPr="002D72B0">
        <w:t>Center for Research in Chronic Disorders</w:t>
      </w:r>
    </w:p>
    <w:p w14:paraId="0AD93EF9" w14:textId="77777777" w:rsidR="009C0404" w:rsidRPr="002D72B0" w:rsidRDefault="009C0404" w:rsidP="00070EA6">
      <w:pPr>
        <w:tabs>
          <w:tab w:val="left" w:pos="1620"/>
          <w:tab w:val="left" w:pos="4680"/>
        </w:tabs>
      </w:pPr>
      <w:r w:rsidRPr="002D72B0">
        <w:tab/>
        <w:t>University of Pittsburgh School of Nursing</w:t>
      </w:r>
    </w:p>
    <w:p w14:paraId="4B5199E4" w14:textId="77777777" w:rsidR="00DE54A6" w:rsidRPr="002D72B0" w:rsidRDefault="00DE54A6" w:rsidP="007872EA">
      <w:pPr>
        <w:tabs>
          <w:tab w:val="left" w:pos="1620"/>
          <w:tab w:val="left" w:pos="4680"/>
        </w:tabs>
      </w:pPr>
    </w:p>
    <w:p w14:paraId="1489ABF4" w14:textId="77777777" w:rsidR="007247D6" w:rsidRPr="002D72B0" w:rsidRDefault="00070EA6" w:rsidP="007872EA">
      <w:pPr>
        <w:tabs>
          <w:tab w:val="left" w:pos="1620"/>
          <w:tab w:val="left" w:pos="4680"/>
        </w:tabs>
        <w:rPr>
          <w:rFonts w:eastAsia="MS Mincho"/>
          <w:bCs/>
        </w:rPr>
      </w:pPr>
      <w:r w:rsidRPr="002D72B0">
        <w:t>2005</w:t>
      </w:r>
      <w:r w:rsidRPr="002D72B0">
        <w:tab/>
        <w:t xml:space="preserve">Named Speaker; </w:t>
      </w:r>
      <w:r w:rsidR="007247D6" w:rsidRPr="002D72B0">
        <w:t>7</w:t>
      </w:r>
      <w:r w:rsidR="007247D6" w:rsidRPr="002D72B0">
        <w:rPr>
          <w:vertAlign w:val="superscript"/>
        </w:rPr>
        <w:t>th</w:t>
      </w:r>
      <w:r w:rsidR="007247D6" w:rsidRPr="002D72B0">
        <w:t xml:space="preserve"> Annual Convocation </w:t>
      </w:r>
    </w:p>
    <w:p w14:paraId="0096673E" w14:textId="77777777" w:rsidR="007247D6" w:rsidRPr="002D72B0" w:rsidRDefault="00070EA6" w:rsidP="00070EA6">
      <w:pPr>
        <w:tabs>
          <w:tab w:val="left" w:pos="1620"/>
          <w:tab w:val="left" w:pos="4680"/>
        </w:tabs>
      </w:pPr>
      <w:r w:rsidRPr="002D72B0">
        <w:tab/>
      </w:r>
      <w:r w:rsidR="007247D6" w:rsidRPr="002D72B0">
        <w:t>Center for Excellence in Chronic Illness Care</w:t>
      </w:r>
      <w:r w:rsidRPr="002D72B0">
        <w:t xml:space="preserve">; </w:t>
      </w:r>
      <w:r w:rsidR="007247D6" w:rsidRPr="002D72B0">
        <w:t>Yale University School of Nursing</w:t>
      </w:r>
    </w:p>
    <w:p w14:paraId="25036076" w14:textId="77777777" w:rsidR="00DE54A6" w:rsidRPr="002D72B0" w:rsidRDefault="00DE54A6" w:rsidP="007872EA">
      <w:pPr>
        <w:tabs>
          <w:tab w:val="left" w:pos="1620"/>
          <w:tab w:val="left" w:pos="4680"/>
        </w:tabs>
        <w:rPr>
          <w:rFonts w:eastAsia="MS Mincho"/>
        </w:rPr>
      </w:pPr>
    </w:p>
    <w:p w14:paraId="0D98456B" w14:textId="77777777" w:rsidR="007247D6" w:rsidRPr="002D72B0" w:rsidRDefault="007247D6" w:rsidP="007872EA">
      <w:pPr>
        <w:tabs>
          <w:tab w:val="left" w:pos="1620"/>
          <w:tab w:val="left" w:pos="4680"/>
        </w:tabs>
        <w:rPr>
          <w:rFonts w:eastAsia="MS Mincho"/>
        </w:rPr>
      </w:pPr>
      <w:r w:rsidRPr="002D72B0">
        <w:rPr>
          <w:rFonts w:eastAsia="MS Mincho"/>
        </w:rPr>
        <w:t>2002</w:t>
      </w:r>
      <w:r w:rsidRPr="002D72B0">
        <w:rPr>
          <w:rFonts w:eastAsia="MS Mincho"/>
        </w:rPr>
        <w:tab/>
        <w:t>Norma J. Shoemaker Award</w:t>
      </w:r>
      <w:r w:rsidR="00070EA6" w:rsidRPr="002D72B0">
        <w:rPr>
          <w:rFonts w:eastAsia="MS Mincho"/>
        </w:rPr>
        <w:t xml:space="preserve">; </w:t>
      </w:r>
      <w:r w:rsidRPr="002D72B0">
        <w:rPr>
          <w:rFonts w:eastAsia="MS Mincho"/>
        </w:rPr>
        <w:t>Society of Critical Care Medicine</w:t>
      </w:r>
    </w:p>
    <w:p w14:paraId="25ABE1D7" w14:textId="77777777" w:rsidR="00DE54A6" w:rsidRPr="002D72B0" w:rsidRDefault="00DE54A6" w:rsidP="007872EA">
      <w:pPr>
        <w:tabs>
          <w:tab w:val="left" w:pos="1620"/>
          <w:tab w:val="left" w:pos="4680"/>
        </w:tabs>
        <w:rPr>
          <w:rFonts w:eastAsia="MS Mincho"/>
        </w:rPr>
      </w:pPr>
    </w:p>
    <w:p w14:paraId="4E03CDA2" w14:textId="77777777" w:rsidR="007247D6" w:rsidRPr="002D72B0" w:rsidRDefault="00070EA6" w:rsidP="007872EA">
      <w:pPr>
        <w:tabs>
          <w:tab w:val="left" w:pos="1620"/>
          <w:tab w:val="left" w:pos="4680"/>
        </w:tabs>
        <w:rPr>
          <w:rFonts w:eastAsia="MS Mincho"/>
        </w:rPr>
      </w:pPr>
      <w:r w:rsidRPr="002D72B0">
        <w:rPr>
          <w:rFonts w:eastAsia="MS Mincho"/>
        </w:rPr>
        <w:t>2002</w:t>
      </w:r>
      <w:r w:rsidRPr="002D72B0">
        <w:rPr>
          <w:rFonts w:eastAsia="MS Mincho"/>
        </w:rPr>
        <w:tab/>
        <w:t xml:space="preserve">Book of the Year; </w:t>
      </w:r>
      <w:r w:rsidR="007247D6" w:rsidRPr="002D72B0">
        <w:rPr>
          <w:rFonts w:eastAsia="MS Mincho"/>
        </w:rPr>
        <w:t>American Journal of Nursing</w:t>
      </w:r>
    </w:p>
    <w:p w14:paraId="02F49DDA" w14:textId="77777777" w:rsidR="007247D6" w:rsidRPr="002D72B0" w:rsidRDefault="00070EA6" w:rsidP="00070EA6">
      <w:pPr>
        <w:pStyle w:val="Heading2"/>
        <w:tabs>
          <w:tab w:val="left" w:pos="1620"/>
          <w:tab w:val="left" w:pos="4680"/>
        </w:tabs>
        <w:ind w:left="0" w:firstLine="0"/>
        <w:rPr>
          <w:i/>
          <w:u w:val="none"/>
        </w:rPr>
      </w:pPr>
      <w:r w:rsidRPr="002D72B0">
        <w:rPr>
          <w:i/>
          <w:u w:val="none"/>
        </w:rPr>
        <w:tab/>
      </w:r>
      <w:r w:rsidR="007247D6" w:rsidRPr="002D72B0">
        <w:rPr>
          <w:i/>
          <w:u w:val="none"/>
        </w:rPr>
        <w:t>Critical Care Nursing of Infants</w:t>
      </w:r>
      <w:r w:rsidR="00542087" w:rsidRPr="002D72B0">
        <w:rPr>
          <w:i/>
          <w:u w:val="none"/>
        </w:rPr>
        <w:t xml:space="preserve"> </w:t>
      </w:r>
      <w:r w:rsidR="007247D6" w:rsidRPr="002D72B0">
        <w:rPr>
          <w:i/>
          <w:u w:val="none"/>
        </w:rPr>
        <w:t>and Children</w:t>
      </w:r>
      <w:r w:rsidRPr="002D72B0">
        <w:rPr>
          <w:i/>
          <w:u w:val="none"/>
        </w:rPr>
        <w:t xml:space="preserve">, </w:t>
      </w:r>
      <w:r w:rsidR="007247D6" w:rsidRPr="002D72B0">
        <w:t>Second edition</w:t>
      </w:r>
    </w:p>
    <w:p w14:paraId="7D5875D4" w14:textId="77777777" w:rsidR="00DE54A6" w:rsidRPr="002D72B0" w:rsidRDefault="00DE54A6" w:rsidP="007872EA">
      <w:pPr>
        <w:tabs>
          <w:tab w:val="left" w:pos="1620"/>
          <w:tab w:val="left" w:pos="4680"/>
        </w:tabs>
        <w:rPr>
          <w:rFonts w:eastAsia="MS Mincho"/>
        </w:rPr>
      </w:pPr>
    </w:p>
    <w:p w14:paraId="45AD4AB7" w14:textId="77777777" w:rsidR="007247D6" w:rsidRPr="002D72B0" w:rsidRDefault="00070EA6" w:rsidP="007872EA">
      <w:pPr>
        <w:tabs>
          <w:tab w:val="left" w:pos="1620"/>
          <w:tab w:val="left" w:pos="4680"/>
        </w:tabs>
        <w:rPr>
          <w:rFonts w:eastAsia="MS Mincho"/>
        </w:rPr>
      </w:pPr>
      <w:r w:rsidRPr="002D72B0">
        <w:rPr>
          <w:rFonts w:eastAsia="MS Mincho"/>
        </w:rPr>
        <w:t>2000</w:t>
      </w:r>
      <w:r w:rsidRPr="002D72B0">
        <w:rPr>
          <w:rFonts w:eastAsia="MS Mincho"/>
        </w:rPr>
        <w:tab/>
        <w:t xml:space="preserve">Special Contributor Award; </w:t>
      </w:r>
      <w:r w:rsidR="007247D6" w:rsidRPr="002D72B0">
        <w:rPr>
          <w:rFonts w:eastAsia="MS Mincho"/>
        </w:rPr>
        <w:t>American Association of Critical Care Nurses</w:t>
      </w:r>
    </w:p>
    <w:p w14:paraId="24183343" w14:textId="77777777" w:rsidR="00DE54A6" w:rsidRPr="002D72B0" w:rsidRDefault="00DE54A6" w:rsidP="007872EA">
      <w:pPr>
        <w:tabs>
          <w:tab w:val="left" w:pos="1620"/>
          <w:tab w:val="left" w:pos="4680"/>
        </w:tabs>
        <w:rPr>
          <w:rFonts w:eastAsia="MS Mincho"/>
        </w:rPr>
      </w:pPr>
    </w:p>
    <w:p w14:paraId="4F735094" w14:textId="77777777" w:rsidR="007247D6" w:rsidRPr="002D72B0" w:rsidRDefault="00070EA6" w:rsidP="007872EA">
      <w:pPr>
        <w:tabs>
          <w:tab w:val="left" w:pos="1620"/>
          <w:tab w:val="left" w:pos="4680"/>
        </w:tabs>
      </w:pPr>
      <w:r w:rsidRPr="002D72B0">
        <w:rPr>
          <w:rFonts w:eastAsia="MS Mincho"/>
        </w:rPr>
        <w:t xml:space="preserve">1998 </w:t>
      </w:r>
      <w:r w:rsidRPr="002D72B0">
        <w:rPr>
          <w:rFonts w:eastAsia="MS Mincho"/>
        </w:rPr>
        <w:tab/>
        <w:t xml:space="preserve">Fellowship; </w:t>
      </w:r>
      <w:r w:rsidR="007247D6" w:rsidRPr="002D72B0">
        <w:rPr>
          <w:rFonts w:eastAsia="MS Mincho"/>
        </w:rPr>
        <w:t>American Academy of Nursing</w:t>
      </w:r>
    </w:p>
    <w:p w14:paraId="15E7234C" w14:textId="77777777" w:rsidR="00DE54A6" w:rsidRPr="002D72B0" w:rsidRDefault="00DE54A6" w:rsidP="007872EA">
      <w:pPr>
        <w:tabs>
          <w:tab w:val="left" w:pos="1620"/>
          <w:tab w:val="left" w:pos="4680"/>
        </w:tabs>
        <w:rPr>
          <w:rFonts w:eastAsia="MS Mincho"/>
        </w:rPr>
      </w:pPr>
    </w:p>
    <w:p w14:paraId="5F41D2CE" w14:textId="77777777" w:rsidR="009C0404" w:rsidRPr="002D72B0" w:rsidRDefault="00070EA6" w:rsidP="007872EA">
      <w:pPr>
        <w:tabs>
          <w:tab w:val="left" w:pos="1620"/>
          <w:tab w:val="left" w:pos="4680"/>
        </w:tabs>
        <w:rPr>
          <w:rFonts w:eastAsia="MS Mincho"/>
        </w:rPr>
      </w:pPr>
      <w:r w:rsidRPr="002D72B0">
        <w:rPr>
          <w:rFonts w:eastAsia="MS Mincho"/>
        </w:rPr>
        <w:t>1998</w:t>
      </w:r>
      <w:r w:rsidRPr="002D72B0">
        <w:rPr>
          <w:rFonts w:eastAsia="MS Mincho"/>
        </w:rPr>
        <w:tab/>
        <w:t xml:space="preserve">Nursing Research Award; </w:t>
      </w:r>
      <w:r w:rsidR="007247D6" w:rsidRPr="002D72B0">
        <w:rPr>
          <w:rFonts w:eastAsia="MS Mincho"/>
        </w:rPr>
        <w:t>Baystate Medical Center Nurses Alumni</w:t>
      </w:r>
    </w:p>
    <w:p w14:paraId="7B410B83" w14:textId="77777777" w:rsidR="00DE54A6" w:rsidRPr="002D72B0" w:rsidRDefault="00DE54A6" w:rsidP="007872EA">
      <w:pPr>
        <w:tabs>
          <w:tab w:val="left" w:pos="1620"/>
          <w:tab w:val="left" w:pos="4680"/>
        </w:tabs>
        <w:rPr>
          <w:rFonts w:eastAsia="MS Mincho"/>
        </w:rPr>
      </w:pPr>
    </w:p>
    <w:p w14:paraId="0963A943" w14:textId="77777777" w:rsidR="009C0404" w:rsidRPr="002D72B0" w:rsidRDefault="009C0404" w:rsidP="007872EA">
      <w:pPr>
        <w:tabs>
          <w:tab w:val="left" w:pos="1620"/>
          <w:tab w:val="left" w:pos="4680"/>
        </w:tabs>
        <w:rPr>
          <w:rFonts w:eastAsia="MS Mincho"/>
        </w:rPr>
      </w:pPr>
      <w:r w:rsidRPr="002D72B0">
        <w:rPr>
          <w:rFonts w:eastAsia="MS Mincho"/>
        </w:rPr>
        <w:t>1</w:t>
      </w:r>
      <w:r w:rsidR="00070EA6" w:rsidRPr="002D72B0">
        <w:rPr>
          <w:rFonts w:eastAsia="MS Mincho"/>
        </w:rPr>
        <w:t xml:space="preserve">997 </w:t>
      </w:r>
      <w:r w:rsidR="00070EA6" w:rsidRPr="002D72B0">
        <w:rPr>
          <w:rFonts w:eastAsia="MS Mincho"/>
        </w:rPr>
        <w:tab/>
        <w:t xml:space="preserve">Distinguished Alumna Award; </w:t>
      </w:r>
      <w:r w:rsidRPr="002D72B0">
        <w:rPr>
          <w:rFonts w:eastAsia="MS Mincho"/>
        </w:rPr>
        <w:t>Yale University School of Nursing</w:t>
      </w:r>
    </w:p>
    <w:p w14:paraId="4F612ECE" w14:textId="77777777" w:rsidR="00DE54A6" w:rsidRPr="002D72B0" w:rsidRDefault="00DE54A6" w:rsidP="007872EA">
      <w:pPr>
        <w:tabs>
          <w:tab w:val="left" w:pos="1620"/>
          <w:tab w:val="left" w:pos="4680"/>
        </w:tabs>
        <w:rPr>
          <w:rFonts w:eastAsia="MS Mincho"/>
        </w:rPr>
      </w:pPr>
    </w:p>
    <w:p w14:paraId="5E4D68E7" w14:textId="77777777" w:rsidR="009C0404" w:rsidRPr="002D72B0" w:rsidRDefault="00070EA6" w:rsidP="007872EA">
      <w:pPr>
        <w:tabs>
          <w:tab w:val="left" w:pos="1620"/>
          <w:tab w:val="left" w:pos="4680"/>
        </w:tabs>
        <w:rPr>
          <w:rFonts w:eastAsia="MS Mincho"/>
        </w:rPr>
      </w:pPr>
      <w:r w:rsidRPr="002D72B0">
        <w:rPr>
          <w:rFonts w:eastAsia="MS Mincho"/>
        </w:rPr>
        <w:t>1997</w:t>
      </w:r>
      <w:r w:rsidRPr="002D72B0">
        <w:rPr>
          <w:rFonts w:eastAsia="MS Mincho"/>
        </w:rPr>
        <w:tab/>
        <w:t xml:space="preserve">Book of the Year; </w:t>
      </w:r>
      <w:r w:rsidR="009C0404" w:rsidRPr="002D72B0">
        <w:rPr>
          <w:rFonts w:eastAsia="MS Mincho"/>
        </w:rPr>
        <w:t>American Journal of Nursing</w:t>
      </w:r>
    </w:p>
    <w:p w14:paraId="5ABE5E7A" w14:textId="77777777" w:rsidR="009C0404" w:rsidRPr="002D72B0" w:rsidRDefault="00070EA6" w:rsidP="00070EA6">
      <w:pPr>
        <w:pStyle w:val="Heading2"/>
        <w:tabs>
          <w:tab w:val="left" w:pos="1620"/>
          <w:tab w:val="left" w:pos="4680"/>
        </w:tabs>
        <w:ind w:left="0" w:firstLine="0"/>
        <w:rPr>
          <w:i/>
          <w:u w:val="none"/>
        </w:rPr>
      </w:pPr>
      <w:r w:rsidRPr="002D72B0">
        <w:rPr>
          <w:i/>
          <w:u w:val="none"/>
        </w:rPr>
        <w:tab/>
      </w:r>
      <w:r w:rsidR="009C0404" w:rsidRPr="002D72B0">
        <w:rPr>
          <w:i/>
          <w:u w:val="none"/>
        </w:rPr>
        <w:t>Critical Care</w:t>
      </w:r>
      <w:r w:rsidRPr="002D72B0">
        <w:rPr>
          <w:i/>
          <w:u w:val="none"/>
        </w:rPr>
        <w:t xml:space="preserve"> Nursing of Infants and Childre</w:t>
      </w:r>
      <w:r w:rsidR="006B0929" w:rsidRPr="002D72B0">
        <w:rPr>
          <w:i/>
          <w:u w:val="none"/>
        </w:rPr>
        <w:t>n</w:t>
      </w:r>
      <w:r w:rsidRPr="002D72B0">
        <w:rPr>
          <w:i/>
          <w:u w:val="none"/>
        </w:rPr>
        <w:t xml:space="preserve">, </w:t>
      </w:r>
      <w:r w:rsidR="009C0404" w:rsidRPr="002D72B0">
        <w:t>First edition</w:t>
      </w:r>
    </w:p>
    <w:p w14:paraId="543B5220" w14:textId="77777777" w:rsidR="00DE54A6" w:rsidRPr="002D72B0" w:rsidRDefault="00DE54A6" w:rsidP="007872EA">
      <w:pPr>
        <w:tabs>
          <w:tab w:val="left" w:pos="1620"/>
          <w:tab w:val="left" w:pos="4680"/>
        </w:tabs>
        <w:rPr>
          <w:rFonts w:eastAsia="MS Mincho"/>
        </w:rPr>
      </w:pPr>
    </w:p>
    <w:p w14:paraId="02CA6D5F" w14:textId="77777777" w:rsidR="009C0404" w:rsidRPr="002D72B0" w:rsidRDefault="009C0404" w:rsidP="007872EA">
      <w:pPr>
        <w:tabs>
          <w:tab w:val="left" w:pos="1620"/>
          <w:tab w:val="left" w:pos="4680"/>
        </w:tabs>
      </w:pPr>
      <w:r w:rsidRPr="002D72B0">
        <w:rPr>
          <w:rFonts w:eastAsia="MS Mincho"/>
        </w:rPr>
        <w:t xml:space="preserve">1996 </w:t>
      </w:r>
      <w:r w:rsidRPr="002D72B0">
        <w:rPr>
          <w:rFonts w:eastAsia="MS Mincho"/>
        </w:rPr>
        <w:tab/>
        <w:t>Lifetime Membership</w:t>
      </w:r>
      <w:r w:rsidR="00070EA6" w:rsidRPr="002D72B0">
        <w:rPr>
          <w:rFonts w:eastAsia="MS Mincho"/>
        </w:rPr>
        <w:t xml:space="preserve">; </w:t>
      </w:r>
      <w:r w:rsidRPr="002D72B0">
        <w:rPr>
          <w:rFonts w:eastAsia="MS Mincho"/>
        </w:rPr>
        <w:t>American Association of Critical Care Nurse</w:t>
      </w:r>
    </w:p>
    <w:p w14:paraId="2AD27D86" w14:textId="77777777" w:rsidR="00DE54A6" w:rsidRPr="002D72B0" w:rsidRDefault="00DE54A6" w:rsidP="007872EA">
      <w:pPr>
        <w:tabs>
          <w:tab w:val="left" w:pos="1620"/>
          <w:tab w:val="left" w:pos="4680"/>
        </w:tabs>
        <w:rPr>
          <w:rFonts w:eastAsia="MS Mincho"/>
        </w:rPr>
      </w:pPr>
    </w:p>
    <w:p w14:paraId="6826575E" w14:textId="77777777" w:rsidR="009C0404" w:rsidRPr="002D72B0" w:rsidRDefault="00070EA6" w:rsidP="007872EA">
      <w:pPr>
        <w:tabs>
          <w:tab w:val="left" w:pos="1620"/>
          <w:tab w:val="left" w:pos="4680"/>
        </w:tabs>
        <w:rPr>
          <w:rFonts w:eastAsia="MS Mincho"/>
        </w:rPr>
      </w:pPr>
      <w:r w:rsidRPr="002D72B0">
        <w:rPr>
          <w:rFonts w:eastAsia="MS Mincho"/>
        </w:rPr>
        <w:t xml:space="preserve">1989 </w:t>
      </w:r>
      <w:r w:rsidRPr="002D72B0">
        <w:rPr>
          <w:rFonts w:eastAsia="MS Mincho"/>
        </w:rPr>
        <w:tab/>
        <w:t xml:space="preserve">Media-Electronic Award; </w:t>
      </w:r>
      <w:r w:rsidR="009C0404" w:rsidRPr="002D72B0">
        <w:rPr>
          <w:rFonts w:eastAsia="MS Mincho"/>
        </w:rPr>
        <w:t xml:space="preserve">Sigma Theta Tau International </w:t>
      </w:r>
    </w:p>
    <w:p w14:paraId="21F2B241" w14:textId="77777777" w:rsidR="00DE54A6" w:rsidRPr="002D72B0" w:rsidRDefault="00DE54A6" w:rsidP="007872EA">
      <w:pPr>
        <w:tabs>
          <w:tab w:val="left" w:pos="1620"/>
          <w:tab w:val="left" w:pos="4680"/>
        </w:tabs>
        <w:rPr>
          <w:rFonts w:eastAsia="MS Mincho"/>
        </w:rPr>
      </w:pPr>
    </w:p>
    <w:p w14:paraId="76AD19D0" w14:textId="77777777" w:rsidR="009C0404" w:rsidRPr="002D72B0" w:rsidRDefault="00070EA6" w:rsidP="007872EA">
      <w:pPr>
        <w:tabs>
          <w:tab w:val="left" w:pos="1620"/>
          <w:tab w:val="left" w:pos="4680"/>
        </w:tabs>
        <w:rPr>
          <w:rFonts w:eastAsia="MS Mincho"/>
          <w:b/>
        </w:rPr>
      </w:pPr>
      <w:r w:rsidRPr="002D72B0">
        <w:rPr>
          <w:rFonts w:eastAsia="MS Mincho"/>
        </w:rPr>
        <w:t xml:space="preserve">1988 </w:t>
      </w:r>
      <w:r w:rsidRPr="002D72B0">
        <w:rPr>
          <w:rFonts w:eastAsia="MS Mincho"/>
        </w:rPr>
        <w:tab/>
        <w:t xml:space="preserve">"125 Alumni to Watch"; </w:t>
      </w:r>
      <w:r w:rsidR="009C0404" w:rsidRPr="002D72B0">
        <w:rPr>
          <w:rFonts w:eastAsia="MS Mincho"/>
        </w:rPr>
        <w:t>University of Massachusetts - Amherst</w:t>
      </w:r>
    </w:p>
    <w:p w14:paraId="69C43539" w14:textId="77777777" w:rsidR="00DE54A6" w:rsidRPr="002D72B0" w:rsidRDefault="00DE54A6" w:rsidP="007872EA">
      <w:pPr>
        <w:tabs>
          <w:tab w:val="left" w:pos="1620"/>
          <w:tab w:val="left" w:pos="4680"/>
        </w:tabs>
        <w:rPr>
          <w:rFonts w:eastAsia="MS Mincho"/>
        </w:rPr>
      </w:pPr>
    </w:p>
    <w:p w14:paraId="273AC4DE" w14:textId="77777777" w:rsidR="009C0404" w:rsidRPr="002D72B0" w:rsidRDefault="009C0404" w:rsidP="007872EA">
      <w:pPr>
        <w:tabs>
          <w:tab w:val="left" w:pos="1620"/>
          <w:tab w:val="left" w:pos="4680"/>
        </w:tabs>
        <w:rPr>
          <w:rFonts w:eastAsia="MS Mincho"/>
        </w:rPr>
      </w:pPr>
      <w:r w:rsidRPr="002D72B0">
        <w:rPr>
          <w:rFonts w:eastAsia="MS Mincho"/>
        </w:rPr>
        <w:t>1987</w:t>
      </w:r>
      <w:r w:rsidRPr="002D72B0">
        <w:rPr>
          <w:rFonts w:eastAsia="MS Mincho"/>
        </w:rPr>
        <w:tab/>
        <w:t xml:space="preserve">Andrew A. </w:t>
      </w:r>
      <w:proofErr w:type="spellStart"/>
      <w:r w:rsidRPr="002D72B0">
        <w:rPr>
          <w:rFonts w:eastAsia="MS Mincho"/>
        </w:rPr>
        <w:t>Veckerelli</w:t>
      </w:r>
      <w:proofErr w:type="spellEnd"/>
      <w:r w:rsidRPr="002D72B0">
        <w:rPr>
          <w:rFonts w:eastAsia="MS Mincho"/>
        </w:rPr>
        <w:t xml:space="preserve"> Prize</w:t>
      </w:r>
      <w:r w:rsidR="00070EA6" w:rsidRPr="002D72B0">
        <w:rPr>
          <w:rFonts w:eastAsia="MS Mincho"/>
        </w:rPr>
        <w:t xml:space="preserve">; </w:t>
      </w:r>
      <w:r w:rsidRPr="002D72B0">
        <w:rPr>
          <w:rFonts w:eastAsia="MS Mincho"/>
        </w:rPr>
        <w:t>Yale University School of Nursing</w:t>
      </w:r>
    </w:p>
    <w:p w14:paraId="149F477A" w14:textId="77777777" w:rsidR="007872EA" w:rsidRPr="002D72B0" w:rsidRDefault="007872EA" w:rsidP="007872EA">
      <w:pPr>
        <w:pStyle w:val="Heading1"/>
        <w:tabs>
          <w:tab w:val="left" w:pos="1620"/>
          <w:tab w:val="left" w:pos="1800"/>
          <w:tab w:val="left" w:pos="4680"/>
          <w:tab w:val="left" w:pos="5040"/>
        </w:tabs>
        <w:spacing w:line="240" w:lineRule="auto"/>
        <w:rPr>
          <w:sz w:val="24"/>
          <w:szCs w:val="24"/>
        </w:rPr>
      </w:pPr>
    </w:p>
    <w:p w14:paraId="3D85CA18" w14:textId="77777777" w:rsidR="007247D6" w:rsidRPr="002D72B0" w:rsidRDefault="007247D6" w:rsidP="007872EA">
      <w:pPr>
        <w:widowControl w:val="0"/>
        <w:tabs>
          <w:tab w:val="left" w:pos="1620"/>
          <w:tab w:val="left" w:pos="4680"/>
        </w:tabs>
      </w:pPr>
      <w:r w:rsidRPr="002D72B0">
        <w:rPr>
          <w:rFonts w:eastAsia="MS Mincho"/>
          <w:b/>
          <w:u w:val="single"/>
        </w:rPr>
        <w:t>RESEARCH</w:t>
      </w:r>
    </w:p>
    <w:p w14:paraId="50A6CC17" w14:textId="77777777" w:rsidR="007247D6" w:rsidRPr="002D72B0" w:rsidRDefault="007247D6">
      <w:pPr>
        <w:rPr>
          <w:rFonts w:eastAsia="MS Mincho"/>
          <w:b/>
        </w:rPr>
      </w:pPr>
    </w:p>
    <w:p w14:paraId="29F0723D" w14:textId="77777777" w:rsidR="007247D6" w:rsidRPr="0016483F" w:rsidRDefault="007247D6" w:rsidP="00E14DD3">
      <w:pPr>
        <w:pStyle w:val="BodyTextIndent3"/>
        <w:ind w:firstLine="0"/>
        <w:rPr>
          <w:b/>
        </w:rPr>
      </w:pPr>
      <w:r w:rsidRPr="0016483F">
        <w:rPr>
          <w:b/>
        </w:rPr>
        <w:t xml:space="preserve">Doctoral Dissertation </w:t>
      </w:r>
    </w:p>
    <w:p w14:paraId="085B4683" w14:textId="77777777" w:rsidR="00E62113" w:rsidRPr="0016483F" w:rsidRDefault="00205638" w:rsidP="00E14DD3">
      <w:pPr>
        <w:pStyle w:val="BodyTextIndent3"/>
        <w:ind w:firstLine="0"/>
        <w:rPr>
          <w:szCs w:val="24"/>
        </w:rPr>
      </w:pPr>
      <w:r w:rsidRPr="0016483F">
        <w:t>Curley, M.A.</w:t>
      </w:r>
      <w:r w:rsidR="000F6793" w:rsidRPr="0016483F">
        <w:t xml:space="preserve">Q. (1997). </w:t>
      </w:r>
      <w:r w:rsidR="007247D6" w:rsidRPr="0016483F">
        <w:rPr>
          <w:i/>
        </w:rPr>
        <w:t>Clinical predictors of progress in weaning pediatric patients with acute respiratory</w:t>
      </w:r>
      <w:r w:rsidR="006866CC" w:rsidRPr="0016483F">
        <w:rPr>
          <w:i/>
        </w:rPr>
        <w:t xml:space="preserve"> </w:t>
      </w:r>
      <w:r w:rsidR="007247D6" w:rsidRPr="0016483F">
        <w:rPr>
          <w:i/>
        </w:rPr>
        <w:t>failure from mechanical ventilation</w:t>
      </w:r>
      <w:r w:rsidR="007247D6" w:rsidRPr="0016483F">
        <w:t>.</w:t>
      </w:r>
      <w:r w:rsidR="00E62113" w:rsidRPr="0016483F">
        <w:t xml:space="preserve"> (Doctoral dissertation). </w:t>
      </w:r>
      <w:r w:rsidR="007247D6" w:rsidRPr="0016483F">
        <w:t>Boston College</w:t>
      </w:r>
      <w:r w:rsidR="00E62113" w:rsidRPr="0016483F">
        <w:t>, Boston, MA.</w:t>
      </w:r>
      <w:r w:rsidR="007247D6" w:rsidRPr="0016483F">
        <w:t xml:space="preserve"> </w:t>
      </w:r>
      <w:r w:rsidR="00E14DD3" w:rsidRPr="0016483F">
        <w:t>Dissertation Supervisor: Mary E. Duffy, R.N., PhD DAI</w:t>
      </w:r>
      <w:r w:rsidR="00CE1961" w:rsidRPr="0016483F">
        <w:t>:</w:t>
      </w:r>
      <w:r w:rsidR="00E14DD3" w:rsidRPr="0016483F">
        <w:t xml:space="preserve"> </w:t>
      </w:r>
      <w:r w:rsidR="00E14DD3" w:rsidRPr="0016483F">
        <w:rPr>
          <w:rStyle w:val="medium-font1"/>
          <w:sz w:val="24"/>
          <w:szCs w:val="24"/>
        </w:rPr>
        <w:t>2000013709</w:t>
      </w:r>
      <w:r w:rsidR="00CE1961" w:rsidRPr="0016483F">
        <w:rPr>
          <w:rStyle w:val="medium-font1"/>
          <w:sz w:val="24"/>
          <w:szCs w:val="24"/>
        </w:rPr>
        <w:t>.</w:t>
      </w:r>
    </w:p>
    <w:p w14:paraId="30ACB37B" w14:textId="77777777" w:rsidR="00DD0287" w:rsidRPr="0016483F" w:rsidRDefault="00DD0287">
      <w:pPr>
        <w:rPr>
          <w:rFonts w:eastAsia="MS Mincho"/>
          <w:b/>
        </w:rPr>
      </w:pPr>
    </w:p>
    <w:p w14:paraId="6C6E4FBF" w14:textId="77777777" w:rsidR="00F02313" w:rsidRPr="0016483F" w:rsidRDefault="00F02313">
      <w:pPr>
        <w:rPr>
          <w:rFonts w:eastAsia="MS Mincho"/>
          <w:b/>
        </w:rPr>
      </w:pPr>
      <w:r w:rsidRPr="0016483F">
        <w:rPr>
          <w:rFonts w:eastAsia="MS Mincho"/>
          <w:b/>
        </w:rPr>
        <w:t xml:space="preserve">Funded Research </w:t>
      </w:r>
      <w:r w:rsidR="003361CA" w:rsidRPr="0016483F">
        <w:rPr>
          <w:rFonts w:eastAsia="MS Mincho"/>
          <w:b/>
        </w:rPr>
        <w:t>Grants</w:t>
      </w:r>
      <w:r w:rsidRPr="0016483F">
        <w:rPr>
          <w:rFonts w:eastAsia="MS Mincho"/>
          <w:b/>
        </w:rPr>
        <w:t xml:space="preserve"> </w:t>
      </w:r>
    </w:p>
    <w:p w14:paraId="5EF638F6" w14:textId="77777777" w:rsidR="00AB6AD4" w:rsidRPr="0016483F" w:rsidRDefault="00AB6AD4">
      <w:pPr>
        <w:rPr>
          <w:rFonts w:eastAsia="MS Mincho"/>
          <w:b/>
        </w:rPr>
      </w:pPr>
    </w:p>
    <w:p w14:paraId="26F428D5" w14:textId="7703540A" w:rsidR="008A41A8" w:rsidRPr="0016483F" w:rsidRDefault="008D039F" w:rsidP="003112A7">
      <w:r w:rsidRPr="0016483F">
        <w:t>Principal Investigator: $</w:t>
      </w:r>
      <w:r w:rsidR="00AE3547">
        <w:t>34</w:t>
      </w:r>
      <w:r w:rsidRPr="0016483F">
        <w:t>.8</w:t>
      </w:r>
      <w:r w:rsidR="00C40C89" w:rsidRPr="0016483F">
        <w:t>M</w:t>
      </w:r>
      <w:r w:rsidR="00C40C89" w:rsidRPr="0016483F">
        <w:tab/>
        <w:t>Co-Investigator</w:t>
      </w:r>
      <w:r w:rsidR="008A41A8" w:rsidRPr="0016483F">
        <w:t>: $30.</w:t>
      </w:r>
      <w:r w:rsidR="00AE3547">
        <w:t>8</w:t>
      </w:r>
      <w:r w:rsidR="008A41A8" w:rsidRPr="0016483F">
        <w:t>M</w:t>
      </w:r>
    </w:p>
    <w:p w14:paraId="7FCF49B1" w14:textId="77777777" w:rsidR="009C3C93" w:rsidRPr="0016483F" w:rsidRDefault="009C3C93" w:rsidP="009C3C93"/>
    <w:p w14:paraId="4E4B1518" w14:textId="77777777" w:rsidR="00BD4413" w:rsidRPr="0016483F" w:rsidRDefault="008D039F" w:rsidP="009C3C93">
      <w:pPr>
        <w:rPr>
          <w:i/>
        </w:rPr>
      </w:pPr>
      <w:r w:rsidRPr="0016483F">
        <w:rPr>
          <w:i/>
        </w:rPr>
        <w:t>PROSpect: Prone and Oscillation Pediatric Clinical Trial</w:t>
      </w:r>
    </w:p>
    <w:p w14:paraId="3175150F" w14:textId="2986834D" w:rsidR="008D039F" w:rsidRPr="0016483F" w:rsidRDefault="008D039F" w:rsidP="009C3C93">
      <w:r w:rsidRPr="0016483F">
        <w:t>UG3HL141736</w:t>
      </w:r>
      <w:r w:rsidR="00AE3547">
        <w:t xml:space="preserve"> - </w:t>
      </w:r>
      <w:r w:rsidR="00AE3547" w:rsidRPr="00AE3547">
        <w:t>UH3HL141736</w:t>
      </w:r>
    </w:p>
    <w:p w14:paraId="73B5A408" w14:textId="77777777" w:rsidR="008D039F" w:rsidRPr="0016483F" w:rsidRDefault="008D039F" w:rsidP="009C3C93">
      <w:r w:rsidRPr="0016483F">
        <w:t>2018-19</w:t>
      </w:r>
    </w:p>
    <w:p w14:paraId="1A62C0F8" w14:textId="77777777" w:rsidR="008D039F" w:rsidRPr="0016483F" w:rsidRDefault="008D039F" w:rsidP="009C3C93">
      <w:r w:rsidRPr="0016483F">
        <w:t xml:space="preserve">Principal Investigators: M.A.Q. Curley (50%; Contact PI); I. </w:t>
      </w:r>
      <w:proofErr w:type="spellStart"/>
      <w:r w:rsidRPr="0016483F">
        <w:t>Cheifetz</w:t>
      </w:r>
      <w:proofErr w:type="spellEnd"/>
      <w:r w:rsidRPr="0016483F">
        <w:t xml:space="preserve">; M.C.J. </w:t>
      </w:r>
      <w:proofErr w:type="spellStart"/>
      <w:r w:rsidRPr="0016483F">
        <w:t>Kneyber</w:t>
      </w:r>
      <w:proofErr w:type="spellEnd"/>
    </w:p>
    <w:p w14:paraId="59919986" w14:textId="27736B5C" w:rsidR="008D039F" w:rsidRPr="0016483F" w:rsidRDefault="008D039F" w:rsidP="009C3C93">
      <w:r w:rsidRPr="0016483F">
        <w:t xml:space="preserve">$1.7 Million </w:t>
      </w:r>
      <w:r w:rsidR="00B400DB" w:rsidRPr="0016483F">
        <w:t xml:space="preserve">(Year 1); $15 Million (Years </w:t>
      </w:r>
      <w:r w:rsidR="00AE3547">
        <w:t>2</w:t>
      </w:r>
      <w:r w:rsidR="00B400DB" w:rsidRPr="0016483F">
        <w:t xml:space="preserve">-6) </w:t>
      </w:r>
    </w:p>
    <w:p w14:paraId="41BB82B2" w14:textId="77777777" w:rsidR="00BD4413" w:rsidRPr="0016483F" w:rsidRDefault="00BD4413" w:rsidP="009C3C93">
      <w:pPr>
        <w:rPr>
          <w:i/>
        </w:rPr>
      </w:pPr>
    </w:p>
    <w:p w14:paraId="1BEE42F8" w14:textId="77777777" w:rsidR="009C3C93" w:rsidRPr="0016483F" w:rsidRDefault="009C3C93" w:rsidP="009C3C93">
      <w:pPr>
        <w:rPr>
          <w:i/>
        </w:rPr>
      </w:pPr>
      <w:r w:rsidRPr="0016483F">
        <w:rPr>
          <w:i/>
        </w:rPr>
        <w:t>Identifying and preventing ventilator induced diaphragm weakness in children</w:t>
      </w:r>
    </w:p>
    <w:p w14:paraId="1E8BF039" w14:textId="77777777" w:rsidR="009C3C93" w:rsidRPr="0016483F" w:rsidRDefault="00876778" w:rsidP="009C3C93">
      <w:r w:rsidRPr="0016483F">
        <w:t>R01</w:t>
      </w:r>
      <w:r w:rsidR="003D7CE5" w:rsidRPr="0016483F">
        <w:t xml:space="preserve"> </w:t>
      </w:r>
      <w:r w:rsidRPr="0016483F">
        <w:t>HL134666</w:t>
      </w:r>
      <w:r w:rsidR="009C3C93" w:rsidRPr="0016483F">
        <w:t xml:space="preserve"> </w:t>
      </w:r>
    </w:p>
    <w:p w14:paraId="798B8329" w14:textId="77777777" w:rsidR="009C3C93" w:rsidRPr="0016483F" w:rsidRDefault="009C3C93" w:rsidP="009C3C93">
      <w:pPr>
        <w:rPr>
          <w:color w:val="000000"/>
        </w:rPr>
      </w:pPr>
      <w:r w:rsidRPr="0016483F">
        <w:rPr>
          <w:color w:val="000000"/>
        </w:rPr>
        <w:t>2017-2022</w:t>
      </w:r>
    </w:p>
    <w:p w14:paraId="7833AE88" w14:textId="77777777" w:rsidR="009C3C93" w:rsidRPr="0016483F" w:rsidRDefault="009C3C93" w:rsidP="009C3C93">
      <w:pPr>
        <w:rPr>
          <w:color w:val="000000"/>
        </w:rPr>
      </w:pPr>
      <w:r w:rsidRPr="0016483F">
        <w:rPr>
          <w:color w:val="000000"/>
        </w:rPr>
        <w:t xml:space="preserve">Principal Investigator: </w:t>
      </w:r>
      <w:proofErr w:type="spellStart"/>
      <w:r w:rsidRPr="0016483F">
        <w:t>Robinder</w:t>
      </w:r>
      <w:proofErr w:type="spellEnd"/>
      <w:r w:rsidRPr="0016483F">
        <w:t xml:space="preserve"> G. </w:t>
      </w:r>
      <w:proofErr w:type="spellStart"/>
      <w:r w:rsidRPr="0016483F">
        <w:t>Khemani</w:t>
      </w:r>
      <w:proofErr w:type="spellEnd"/>
      <w:r w:rsidRPr="0016483F">
        <w:t>, MD</w:t>
      </w:r>
    </w:p>
    <w:p w14:paraId="71BB944F" w14:textId="77777777" w:rsidR="009C3C93" w:rsidRPr="0016483F" w:rsidRDefault="009C3C93" w:rsidP="009C3C93">
      <w:pPr>
        <w:rPr>
          <w:rFonts w:eastAsia="MS Mincho"/>
          <w:color w:val="000000"/>
        </w:rPr>
      </w:pPr>
      <w:r w:rsidRPr="0016483F">
        <w:rPr>
          <w:color w:val="000000"/>
        </w:rPr>
        <w:t xml:space="preserve">Co-investigator: </w:t>
      </w:r>
      <w:r w:rsidRPr="0016483F">
        <w:rPr>
          <w:rFonts w:eastAsia="MS Mincho"/>
          <w:color w:val="000000"/>
        </w:rPr>
        <w:t xml:space="preserve">M.A.Q. Curley (10% effort years 1-5) </w:t>
      </w:r>
    </w:p>
    <w:p w14:paraId="4435931C" w14:textId="77777777" w:rsidR="009C3C93" w:rsidRPr="0016483F" w:rsidRDefault="009C3C93" w:rsidP="009C3C93">
      <w:pPr>
        <w:rPr>
          <w:rFonts w:eastAsia="MS Mincho"/>
        </w:rPr>
      </w:pPr>
      <w:r w:rsidRPr="0016483F">
        <w:rPr>
          <w:rFonts w:eastAsia="MS Mincho"/>
          <w:color w:val="000000"/>
        </w:rPr>
        <w:t>$</w:t>
      </w:r>
      <w:r w:rsidR="003D5140" w:rsidRPr="0016483F">
        <w:rPr>
          <w:rFonts w:eastAsia="MS Mincho"/>
          <w:color w:val="000000"/>
        </w:rPr>
        <w:t>2.8 Million</w:t>
      </w:r>
      <w:r w:rsidRPr="0016483F">
        <w:rPr>
          <w:rFonts w:eastAsia="MS Mincho"/>
        </w:rPr>
        <w:t xml:space="preserve"> </w:t>
      </w:r>
    </w:p>
    <w:p w14:paraId="56596F1D" w14:textId="77777777" w:rsidR="009C3C93" w:rsidRPr="0016483F" w:rsidRDefault="009C3C93" w:rsidP="006F6D52"/>
    <w:p w14:paraId="4008927D" w14:textId="77777777" w:rsidR="006F6D52" w:rsidRPr="0016483F" w:rsidRDefault="006F6D52" w:rsidP="006F6D52">
      <w:r w:rsidRPr="0016483F">
        <w:t xml:space="preserve">Eunice Kennedy Shriver National Institute of Child Health &amp; Human Development </w:t>
      </w:r>
    </w:p>
    <w:p w14:paraId="23E88EEB" w14:textId="77777777" w:rsidR="001570CB" w:rsidRPr="0016483F" w:rsidRDefault="001570CB" w:rsidP="006F6D52">
      <w:pPr>
        <w:rPr>
          <w:i/>
        </w:rPr>
      </w:pPr>
      <w:r w:rsidRPr="0016483F">
        <w:rPr>
          <w:i/>
        </w:rPr>
        <w:t xml:space="preserve">RESTORE resilience in critically ill children </w:t>
      </w:r>
    </w:p>
    <w:p w14:paraId="2BBF881E" w14:textId="77777777" w:rsidR="00C8401A" w:rsidRPr="0016483F" w:rsidRDefault="00085535" w:rsidP="006F6D52">
      <w:pPr>
        <w:rPr>
          <w:i/>
        </w:rPr>
      </w:pPr>
      <w:r w:rsidRPr="0016483F">
        <w:t>R21 HD093369</w:t>
      </w:r>
    </w:p>
    <w:p w14:paraId="6DD5A9F5" w14:textId="77777777" w:rsidR="006F6D52" w:rsidRPr="0016483F" w:rsidRDefault="00C8401A" w:rsidP="006F6D52">
      <w:r w:rsidRPr="0016483F">
        <w:t>2017-2019</w:t>
      </w:r>
    </w:p>
    <w:p w14:paraId="38E60BA6" w14:textId="77777777" w:rsidR="006F6D52" w:rsidRPr="0016483F" w:rsidRDefault="006F6D52" w:rsidP="006F6D52">
      <w:r w:rsidRPr="0016483F">
        <w:t xml:space="preserve">Multiple Principal Investigators: </w:t>
      </w:r>
      <w:r w:rsidR="009C3C93" w:rsidRPr="0016483F">
        <w:t xml:space="preserve">M.A.Q, Curley, S.R. Kudchadkar, A.F. Zuppa, </w:t>
      </w:r>
      <w:r w:rsidRPr="0016483F">
        <w:t>(2</w:t>
      </w:r>
      <w:r w:rsidR="001570CB" w:rsidRPr="0016483F">
        <w:t>.</w:t>
      </w:r>
      <w:r w:rsidRPr="0016483F">
        <w:t>5</w:t>
      </w:r>
      <w:r w:rsidR="001570CB" w:rsidRPr="0016483F">
        <w:t>% effort years 1-2</w:t>
      </w:r>
      <w:r w:rsidRPr="0016483F">
        <w:t>)</w:t>
      </w:r>
    </w:p>
    <w:p w14:paraId="6C59ABA7" w14:textId="77777777" w:rsidR="006F6D52" w:rsidRPr="0016483F" w:rsidRDefault="006F6D52" w:rsidP="006F6D52">
      <w:r w:rsidRPr="0016483F">
        <w:t>$</w:t>
      </w:r>
      <w:r w:rsidR="009C0425" w:rsidRPr="0016483F">
        <w:t>275,000</w:t>
      </w:r>
    </w:p>
    <w:p w14:paraId="471B2964" w14:textId="77777777" w:rsidR="006F6D52" w:rsidRPr="0016483F" w:rsidRDefault="006F6D52" w:rsidP="003112A7"/>
    <w:p w14:paraId="780FC7C1" w14:textId="77777777" w:rsidR="003B516B" w:rsidRPr="0016483F" w:rsidRDefault="003B516B" w:rsidP="003112A7">
      <w:r w:rsidRPr="0016483F">
        <w:t xml:space="preserve">Eunice Kennedy Shriver National Institute of Child Health &amp; Human Development </w:t>
      </w:r>
    </w:p>
    <w:p w14:paraId="106F1C92" w14:textId="77777777" w:rsidR="003B516B" w:rsidRPr="0016483F" w:rsidRDefault="003B516B" w:rsidP="003112A7">
      <w:pPr>
        <w:rPr>
          <w:i/>
        </w:rPr>
      </w:pPr>
      <w:r w:rsidRPr="0016483F">
        <w:rPr>
          <w:i/>
        </w:rPr>
        <w:t>Sedation Strategy and Cognitive Outcome after Critical Illness in Early Childhood</w:t>
      </w:r>
    </w:p>
    <w:p w14:paraId="11A7BE6C" w14:textId="77777777" w:rsidR="003B516B" w:rsidRPr="0016483F" w:rsidRDefault="003B516B" w:rsidP="003112A7">
      <w:r w:rsidRPr="0016483F">
        <w:t>R01 HD074757</w:t>
      </w:r>
    </w:p>
    <w:p w14:paraId="6B40DD3E" w14:textId="77777777" w:rsidR="003B516B" w:rsidRPr="0016483F" w:rsidRDefault="00834A3B" w:rsidP="003112A7">
      <w:r w:rsidRPr="0016483F">
        <w:t>2013-2019</w:t>
      </w:r>
    </w:p>
    <w:p w14:paraId="32749394" w14:textId="77777777" w:rsidR="003112A7" w:rsidRPr="0016483F" w:rsidRDefault="003B516B" w:rsidP="00803ABA">
      <w:r w:rsidRPr="0016483F">
        <w:t xml:space="preserve">Multiple Principal Investigators: M.A.Q. Curley &amp; R.S. </w:t>
      </w:r>
      <w:r w:rsidR="003112A7" w:rsidRPr="0016483F">
        <w:t>W</w:t>
      </w:r>
      <w:r w:rsidRPr="0016483F">
        <w:t xml:space="preserve">atson </w:t>
      </w:r>
      <w:r w:rsidR="002373D1" w:rsidRPr="0016483F">
        <w:t>(25% effort years 1-5)</w:t>
      </w:r>
    </w:p>
    <w:p w14:paraId="3D4E5894" w14:textId="77777777" w:rsidR="003B516B" w:rsidRPr="0016483F" w:rsidRDefault="00A97044" w:rsidP="00803ABA">
      <w:r w:rsidRPr="0016483F">
        <w:t>$3.1</w:t>
      </w:r>
      <w:r w:rsidR="00C23FBA" w:rsidRPr="0016483F">
        <w:t xml:space="preserve"> Million</w:t>
      </w:r>
    </w:p>
    <w:p w14:paraId="01A8E802" w14:textId="77777777" w:rsidR="00C23FBA" w:rsidRPr="0016483F" w:rsidRDefault="00C23FBA" w:rsidP="00803ABA"/>
    <w:p w14:paraId="47D937B8" w14:textId="77777777" w:rsidR="00DD0287" w:rsidRPr="0016483F" w:rsidRDefault="00DD0287" w:rsidP="00803ABA">
      <w:pPr>
        <w:rPr>
          <w:color w:val="000000"/>
        </w:rPr>
      </w:pPr>
      <w:r w:rsidRPr="0016483F">
        <w:rPr>
          <w:color w:val="000000"/>
        </w:rPr>
        <w:t xml:space="preserve">2013 AACN Impact Research Grant </w:t>
      </w:r>
    </w:p>
    <w:p w14:paraId="733B6103" w14:textId="77777777" w:rsidR="00DD0287" w:rsidRPr="0016483F" w:rsidRDefault="00DD0287" w:rsidP="00803ABA">
      <w:pPr>
        <w:rPr>
          <w:i/>
          <w:color w:val="000000"/>
        </w:rPr>
      </w:pPr>
      <w:r w:rsidRPr="0016483F">
        <w:rPr>
          <w:i/>
          <w:color w:val="000000"/>
        </w:rPr>
        <w:t xml:space="preserve">Predicting Immobility-related and Medical Device-related Pressure Ulcer Risk in Pediatric Patients </w:t>
      </w:r>
    </w:p>
    <w:p w14:paraId="4805AD38" w14:textId="77777777" w:rsidR="00DD0287" w:rsidRPr="0016483F" w:rsidRDefault="00DD0287" w:rsidP="00803ABA">
      <w:pPr>
        <w:rPr>
          <w:color w:val="000000"/>
        </w:rPr>
      </w:pPr>
      <w:r w:rsidRPr="0016483F">
        <w:rPr>
          <w:color w:val="000000"/>
        </w:rPr>
        <w:t>2013-2014</w:t>
      </w:r>
    </w:p>
    <w:p w14:paraId="1CD3245F" w14:textId="77777777" w:rsidR="00DD0287" w:rsidRPr="0016483F" w:rsidRDefault="00DD0287" w:rsidP="00803ABA">
      <w:pPr>
        <w:rPr>
          <w:color w:val="000000"/>
        </w:rPr>
      </w:pPr>
      <w:r w:rsidRPr="0016483F">
        <w:rPr>
          <w:color w:val="000000"/>
        </w:rPr>
        <w:t xml:space="preserve">Principal Investigator: </w:t>
      </w:r>
      <w:r w:rsidR="00205638" w:rsidRPr="0016483F">
        <w:rPr>
          <w:color w:val="000000"/>
        </w:rPr>
        <w:t>M.A.</w:t>
      </w:r>
      <w:r w:rsidRPr="0016483F">
        <w:rPr>
          <w:color w:val="000000"/>
        </w:rPr>
        <w:t>Q. Curley</w:t>
      </w:r>
    </w:p>
    <w:p w14:paraId="6B2720FB" w14:textId="77777777" w:rsidR="00DD0287" w:rsidRPr="0016483F" w:rsidRDefault="00DD0287" w:rsidP="00803ABA">
      <w:pPr>
        <w:rPr>
          <w:color w:val="000000"/>
        </w:rPr>
      </w:pPr>
      <w:r w:rsidRPr="0016483F">
        <w:rPr>
          <w:color w:val="000000"/>
        </w:rPr>
        <w:t>$49,135</w:t>
      </w:r>
    </w:p>
    <w:p w14:paraId="57294088" w14:textId="77777777" w:rsidR="00DD0287" w:rsidRPr="0016483F" w:rsidRDefault="00DD0287" w:rsidP="00803ABA">
      <w:pPr>
        <w:rPr>
          <w:color w:val="000000"/>
        </w:rPr>
      </w:pPr>
    </w:p>
    <w:p w14:paraId="649D8B47" w14:textId="77777777" w:rsidR="00C430C7" w:rsidRPr="0016483F" w:rsidRDefault="00C430C7" w:rsidP="00C430C7">
      <w:pPr>
        <w:rPr>
          <w:color w:val="000000"/>
        </w:rPr>
      </w:pPr>
      <w:r w:rsidRPr="0016483F">
        <w:rPr>
          <w:color w:val="000000"/>
        </w:rPr>
        <w:t>National Institute of Nursing Research</w:t>
      </w:r>
    </w:p>
    <w:p w14:paraId="0AF515E3" w14:textId="77777777" w:rsidR="00C430C7" w:rsidRPr="0016483F" w:rsidRDefault="00C430C7" w:rsidP="00C430C7">
      <w:pPr>
        <w:rPr>
          <w:i/>
          <w:color w:val="000000"/>
        </w:rPr>
      </w:pPr>
      <w:r w:rsidRPr="0016483F">
        <w:rPr>
          <w:i/>
          <w:color w:val="000000"/>
        </w:rPr>
        <w:t>Transitional Telehealth Home Care: REACH</w:t>
      </w:r>
    </w:p>
    <w:p w14:paraId="775558F0" w14:textId="77777777" w:rsidR="00C430C7" w:rsidRPr="0016483F" w:rsidRDefault="00C430C7" w:rsidP="00C430C7">
      <w:pPr>
        <w:rPr>
          <w:color w:val="000000"/>
        </w:rPr>
      </w:pPr>
      <w:r w:rsidRPr="0016483F">
        <w:rPr>
          <w:color w:val="000000"/>
        </w:rPr>
        <w:t>R01 NR002093</w:t>
      </w:r>
    </w:p>
    <w:p w14:paraId="2041E73A" w14:textId="77777777" w:rsidR="00C430C7" w:rsidRPr="0016483F" w:rsidRDefault="00C430C7" w:rsidP="00C430C7">
      <w:pPr>
        <w:rPr>
          <w:color w:val="000000"/>
        </w:rPr>
      </w:pPr>
      <w:r w:rsidRPr="0016483F">
        <w:rPr>
          <w:color w:val="000000"/>
        </w:rPr>
        <w:t>2011-2016</w:t>
      </w:r>
    </w:p>
    <w:p w14:paraId="1B504F40" w14:textId="77777777" w:rsidR="00C430C7" w:rsidRPr="0016483F" w:rsidRDefault="00C430C7" w:rsidP="00C430C7">
      <w:pPr>
        <w:rPr>
          <w:color w:val="000000"/>
        </w:rPr>
      </w:pPr>
      <w:r w:rsidRPr="0016483F">
        <w:rPr>
          <w:color w:val="000000"/>
        </w:rPr>
        <w:t xml:space="preserve">Principal Investigator: Barbara </w:t>
      </w:r>
      <w:proofErr w:type="spellStart"/>
      <w:r w:rsidRPr="0016483F">
        <w:rPr>
          <w:color w:val="000000"/>
        </w:rPr>
        <w:t>Medoff</w:t>
      </w:r>
      <w:proofErr w:type="spellEnd"/>
      <w:r w:rsidRPr="0016483F">
        <w:rPr>
          <w:color w:val="000000"/>
        </w:rPr>
        <w:t>-Cooper</w:t>
      </w:r>
    </w:p>
    <w:p w14:paraId="72FD000C" w14:textId="77777777" w:rsidR="00C430C7" w:rsidRPr="0016483F" w:rsidRDefault="00205638" w:rsidP="00C430C7">
      <w:pPr>
        <w:rPr>
          <w:color w:val="000000"/>
        </w:rPr>
      </w:pPr>
      <w:r w:rsidRPr="0016483F">
        <w:rPr>
          <w:color w:val="000000"/>
        </w:rPr>
        <w:t>Co-investigator: M.A.</w:t>
      </w:r>
      <w:r w:rsidR="00C430C7" w:rsidRPr="0016483F">
        <w:rPr>
          <w:color w:val="000000"/>
        </w:rPr>
        <w:t>Q. Curley (5% effort years 1-5)</w:t>
      </w:r>
    </w:p>
    <w:p w14:paraId="6EF7B63B" w14:textId="77777777" w:rsidR="00774D7D" w:rsidRPr="0016483F" w:rsidRDefault="00C23FBA" w:rsidP="00C430C7">
      <w:pPr>
        <w:rPr>
          <w:color w:val="000000"/>
        </w:rPr>
      </w:pPr>
      <w:r w:rsidRPr="0016483F">
        <w:rPr>
          <w:color w:val="000000"/>
        </w:rPr>
        <w:t>$3.4 Million</w:t>
      </w:r>
    </w:p>
    <w:p w14:paraId="3016E89A" w14:textId="77777777" w:rsidR="00774D7D" w:rsidRPr="0016483F" w:rsidRDefault="00774D7D" w:rsidP="00803ABA">
      <w:pPr>
        <w:rPr>
          <w:color w:val="000000"/>
        </w:rPr>
      </w:pPr>
    </w:p>
    <w:p w14:paraId="79E61676" w14:textId="77777777" w:rsidR="00803ABA" w:rsidRPr="0016483F" w:rsidRDefault="00803ABA" w:rsidP="00803ABA">
      <w:pPr>
        <w:rPr>
          <w:color w:val="000000"/>
        </w:rPr>
      </w:pPr>
      <w:r w:rsidRPr="0016483F">
        <w:rPr>
          <w:color w:val="000000"/>
        </w:rPr>
        <w:t>National Heart, Lung, and Blood Institute (NHBLI)</w:t>
      </w:r>
    </w:p>
    <w:p w14:paraId="0AF8A7C1" w14:textId="77777777" w:rsidR="00803ABA" w:rsidRPr="0016483F" w:rsidRDefault="00803ABA" w:rsidP="002E7469">
      <w:pPr>
        <w:rPr>
          <w:bCs/>
          <w:i/>
          <w:color w:val="000000"/>
        </w:rPr>
      </w:pPr>
      <w:r w:rsidRPr="0016483F">
        <w:rPr>
          <w:bCs/>
          <w:i/>
          <w:color w:val="000000"/>
        </w:rPr>
        <w:t xml:space="preserve">HALF-PINT: Heart </w:t>
      </w:r>
      <w:proofErr w:type="gramStart"/>
      <w:r w:rsidRPr="0016483F">
        <w:rPr>
          <w:bCs/>
          <w:i/>
          <w:color w:val="000000"/>
        </w:rPr>
        <w:t>And</w:t>
      </w:r>
      <w:proofErr w:type="gramEnd"/>
      <w:r w:rsidRPr="0016483F">
        <w:rPr>
          <w:bCs/>
          <w:i/>
          <w:color w:val="000000"/>
        </w:rPr>
        <w:t xml:space="preserve"> Lung Failure – Pediatric</w:t>
      </w:r>
      <w:r w:rsidR="002E361A" w:rsidRPr="0016483F">
        <w:rPr>
          <w:bCs/>
          <w:i/>
          <w:color w:val="000000"/>
        </w:rPr>
        <w:t xml:space="preserve"> </w:t>
      </w:r>
      <w:proofErr w:type="spellStart"/>
      <w:r w:rsidR="002E361A" w:rsidRPr="0016483F">
        <w:rPr>
          <w:bCs/>
          <w:i/>
          <w:color w:val="000000"/>
        </w:rPr>
        <w:t>INsulin</w:t>
      </w:r>
      <w:proofErr w:type="spellEnd"/>
      <w:r w:rsidR="002E361A" w:rsidRPr="0016483F">
        <w:rPr>
          <w:bCs/>
          <w:i/>
          <w:color w:val="000000"/>
        </w:rPr>
        <w:t xml:space="preserve"> Titration trial</w:t>
      </w:r>
      <w:r w:rsidRPr="0016483F">
        <w:rPr>
          <w:bCs/>
          <w:i/>
          <w:color w:val="000000"/>
        </w:rPr>
        <w:t xml:space="preserve">  </w:t>
      </w:r>
    </w:p>
    <w:p w14:paraId="00484666" w14:textId="77777777" w:rsidR="00856A6E" w:rsidRPr="0016483F" w:rsidRDefault="00856A6E" w:rsidP="002E361A">
      <w:pPr>
        <w:rPr>
          <w:color w:val="000000"/>
        </w:rPr>
      </w:pPr>
      <w:r w:rsidRPr="0016483F">
        <w:rPr>
          <w:color w:val="000000"/>
        </w:rPr>
        <w:t>R01</w:t>
      </w:r>
      <w:r w:rsidR="00085535" w:rsidRPr="0016483F">
        <w:rPr>
          <w:color w:val="000000"/>
        </w:rPr>
        <w:t xml:space="preserve"> </w:t>
      </w:r>
      <w:r w:rsidRPr="0016483F">
        <w:rPr>
          <w:color w:val="000000"/>
        </w:rPr>
        <w:t xml:space="preserve">HL107681 </w:t>
      </w:r>
      <w:r w:rsidR="00085535" w:rsidRPr="0016483F">
        <w:rPr>
          <w:color w:val="000000"/>
        </w:rPr>
        <w:t xml:space="preserve">and </w:t>
      </w:r>
      <w:r w:rsidR="00FB008E" w:rsidRPr="0016483F">
        <w:rPr>
          <w:color w:val="000000"/>
        </w:rPr>
        <w:t>R01 HL108028</w:t>
      </w:r>
    </w:p>
    <w:p w14:paraId="6FC15BC4" w14:textId="77777777" w:rsidR="002E361A" w:rsidRPr="0016483F" w:rsidRDefault="002E361A" w:rsidP="002E361A">
      <w:pPr>
        <w:rPr>
          <w:color w:val="000000"/>
        </w:rPr>
      </w:pPr>
      <w:r w:rsidRPr="0016483F">
        <w:rPr>
          <w:color w:val="000000"/>
        </w:rPr>
        <w:t>2011-2016</w:t>
      </w:r>
    </w:p>
    <w:p w14:paraId="67EA6E8E" w14:textId="77777777" w:rsidR="002E361A" w:rsidRPr="0016483F" w:rsidRDefault="002E361A" w:rsidP="002E361A">
      <w:pPr>
        <w:rPr>
          <w:color w:val="000000"/>
        </w:rPr>
      </w:pPr>
      <w:r w:rsidRPr="0016483F">
        <w:rPr>
          <w:color w:val="000000"/>
        </w:rPr>
        <w:t xml:space="preserve">Principal Investigators: M. </w:t>
      </w:r>
      <w:proofErr w:type="spellStart"/>
      <w:r w:rsidRPr="0016483F">
        <w:rPr>
          <w:bCs/>
          <w:color w:val="000000"/>
        </w:rPr>
        <w:t>Agus</w:t>
      </w:r>
      <w:proofErr w:type="spellEnd"/>
      <w:r w:rsidRPr="0016483F">
        <w:rPr>
          <w:bCs/>
          <w:color w:val="000000"/>
        </w:rPr>
        <w:t>, MD; V. Nadkarni, MD</w:t>
      </w:r>
    </w:p>
    <w:p w14:paraId="27A02BA8" w14:textId="77777777" w:rsidR="002E361A" w:rsidRPr="0016483F" w:rsidRDefault="002E361A" w:rsidP="002E361A">
      <w:pPr>
        <w:rPr>
          <w:rFonts w:eastAsia="MS Mincho"/>
          <w:color w:val="000000"/>
        </w:rPr>
      </w:pPr>
      <w:r w:rsidRPr="0016483F">
        <w:rPr>
          <w:color w:val="000000"/>
        </w:rPr>
        <w:t xml:space="preserve">Co-investigator: </w:t>
      </w:r>
      <w:r w:rsidR="00205638" w:rsidRPr="0016483F">
        <w:rPr>
          <w:rFonts w:eastAsia="MS Mincho"/>
          <w:color w:val="000000"/>
        </w:rPr>
        <w:t>M.A.</w:t>
      </w:r>
      <w:r w:rsidRPr="0016483F">
        <w:rPr>
          <w:rFonts w:eastAsia="MS Mincho"/>
          <w:color w:val="000000"/>
        </w:rPr>
        <w:t xml:space="preserve">Q. Curley (10% effort years 1-5) </w:t>
      </w:r>
    </w:p>
    <w:p w14:paraId="46B79F5A" w14:textId="77777777" w:rsidR="002E361A" w:rsidRPr="0016483F" w:rsidRDefault="002E361A" w:rsidP="002E361A">
      <w:pPr>
        <w:rPr>
          <w:rFonts w:eastAsia="MS Mincho"/>
        </w:rPr>
      </w:pPr>
      <w:r w:rsidRPr="0016483F">
        <w:rPr>
          <w:rFonts w:eastAsia="MS Mincho"/>
          <w:color w:val="000000"/>
        </w:rPr>
        <w:t>$13.4 Million</w:t>
      </w:r>
      <w:r w:rsidRPr="0016483F">
        <w:rPr>
          <w:rFonts w:eastAsia="MS Mincho"/>
        </w:rPr>
        <w:t xml:space="preserve"> </w:t>
      </w:r>
    </w:p>
    <w:p w14:paraId="0D6918F0" w14:textId="77777777" w:rsidR="00803ABA" w:rsidRPr="0016483F" w:rsidRDefault="00803ABA" w:rsidP="002E7469">
      <w:pPr>
        <w:rPr>
          <w:rFonts w:eastAsia="MS Mincho"/>
        </w:rPr>
      </w:pPr>
      <w:r w:rsidRPr="0016483F">
        <w:rPr>
          <w:rFonts w:eastAsia="MS Mincho"/>
        </w:rPr>
        <w:t xml:space="preserve"> </w:t>
      </w:r>
    </w:p>
    <w:p w14:paraId="13EE6F7B" w14:textId="77777777" w:rsidR="002E7469" w:rsidRPr="0016483F" w:rsidRDefault="002E7469" w:rsidP="002E7469">
      <w:pPr>
        <w:rPr>
          <w:color w:val="000000"/>
        </w:rPr>
      </w:pPr>
      <w:r w:rsidRPr="0016483F">
        <w:rPr>
          <w:color w:val="000000"/>
        </w:rPr>
        <w:t>National Heart, Lung, and Blood Institute (NHBLI)</w:t>
      </w:r>
    </w:p>
    <w:p w14:paraId="3D376F51" w14:textId="77777777" w:rsidR="002E7469" w:rsidRPr="0016483F" w:rsidRDefault="002E7469" w:rsidP="002E7469">
      <w:pPr>
        <w:rPr>
          <w:i/>
        </w:rPr>
      </w:pPr>
      <w:r w:rsidRPr="0016483F">
        <w:rPr>
          <w:i/>
        </w:rPr>
        <w:t xml:space="preserve">Impact of </w:t>
      </w:r>
      <w:r w:rsidR="00E55595" w:rsidRPr="0016483F">
        <w:rPr>
          <w:i/>
        </w:rPr>
        <w:t>p</w:t>
      </w:r>
      <w:r w:rsidRPr="0016483F">
        <w:rPr>
          <w:i/>
        </w:rPr>
        <w:t xml:space="preserve">harmacokinetics and </w:t>
      </w:r>
      <w:r w:rsidR="00E55595" w:rsidRPr="0016483F">
        <w:rPr>
          <w:i/>
        </w:rPr>
        <w:t>p</w:t>
      </w:r>
      <w:r w:rsidRPr="0016483F">
        <w:rPr>
          <w:i/>
        </w:rPr>
        <w:t xml:space="preserve">harmacogenetics on the </w:t>
      </w:r>
      <w:r w:rsidR="00E55595" w:rsidRPr="0016483F">
        <w:rPr>
          <w:i/>
        </w:rPr>
        <w:t>d</w:t>
      </w:r>
      <w:r w:rsidRPr="0016483F">
        <w:rPr>
          <w:i/>
        </w:rPr>
        <w:t xml:space="preserve">uration of </w:t>
      </w:r>
      <w:r w:rsidR="00E55595" w:rsidRPr="0016483F">
        <w:rPr>
          <w:i/>
        </w:rPr>
        <w:t>m</w:t>
      </w:r>
      <w:r w:rsidRPr="0016483F">
        <w:rPr>
          <w:i/>
        </w:rPr>
        <w:t xml:space="preserve">echanical </w:t>
      </w:r>
      <w:r w:rsidR="00E55595" w:rsidRPr="0016483F">
        <w:rPr>
          <w:i/>
        </w:rPr>
        <w:t>v</w:t>
      </w:r>
      <w:r w:rsidRPr="0016483F">
        <w:rPr>
          <w:i/>
        </w:rPr>
        <w:t xml:space="preserve">entilation in </w:t>
      </w:r>
      <w:r w:rsidR="00E55595" w:rsidRPr="0016483F">
        <w:rPr>
          <w:i/>
        </w:rPr>
        <w:t>p</w:t>
      </w:r>
      <w:r w:rsidRPr="0016483F">
        <w:rPr>
          <w:i/>
        </w:rPr>
        <w:t xml:space="preserve">ediatric </w:t>
      </w:r>
      <w:r w:rsidR="00E55595" w:rsidRPr="0016483F">
        <w:rPr>
          <w:i/>
        </w:rPr>
        <w:t>p</w:t>
      </w:r>
      <w:r w:rsidRPr="0016483F">
        <w:rPr>
          <w:i/>
        </w:rPr>
        <w:t xml:space="preserve">atients with </w:t>
      </w:r>
      <w:r w:rsidR="00E55595" w:rsidRPr="0016483F">
        <w:rPr>
          <w:i/>
        </w:rPr>
        <w:t>a</w:t>
      </w:r>
      <w:r w:rsidRPr="0016483F">
        <w:rPr>
          <w:i/>
        </w:rPr>
        <w:t xml:space="preserve">cute </w:t>
      </w:r>
      <w:r w:rsidR="00E55595" w:rsidRPr="0016483F">
        <w:rPr>
          <w:i/>
        </w:rPr>
        <w:t>r</w:t>
      </w:r>
      <w:r w:rsidRPr="0016483F">
        <w:rPr>
          <w:i/>
        </w:rPr>
        <w:t xml:space="preserve">espiratory </w:t>
      </w:r>
      <w:r w:rsidR="00E55595" w:rsidRPr="0016483F">
        <w:rPr>
          <w:i/>
        </w:rPr>
        <w:t>f</w:t>
      </w:r>
      <w:r w:rsidRPr="0016483F">
        <w:rPr>
          <w:i/>
        </w:rPr>
        <w:t>ailure</w:t>
      </w:r>
    </w:p>
    <w:p w14:paraId="12B641A8" w14:textId="77777777" w:rsidR="002E7469" w:rsidRPr="0016483F" w:rsidRDefault="002E7469" w:rsidP="002E7469">
      <w:r w:rsidRPr="0016483F">
        <w:t>R01</w:t>
      </w:r>
      <w:r w:rsidR="00085535" w:rsidRPr="0016483F">
        <w:t xml:space="preserve"> </w:t>
      </w:r>
      <w:r w:rsidRPr="0016483F">
        <w:t xml:space="preserve">HL098087 </w:t>
      </w:r>
    </w:p>
    <w:p w14:paraId="75018B97" w14:textId="77777777" w:rsidR="002E7469" w:rsidRPr="0016483F" w:rsidRDefault="00D24AD6" w:rsidP="002E7469">
      <w:r w:rsidRPr="0016483F">
        <w:t>2009-2013</w:t>
      </w:r>
      <w:r w:rsidR="002E7469" w:rsidRPr="0016483F">
        <w:t xml:space="preserve"> </w:t>
      </w:r>
    </w:p>
    <w:p w14:paraId="57551D96" w14:textId="77777777" w:rsidR="000F7D1F" w:rsidRPr="0016483F" w:rsidRDefault="000F7D1F" w:rsidP="000F7D1F">
      <w:pPr>
        <w:rPr>
          <w:color w:val="000000"/>
        </w:rPr>
      </w:pPr>
      <w:r w:rsidRPr="0016483F">
        <w:t>Principal Investigator: A.</w:t>
      </w:r>
      <w:r w:rsidR="00542087" w:rsidRPr="0016483F">
        <w:t xml:space="preserve"> </w:t>
      </w:r>
      <w:r w:rsidRPr="0016483F">
        <w:t>F. Zuppa</w:t>
      </w:r>
      <w:r w:rsidR="008F4065" w:rsidRPr="0016483F">
        <w:t>,</w:t>
      </w:r>
      <w:r w:rsidRPr="0016483F">
        <w:t xml:space="preserve"> MD</w:t>
      </w:r>
    </w:p>
    <w:p w14:paraId="775CD589" w14:textId="77777777" w:rsidR="000F7D1F" w:rsidRPr="0016483F" w:rsidRDefault="000F7D1F" w:rsidP="000F7D1F">
      <w:pPr>
        <w:rPr>
          <w:rFonts w:eastAsia="MS Mincho"/>
        </w:rPr>
      </w:pPr>
      <w:r w:rsidRPr="0016483F">
        <w:rPr>
          <w:color w:val="000000"/>
        </w:rPr>
        <w:t>Co</w:t>
      </w:r>
      <w:r w:rsidR="001370A6" w:rsidRPr="0016483F">
        <w:rPr>
          <w:color w:val="000000"/>
        </w:rPr>
        <w:t>-i</w:t>
      </w:r>
      <w:r w:rsidRPr="0016483F">
        <w:rPr>
          <w:color w:val="000000"/>
        </w:rPr>
        <w:t xml:space="preserve">nvestigator: </w:t>
      </w:r>
      <w:r w:rsidR="00205638" w:rsidRPr="0016483F">
        <w:rPr>
          <w:rFonts w:eastAsia="MS Mincho"/>
        </w:rPr>
        <w:t>M.A.</w:t>
      </w:r>
      <w:r w:rsidR="00542087" w:rsidRPr="0016483F">
        <w:rPr>
          <w:rFonts w:eastAsia="MS Mincho"/>
        </w:rPr>
        <w:t>Q.</w:t>
      </w:r>
      <w:r w:rsidRPr="0016483F">
        <w:rPr>
          <w:rFonts w:eastAsia="MS Mincho"/>
        </w:rPr>
        <w:t xml:space="preserve"> Curley (10% effort years 1-5) </w:t>
      </w:r>
    </w:p>
    <w:p w14:paraId="3F78E500" w14:textId="77777777" w:rsidR="000F7D1F" w:rsidRPr="0016483F" w:rsidRDefault="000F7D1F" w:rsidP="000F7D1F">
      <w:pPr>
        <w:rPr>
          <w:rFonts w:eastAsia="MS Mincho"/>
        </w:rPr>
      </w:pPr>
      <w:r w:rsidRPr="0016483F">
        <w:rPr>
          <w:rFonts w:eastAsia="MS Mincho"/>
        </w:rPr>
        <w:t xml:space="preserve">$1.7 Million </w:t>
      </w:r>
    </w:p>
    <w:p w14:paraId="1BF61123" w14:textId="77777777" w:rsidR="002E7469" w:rsidRPr="0016483F" w:rsidRDefault="002E7469" w:rsidP="000F7D1F">
      <w:pPr>
        <w:rPr>
          <w:rFonts w:eastAsia="MS Mincho"/>
          <w:i/>
        </w:rPr>
      </w:pPr>
      <w:r w:rsidRPr="0016483F">
        <w:rPr>
          <w:rFonts w:eastAsia="MS Mincho"/>
        </w:rPr>
        <w:t>[Ancillary to</w:t>
      </w:r>
      <w:r w:rsidRPr="0016483F">
        <w:rPr>
          <w:rFonts w:eastAsia="MS Mincho"/>
          <w:i/>
        </w:rPr>
        <w:t xml:space="preserve">: Sedation </w:t>
      </w:r>
      <w:r w:rsidR="00E55595" w:rsidRPr="0016483F">
        <w:rPr>
          <w:rFonts w:eastAsia="MS Mincho"/>
          <w:i/>
        </w:rPr>
        <w:t>m</w:t>
      </w:r>
      <w:r w:rsidRPr="0016483F">
        <w:rPr>
          <w:rFonts w:eastAsia="MS Mincho"/>
          <w:i/>
        </w:rPr>
        <w:t xml:space="preserve">anagement in </w:t>
      </w:r>
      <w:r w:rsidR="00E55595" w:rsidRPr="0016483F">
        <w:rPr>
          <w:rFonts w:eastAsia="MS Mincho"/>
          <w:i/>
        </w:rPr>
        <w:t>p</w:t>
      </w:r>
      <w:r w:rsidRPr="0016483F">
        <w:rPr>
          <w:rFonts w:eastAsia="MS Mincho"/>
          <w:i/>
        </w:rPr>
        <w:t xml:space="preserve">ediatric </w:t>
      </w:r>
      <w:r w:rsidR="00E55595" w:rsidRPr="0016483F">
        <w:rPr>
          <w:rFonts w:eastAsia="MS Mincho"/>
          <w:i/>
        </w:rPr>
        <w:t>p</w:t>
      </w:r>
      <w:r w:rsidRPr="0016483F">
        <w:rPr>
          <w:rFonts w:eastAsia="MS Mincho"/>
          <w:i/>
        </w:rPr>
        <w:t xml:space="preserve">atients </w:t>
      </w:r>
      <w:r w:rsidR="00E55595" w:rsidRPr="0016483F">
        <w:rPr>
          <w:rFonts w:eastAsia="MS Mincho"/>
          <w:i/>
        </w:rPr>
        <w:t>s</w:t>
      </w:r>
      <w:r w:rsidRPr="0016483F">
        <w:rPr>
          <w:rFonts w:eastAsia="MS Mincho"/>
          <w:i/>
        </w:rPr>
        <w:t xml:space="preserve">upported on </w:t>
      </w:r>
      <w:r w:rsidR="00E55595" w:rsidRPr="0016483F">
        <w:rPr>
          <w:rFonts w:eastAsia="MS Mincho"/>
          <w:i/>
        </w:rPr>
        <w:t>m</w:t>
      </w:r>
      <w:r w:rsidRPr="0016483F">
        <w:rPr>
          <w:rFonts w:eastAsia="MS Mincho"/>
          <w:i/>
        </w:rPr>
        <w:t xml:space="preserve">echanical </w:t>
      </w:r>
      <w:r w:rsidR="00E55595" w:rsidRPr="0016483F">
        <w:rPr>
          <w:rFonts w:eastAsia="MS Mincho"/>
          <w:i/>
        </w:rPr>
        <w:t>v</w:t>
      </w:r>
      <w:r w:rsidRPr="0016483F">
        <w:rPr>
          <w:rFonts w:eastAsia="MS Mincho"/>
          <w:i/>
        </w:rPr>
        <w:t xml:space="preserve">entilation for </w:t>
      </w:r>
      <w:r w:rsidR="00E55595" w:rsidRPr="0016483F">
        <w:rPr>
          <w:rFonts w:eastAsia="MS Mincho"/>
          <w:i/>
        </w:rPr>
        <w:t>a</w:t>
      </w:r>
      <w:r w:rsidRPr="0016483F">
        <w:rPr>
          <w:rFonts w:eastAsia="MS Mincho"/>
          <w:i/>
        </w:rPr>
        <w:t xml:space="preserve">cute </w:t>
      </w:r>
      <w:r w:rsidR="00E55595" w:rsidRPr="0016483F">
        <w:rPr>
          <w:rFonts w:eastAsia="MS Mincho"/>
          <w:i/>
        </w:rPr>
        <w:t>r</w:t>
      </w:r>
      <w:r w:rsidRPr="0016483F">
        <w:rPr>
          <w:rFonts w:eastAsia="MS Mincho"/>
          <w:i/>
        </w:rPr>
        <w:t xml:space="preserve">espiratory </w:t>
      </w:r>
      <w:r w:rsidR="00E55595" w:rsidRPr="0016483F">
        <w:rPr>
          <w:rFonts w:eastAsia="MS Mincho"/>
          <w:i/>
        </w:rPr>
        <w:t>f</w:t>
      </w:r>
      <w:r w:rsidRPr="0016483F">
        <w:rPr>
          <w:rFonts w:eastAsia="MS Mincho"/>
          <w:i/>
        </w:rPr>
        <w:t xml:space="preserve">ailure </w:t>
      </w:r>
      <w:r w:rsidRPr="0016483F">
        <w:rPr>
          <w:rFonts w:eastAsia="MS Mincho"/>
        </w:rPr>
        <w:t>1 U01 HL086622-01A1 and 1 U01 HL086649-01A1]</w:t>
      </w:r>
    </w:p>
    <w:p w14:paraId="49FC20EA" w14:textId="77777777" w:rsidR="002E7469" w:rsidRPr="0016483F" w:rsidRDefault="002E7469" w:rsidP="002E7469">
      <w:pPr>
        <w:rPr>
          <w:color w:val="000000"/>
        </w:rPr>
      </w:pPr>
    </w:p>
    <w:p w14:paraId="6887897F" w14:textId="77777777" w:rsidR="00BF72CC" w:rsidRPr="0016483F" w:rsidRDefault="00BF72CC" w:rsidP="00BF72CC">
      <w:pPr>
        <w:rPr>
          <w:color w:val="000000"/>
        </w:rPr>
      </w:pPr>
      <w:r w:rsidRPr="0016483F">
        <w:rPr>
          <w:color w:val="000000"/>
        </w:rPr>
        <w:t>National Heart, Lung, and Blood Institute (NHBLI)</w:t>
      </w:r>
    </w:p>
    <w:p w14:paraId="32B2BAD5" w14:textId="77777777" w:rsidR="00BF72CC" w:rsidRPr="0016483F" w:rsidRDefault="00BF72CC" w:rsidP="00D8783D">
      <w:pPr>
        <w:rPr>
          <w:i/>
          <w:color w:val="000000"/>
        </w:rPr>
      </w:pPr>
      <w:r w:rsidRPr="0016483F">
        <w:rPr>
          <w:i/>
          <w:color w:val="000000"/>
        </w:rPr>
        <w:t xml:space="preserve">Genetic </w:t>
      </w:r>
      <w:r w:rsidR="00E55595" w:rsidRPr="0016483F">
        <w:rPr>
          <w:i/>
          <w:color w:val="000000"/>
        </w:rPr>
        <w:t>v</w:t>
      </w:r>
      <w:r w:rsidRPr="0016483F">
        <w:rPr>
          <w:i/>
          <w:color w:val="000000"/>
        </w:rPr>
        <w:t xml:space="preserve">ariation and </w:t>
      </w:r>
      <w:r w:rsidR="00E55595" w:rsidRPr="0016483F">
        <w:rPr>
          <w:i/>
          <w:color w:val="000000"/>
        </w:rPr>
        <w:t>b</w:t>
      </w:r>
      <w:r w:rsidRPr="0016483F">
        <w:rPr>
          <w:i/>
          <w:color w:val="000000"/>
        </w:rPr>
        <w:t xml:space="preserve">iomarkers in </w:t>
      </w:r>
      <w:r w:rsidR="00E55595" w:rsidRPr="0016483F">
        <w:rPr>
          <w:i/>
          <w:color w:val="000000"/>
        </w:rPr>
        <w:t>c</w:t>
      </w:r>
      <w:r w:rsidRPr="0016483F">
        <w:rPr>
          <w:i/>
          <w:color w:val="000000"/>
        </w:rPr>
        <w:t xml:space="preserve">hildren with </w:t>
      </w:r>
      <w:r w:rsidR="00E55595" w:rsidRPr="0016483F">
        <w:rPr>
          <w:i/>
          <w:color w:val="000000"/>
        </w:rPr>
        <w:t>a</w:t>
      </w:r>
      <w:r w:rsidRPr="0016483F">
        <w:rPr>
          <w:i/>
          <w:color w:val="000000"/>
        </w:rPr>
        <w:t xml:space="preserve">cute </w:t>
      </w:r>
      <w:r w:rsidR="00E55595" w:rsidRPr="0016483F">
        <w:rPr>
          <w:i/>
          <w:color w:val="000000"/>
        </w:rPr>
        <w:t>l</w:t>
      </w:r>
      <w:r w:rsidRPr="0016483F">
        <w:rPr>
          <w:i/>
          <w:color w:val="000000"/>
        </w:rPr>
        <w:t xml:space="preserve">ung </w:t>
      </w:r>
      <w:r w:rsidR="00E55595" w:rsidRPr="0016483F">
        <w:rPr>
          <w:i/>
          <w:color w:val="000000"/>
        </w:rPr>
        <w:t>i</w:t>
      </w:r>
      <w:r w:rsidRPr="0016483F">
        <w:rPr>
          <w:i/>
          <w:color w:val="000000"/>
        </w:rPr>
        <w:t>njury</w:t>
      </w:r>
    </w:p>
    <w:p w14:paraId="0DB65439" w14:textId="77777777" w:rsidR="00BF72CC" w:rsidRPr="0016483F" w:rsidRDefault="00BF72CC" w:rsidP="00D8783D">
      <w:r w:rsidRPr="0016483F">
        <w:t>R01</w:t>
      </w:r>
      <w:r w:rsidR="00085535" w:rsidRPr="0016483F">
        <w:t xml:space="preserve"> HL095410</w:t>
      </w:r>
      <w:r w:rsidR="00A11895" w:rsidRPr="0016483F">
        <w:t xml:space="preserve"> </w:t>
      </w:r>
    </w:p>
    <w:p w14:paraId="26C9D631" w14:textId="77777777" w:rsidR="00BF72CC" w:rsidRPr="0016483F" w:rsidRDefault="007F1178" w:rsidP="00D8783D">
      <w:r w:rsidRPr="0016483F">
        <w:t>2009-2014</w:t>
      </w:r>
      <w:r w:rsidR="00BF72CC" w:rsidRPr="0016483F">
        <w:t xml:space="preserve"> </w:t>
      </w:r>
    </w:p>
    <w:p w14:paraId="282AD438" w14:textId="77777777" w:rsidR="000F7D1F" w:rsidRPr="0016483F" w:rsidRDefault="000F7D1F" w:rsidP="000F7D1F">
      <w:pPr>
        <w:rPr>
          <w:color w:val="000000"/>
        </w:rPr>
      </w:pPr>
      <w:r w:rsidRPr="0016483F">
        <w:t>Principal Investigators: M</w:t>
      </w:r>
      <w:r w:rsidR="005865D9" w:rsidRPr="0016483F">
        <w:t>.</w:t>
      </w:r>
      <w:r w:rsidRPr="0016483F">
        <w:t xml:space="preserve"> </w:t>
      </w:r>
      <w:proofErr w:type="spellStart"/>
      <w:r w:rsidRPr="0016483F">
        <w:t>Quasney</w:t>
      </w:r>
      <w:proofErr w:type="spellEnd"/>
      <w:r w:rsidR="008F4065" w:rsidRPr="0016483F">
        <w:t>,</w:t>
      </w:r>
      <w:r w:rsidRPr="0016483F">
        <w:t xml:space="preserve"> MD and H</w:t>
      </w:r>
      <w:r w:rsidR="005865D9" w:rsidRPr="0016483F">
        <w:t>.</w:t>
      </w:r>
      <w:r w:rsidRPr="0016483F">
        <w:t xml:space="preserve"> </w:t>
      </w:r>
      <w:proofErr w:type="spellStart"/>
      <w:r w:rsidRPr="0016483F">
        <w:t>Flori</w:t>
      </w:r>
      <w:proofErr w:type="spellEnd"/>
      <w:r w:rsidR="008F4065" w:rsidRPr="0016483F">
        <w:t>,</w:t>
      </w:r>
      <w:r w:rsidRPr="0016483F">
        <w:t xml:space="preserve"> MD</w:t>
      </w:r>
    </w:p>
    <w:p w14:paraId="0E1C2796" w14:textId="77777777" w:rsidR="000F7D1F" w:rsidRPr="0016483F" w:rsidRDefault="000F7D1F" w:rsidP="000F7D1F">
      <w:pPr>
        <w:rPr>
          <w:rFonts w:eastAsia="MS Mincho"/>
        </w:rPr>
      </w:pPr>
      <w:r w:rsidRPr="0016483F">
        <w:rPr>
          <w:color w:val="000000"/>
        </w:rPr>
        <w:t xml:space="preserve">Collaborator: </w:t>
      </w:r>
      <w:r w:rsidR="00205638" w:rsidRPr="0016483F">
        <w:rPr>
          <w:rFonts w:eastAsia="MS Mincho"/>
        </w:rPr>
        <w:t>M.A.</w:t>
      </w:r>
      <w:r w:rsidR="00542087" w:rsidRPr="0016483F">
        <w:rPr>
          <w:rFonts w:eastAsia="MS Mincho"/>
        </w:rPr>
        <w:t>Q.</w:t>
      </w:r>
      <w:r w:rsidRPr="0016483F">
        <w:rPr>
          <w:rFonts w:eastAsia="MS Mincho"/>
        </w:rPr>
        <w:t xml:space="preserve"> Curley </w:t>
      </w:r>
    </w:p>
    <w:p w14:paraId="692764A8" w14:textId="77777777" w:rsidR="000F7D1F" w:rsidRPr="0016483F" w:rsidRDefault="000F7D1F" w:rsidP="000F7D1F">
      <w:pPr>
        <w:rPr>
          <w:color w:val="000000"/>
        </w:rPr>
      </w:pPr>
      <w:r w:rsidRPr="0016483F">
        <w:rPr>
          <w:rFonts w:eastAsia="MS Mincho"/>
        </w:rPr>
        <w:t>$1.5 Million</w:t>
      </w:r>
    </w:p>
    <w:p w14:paraId="274D5F98" w14:textId="77777777" w:rsidR="00AC2807" w:rsidRPr="0016483F" w:rsidRDefault="000F7D1F" w:rsidP="000F7D1F">
      <w:pPr>
        <w:rPr>
          <w:rFonts w:eastAsia="MS Mincho"/>
          <w:i/>
        </w:rPr>
      </w:pPr>
      <w:r w:rsidRPr="0016483F">
        <w:rPr>
          <w:rFonts w:eastAsia="MS Mincho"/>
        </w:rPr>
        <w:t xml:space="preserve"> </w:t>
      </w:r>
      <w:r w:rsidR="00AC2807" w:rsidRPr="0016483F">
        <w:rPr>
          <w:rFonts w:eastAsia="MS Mincho"/>
        </w:rPr>
        <w:t>[Ancillary to</w:t>
      </w:r>
      <w:r w:rsidR="00AC2807" w:rsidRPr="0016483F">
        <w:rPr>
          <w:rFonts w:eastAsia="MS Mincho"/>
          <w:i/>
        </w:rPr>
        <w:t xml:space="preserve">: Sedation </w:t>
      </w:r>
      <w:r w:rsidR="00E55595" w:rsidRPr="0016483F">
        <w:rPr>
          <w:rFonts w:eastAsia="MS Mincho"/>
          <w:i/>
        </w:rPr>
        <w:t>m</w:t>
      </w:r>
      <w:r w:rsidR="00AC2807" w:rsidRPr="0016483F">
        <w:rPr>
          <w:rFonts w:eastAsia="MS Mincho"/>
          <w:i/>
        </w:rPr>
        <w:t xml:space="preserve">anagement in </w:t>
      </w:r>
      <w:r w:rsidR="00E55595" w:rsidRPr="0016483F">
        <w:rPr>
          <w:rFonts w:eastAsia="MS Mincho"/>
          <w:i/>
        </w:rPr>
        <w:t>p</w:t>
      </w:r>
      <w:r w:rsidR="00AC2807" w:rsidRPr="0016483F">
        <w:rPr>
          <w:rFonts w:eastAsia="MS Mincho"/>
          <w:i/>
        </w:rPr>
        <w:t xml:space="preserve">ediatric </w:t>
      </w:r>
      <w:r w:rsidR="00E55595" w:rsidRPr="0016483F">
        <w:rPr>
          <w:rFonts w:eastAsia="MS Mincho"/>
          <w:i/>
        </w:rPr>
        <w:t>p</w:t>
      </w:r>
      <w:r w:rsidR="00AC2807" w:rsidRPr="0016483F">
        <w:rPr>
          <w:rFonts w:eastAsia="MS Mincho"/>
          <w:i/>
        </w:rPr>
        <w:t xml:space="preserve">atients </w:t>
      </w:r>
      <w:r w:rsidR="00E55595" w:rsidRPr="0016483F">
        <w:rPr>
          <w:rFonts w:eastAsia="MS Mincho"/>
          <w:i/>
        </w:rPr>
        <w:t>s</w:t>
      </w:r>
      <w:r w:rsidR="00AC2807" w:rsidRPr="0016483F">
        <w:rPr>
          <w:rFonts w:eastAsia="MS Mincho"/>
          <w:i/>
        </w:rPr>
        <w:t xml:space="preserve">upported on </w:t>
      </w:r>
      <w:r w:rsidR="00E55595" w:rsidRPr="0016483F">
        <w:rPr>
          <w:rFonts w:eastAsia="MS Mincho"/>
          <w:i/>
        </w:rPr>
        <w:t>m</w:t>
      </w:r>
      <w:r w:rsidR="00AC2807" w:rsidRPr="0016483F">
        <w:rPr>
          <w:rFonts w:eastAsia="MS Mincho"/>
          <w:i/>
        </w:rPr>
        <w:t xml:space="preserve">echanical </w:t>
      </w:r>
      <w:r w:rsidR="00E55595" w:rsidRPr="0016483F">
        <w:rPr>
          <w:rFonts w:eastAsia="MS Mincho"/>
          <w:i/>
        </w:rPr>
        <w:t>v</w:t>
      </w:r>
      <w:r w:rsidR="00AC2807" w:rsidRPr="0016483F">
        <w:rPr>
          <w:rFonts w:eastAsia="MS Mincho"/>
          <w:i/>
        </w:rPr>
        <w:t xml:space="preserve">entilation for </w:t>
      </w:r>
      <w:r w:rsidR="00E55595" w:rsidRPr="0016483F">
        <w:rPr>
          <w:rFonts w:eastAsia="MS Mincho"/>
          <w:i/>
        </w:rPr>
        <w:t>a</w:t>
      </w:r>
      <w:r w:rsidR="00AC2807" w:rsidRPr="0016483F">
        <w:rPr>
          <w:rFonts w:eastAsia="MS Mincho"/>
          <w:i/>
        </w:rPr>
        <w:t xml:space="preserve">cute </w:t>
      </w:r>
      <w:r w:rsidR="00E55595" w:rsidRPr="0016483F">
        <w:rPr>
          <w:rFonts w:eastAsia="MS Mincho"/>
          <w:i/>
        </w:rPr>
        <w:t>r</w:t>
      </w:r>
      <w:r w:rsidR="00AC2807" w:rsidRPr="0016483F">
        <w:rPr>
          <w:rFonts w:eastAsia="MS Mincho"/>
          <w:i/>
        </w:rPr>
        <w:t xml:space="preserve">espiratory </w:t>
      </w:r>
      <w:r w:rsidR="00E55595" w:rsidRPr="0016483F">
        <w:rPr>
          <w:rFonts w:eastAsia="MS Mincho"/>
          <w:i/>
        </w:rPr>
        <w:t>f</w:t>
      </w:r>
      <w:r w:rsidR="00AC2807" w:rsidRPr="0016483F">
        <w:rPr>
          <w:rFonts w:eastAsia="MS Mincho"/>
          <w:i/>
        </w:rPr>
        <w:t xml:space="preserve">ailure </w:t>
      </w:r>
      <w:r w:rsidR="00AC2807" w:rsidRPr="0016483F">
        <w:rPr>
          <w:rFonts w:eastAsia="MS Mincho"/>
        </w:rPr>
        <w:t xml:space="preserve">1 </w:t>
      </w:r>
      <w:r w:rsidR="00352133" w:rsidRPr="0016483F">
        <w:rPr>
          <w:rFonts w:eastAsia="MS Mincho"/>
        </w:rPr>
        <w:t>U01 HL086622-01A1 and 1 U</w:t>
      </w:r>
      <w:r w:rsidR="00AC2807" w:rsidRPr="0016483F">
        <w:rPr>
          <w:rFonts w:eastAsia="MS Mincho"/>
        </w:rPr>
        <w:t>01 HL086649-01A1]</w:t>
      </w:r>
    </w:p>
    <w:p w14:paraId="5E590689" w14:textId="77777777" w:rsidR="00A24E90" w:rsidRPr="0016483F" w:rsidRDefault="00A24E90" w:rsidP="00D8783D">
      <w:pPr>
        <w:rPr>
          <w:color w:val="000000"/>
        </w:rPr>
      </w:pPr>
    </w:p>
    <w:p w14:paraId="185C9814" w14:textId="77777777" w:rsidR="00D8783D" w:rsidRPr="0016483F" w:rsidRDefault="00D8783D" w:rsidP="00D8783D">
      <w:pPr>
        <w:rPr>
          <w:color w:val="000000"/>
        </w:rPr>
      </w:pPr>
      <w:r w:rsidRPr="0016483F">
        <w:rPr>
          <w:color w:val="000000"/>
        </w:rPr>
        <w:t>National Heart, Lung, and Blood Institute (NHBLI)</w:t>
      </w:r>
    </w:p>
    <w:p w14:paraId="3342F6BB" w14:textId="77777777" w:rsidR="00D8783D" w:rsidRPr="0016483F" w:rsidRDefault="00D8783D" w:rsidP="00D8783D">
      <w:pPr>
        <w:rPr>
          <w:color w:val="000000"/>
        </w:rPr>
      </w:pPr>
      <w:r w:rsidRPr="0016483F">
        <w:rPr>
          <w:color w:val="000000"/>
        </w:rPr>
        <w:t xml:space="preserve">Nation Institute of Nursing Research (NINR) </w:t>
      </w:r>
    </w:p>
    <w:p w14:paraId="2B003801" w14:textId="77777777" w:rsidR="00D8783D" w:rsidRPr="0016483F" w:rsidRDefault="00D8783D" w:rsidP="00D8783D">
      <w:pPr>
        <w:rPr>
          <w:rFonts w:eastAsia="MS Mincho"/>
          <w:i/>
        </w:rPr>
      </w:pPr>
      <w:r w:rsidRPr="0016483F">
        <w:rPr>
          <w:rFonts w:eastAsia="MS Mincho"/>
          <w:i/>
        </w:rPr>
        <w:t xml:space="preserve">Sedation </w:t>
      </w:r>
      <w:r w:rsidR="00E55595" w:rsidRPr="0016483F">
        <w:rPr>
          <w:rFonts w:eastAsia="MS Mincho"/>
          <w:i/>
        </w:rPr>
        <w:t>m</w:t>
      </w:r>
      <w:r w:rsidRPr="0016483F">
        <w:rPr>
          <w:rFonts w:eastAsia="MS Mincho"/>
          <w:i/>
        </w:rPr>
        <w:t xml:space="preserve">anagement in </w:t>
      </w:r>
      <w:r w:rsidR="00E55595" w:rsidRPr="0016483F">
        <w:rPr>
          <w:rFonts w:eastAsia="MS Mincho"/>
          <w:i/>
        </w:rPr>
        <w:t>p</w:t>
      </w:r>
      <w:r w:rsidRPr="0016483F">
        <w:rPr>
          <w:rFonts w:eastAsia="MS Mincho"/>
          <w:i/>
        </w:rPr>
        <w:t xml:space="preserve">ediatric </w:t>
      </w:r>
      <w:r w:rsidR="00E55595" w:rsidRPr="0016483F">
        <w:rPr>
          <w:rFonts w:eastAsia="MS Mincho"/>
          <w:i/>
        </w:rPr>
        <w:t>p</w:t>
      </w:r>
      <w:r w:rsidRPr="0016483F">
        <w:rPr>
          <w:rFonts w:eastAsia="MS Mincho"/>
          <w:i/>
        </w:rPr>
        <w:t xml:space="preserve">atients </w:t>
      </w:r>
      <w:r w:rsidR="00E55595" w:rsidRPr="0016483F">
        <w:rPr>
          <w:rFonts w:eastAsia="MS Mincho"/>
          <w:i/>
        </w:rPr>
        <w:t>s</w:t>
      </w:r>
      <w:r w:rsidRPr="0016483F">
        <w:rPr>
          <w:rFonts w:eastAsia="MS Mincho"/>
          <w:i/>
        </w:rPr>
        <w:t xml:space="preserve">upported on </w:t>
      </w:r>
      <w:r w:rsidR="00E55595" w:rsidRPr="0016483F">
        <w:rPr>
          <w:rFonts w:eastAsia="MS Mincho"/>
          <w:i/>
        </w:rPr>
        <w:t>m</w:t>
      </w:r>
      <w:r w:rsidRPr="0016483F">
        <w:rPr>
          <w:rFonts w:eastAsia="MS Mincho"/>
          <w:i/>
        </w:rPr>
        <w:t xml:space="preserve">echanical </w:t>
      </w:r>
      <w:r w:rsidR="00E55595" w:rsidRPr="0016483F">
        <w:rPr>
          <w:rFonts w:eastAsia="MS Mincho"/>
          <w:i/>
        </w:rPr>
        <w:t>v</w:t>
      </w:r>
      <w:r w:rsidRPr="0016483F">
        <w:rPr>
          <w:rFonts w:eastAsia="MS Mincho"/>
          <w:i/>
        </w:rPr>
        <w:t xml:space="preserve">entilation for </w:t>
      </w:r>
      <w:r w:rsidR="00E55595" w:rsidRPr="0016483F">
        <w:rPr>
          <w:rFonts w:eastAsia="MS Mincho"/>
          <w:i/>
        </w:rPr>
        <w:t>a</w:t>
      </w:r>
      <w:r w:rsidRPr="0016483F">
        <w:rPr>
          <w:rFonts w:eastAsia="MS Mincho"/>
          <w:i/>
        </w:rPr>
        <w:t xml:space="preserve">cute </w:t>
      </w:r>
      <w:r w:rsidR="00E55595" w:rsidRPr="0016483F">
        <w:rPr>
          <w:rFonts w:eastAsia="MS Mincho"/>
          <w:i/>
        </w:rPr>
        <w:t>r</w:t>
      </w:r>
      <w:r w:rsidRPr="0016483F">
        <w:rPr>
          <w:rFonts w:eastAsia="MS Mincho"/>
          <w:i/>
        </w:rPr>
        <w:t xml:space="preserve">espiratory </w:t>
      </w:r>
      <w:r w:rsidR="00E55595" w:rsidRPr="0016483F">
        <w:rPr>
          <w:rFonts w:eastAsia="MS Mincho"/>
          <w:i/>
        </w:rPr>
        <w:t>f</w:t>
      </w:r>
      <w:r w:rsidRPr="0016483F">
        <w:rPr>
          <w:rFonts w:eastAsia="MS Mincho"/>
          <w:i/>
        </w:rPr>
        <w:t xml:space="preserve">ailure </w:t>
      </w:r>
    </w:p>
    <w:p w14:paraId="4271508F" w14:textId="77777777" w:rsidR="00D8783D" w:rsidRPr="0016483F" w:rsidRDefault="00085535" w:rsidP="00D8783D">
      <w:pPr>
        <w:rPr>
          <w:rFonts w:eastAsia="MS Mincho"/>
        </w:rPr>
      </w:pPr>
      <w:r w:rsidRPr="0016483F">
        <w:rPr>
          <w:rFonts w:eastAsia="MS Mincho"/>
        </w:rPr>
        <w:t xml:space="preserve">U01 HL086622 and </w:t>
      </w:r>
      <w:r w:rsidR="00352133" w:rsidRPr="0016483F">
        <w:rPr>
          <w:rFonts w:eastAsia="MS Mincho"/>
        </w:rPr>
        <w:t>U</w:t>
      </w:r>
      <w:r w:rsidRPr="0016483F">
        <w:rPr>
          <w:rFonts w:eastAsia="MS Mincho"/>
        </w:rPr>
        <w:t>01 HL086649</w:t>
      </w:r>
    </w:p>
    <w:p w14:paraId="102C61C2" w14:textId="77777777" w:rsidR="00D8783D" w:rsidRPr="0016483F" w:rsidRDefault="00D24AD6" w:rsidP="00D8783D">
      <w:pPr>
        <w:rPr>
          <w:rFonts w:eastAsia="MS Mincho"/>
        </w:rPr>
      </w:pPr>
      <w:r w:rsidRPr="0016483F">
        <w:rPr>
          <w:rFonts w:eastAsia="MS Mincho"/>
        </w:rPr>
        <w:t>2008-2015</w:t>
      </w:r>
    </w:p>
    <w:p w14:paraId="11AF00DC" w14:textId="77777777" w:rsidR="00D8783D" w:rsidRPr="0016483F" w:rsidRDefault="00D8783D" w:rsidP="00D8783D">
      <w:pPr>
        <w:rPr>
          <w:rFonts w:eastAsia="MS Mincho"/>
        </w:rPr>
      </w:pPr>
      <w:r w:rsidRPr="0016483F">
        <w:rPr>
          <w:rFonts w:eastAsia="MS Mincho"/>
        </w:rPr>
        <w:t xml:space="preserve">Principal Investigator: </w:t>
      </w:r>
      <w:r w:rsidR="00205638" w:rsidRPr="0016483F">
        <w:rPr>
          <w:rFonts w:eastAsia="MS Mincho"/>
        </w:rPr>
        <w:t>M.A.</w:t>
      </w:r>
      <w:r w:rsidR="00542087" w:rsidRPr="0016483F">
        <w:rPr>
          <w:rFonts w:eastAsia="MS Mincho"/>
        </w:rPr>
        <w:t>Q.</w:t>
      </w:r>
      <w:r w:rsidRPr="0016483F">
        <w:rPr>
          <w:rFonts w:eastAsia="MS Mincho"/>
        </w:rPr>
        <w:t xml:space="preserve"> Curley</w:t>
      </w:r>
      <w:r w:rsidR="002E7469" w:rsidRPr="0016483F">
        <w:rPr>
          <w:rFonts w:eastAsia="MS Mincho"/>
        </w:rPr>
        <w:t xml:space="preserve"> </w:t>
      </w:r>
      <w:r w:rsidR="000F7D1F" w:rsidRPr="0016483F">
        <w:rPr>
          <w:rFonts w:eastAsia="MS Mincho"/>
        </w:rPr>
        <w:t>(60</w:t>
      </w:r>
      <w:r w:rsidR="00BF72CC" w:rsidRPr="0016483F">
        <w:rPr>
          <w:rFonts w:eastAsia="MS Mincho"/>
        </w:rPr>
        <w:t xml:space="preserve">% </w:t>
      </w:r>
      <w:r w:rsidR="000F7D1F" w:rsidRPr="0016483F">
        <w:rPr>
          <w:rFonts w:eastAsia="MS Mincho"/>
        </w:rPr>
        <w:t xml:space="preserve">effort </w:t>
      </w:r>
      <w:r w:rsidR="00BF72CC" w:rsidRPr="0016483F">
        <w:rPr>
          <w:rFonts w:eastAsia="MS Mincho"/>
        </w:rPr>
        <w:t>years 1-5)</w:t>
      </w:r>
    </w:p>
    <w:p w14:paraId="01C09FF0" w14:textId="77777777" w:rsidR="00C4624F" w:rsidRPr="0016483F" w:rsidRDefault="00C4624F" w:rsidP="00D8783D">
      <w:pPr>
        <w:rPr>
          <w:rFonts w:eastAsia="MS Mincho"/>
        </w:rPr>
      </w:pPr>
      <w:r w:rsidRPr="0016483F">
        <w:rPr>
          <w:rFonts w:eastAsia="MS Mincho"/>
        </w:rPr>
        <w:t xml:space="preserve">DCC Principal Investigator: D. </w:t>
      </w:r>
      <w:proofErr w:type="spellStart"/>
      <w:r w:rsidRPr="0016483F">
        <w:rPr>
          <w:rFonts w:eastAsia="MS Mincho"/>
        </w:rPr>
        <w:t>Wypij</w:t>
      </w:r>
      <w:proofErr w:type="spellEnd"/>
    </w:p>
    <w:p w14:paraId="55C46D83" w14:textId="77777777" w:rsidR="00D8783D" w:rsidRPr="0016483F" w:rsidRDefault="00380AB7" w:rsidP="00D8783D">
      <w:pPr>
        <w:rPr>
          <w:rFonts w:eastAsia="MS Mincho"/>
        </w:rPr>
      </w:pPr>
      <w:r w:rsidRPr="0016483F">
        <w:rPr>
          <w:rFonts w:eastAsia="MS Mincho"/>
        </w:rPr>
        <w:t>$12</w:t>
      </w:r>
      <w:r w:rsidR="00D8783D" w:rsidRPr="0016483F">
        <w:rPr>
          <w:rFonts w:eastAsia="MS Mincho"/>
        </w:rPr>
        <w:t xml:space="preserve"> Million</w:t>
      </w:r>
    </w:p>
    <w:p w14:paraId="6BAA24B0" w14:textId="77777777" w:rsidR="00D8783D" w:rsidRPr="0016483F" w:rsidRDefault="00D8783D" w:rsidP="00D8783D">
      <w:pPr>
        <w:rPr>
          <w:rFonts w:eastAsia="MS Mincho"/>
        </w:rPr>
      </w:pPr>
    </w:p>
    <w:p w14:paraId="794E6C92" w14:textId="77777777" w:rsidR="00F92C6A" w:rsidRPr="0016483F" w:rsidRDefault="00F92C6A" w:rsidP="00F92C6A">
      <w:pPr>
        <w:rPr>
          <w:bCs/>
        </w:rPr>
      </w:pPr>
      <w:r w:rsidRPr="0016483F">
        <w:rPr>
          <w:bCs/>
        </w:rPr>
        <w:t>Agency for Healthcare Research and Quality (AHRQ)</w:t>
      </w:r>
    </w:p>
    <w:p w14:paraId="50A807F6" w14:textId="77777777" w:rsidR="00F92C6A" w:rsidRPr="0016483F" w:rsidRDefault="00F92C6A" w:rsidP="00F92C6A">
      <w:pPr>
        <w:rPr>
          <w:i/>
          <w:color w:val="000000"/>
        </w:rPr>
      </w:pPr>
      <w:r w:rsidRPr="0016483F">
        <w:rPr>
          <w:i/>
          <w:color w:val="000000"/>
        </w:rPr>
        <w:t>Children's Hospital Boston Center of Excellence for Quality Measurement</w:t>
      </w:r>
    </w:p>
    <w:p w14:paraId="594649FF" w14:textId="77777777" w:rsidR="00F92C6A" w:rsidRPr="0016483F" w:rsidRDefault="00085535" w:rsidP="00F92C6A">
      <w:pPr>
        <w:rPr>
          <w:color w:val="000000"/>
        </w:rPr>
      </w:pPr>
      <w:r w:rsidRPr="0016483F">
        <w:rPr>
          <w:color w:val="000000"/>
        </w:rPr>
        <w:t>U18 HS020513</w:t>
      </w:r>
    </w:p>
    <w:p w14:paraId="7891AF79" w14:textId="77777777" w:rsidR="00F92C6A" w:rsidRPr="0016483F" w:rsidRDefault="00F92C6A" w:rsidP="00F92C6A">
      <w:pPr>
        <w:rPr>
          <w:color w:val="000000"/>
        </w:rPr>
      </w:pPr>
      <w:r w:rsidRPr="0016483F">
        <w:rPr>
          <w:color w:val="000000"/>
        </w:rPr>
        <w:t>2011-2013</w:t>
      </w:r>
    </w:p>
    <w:p w14:paraId="0805AE1F" w14:textId="77777777" w:rsidR="00F92C6A" w:rsidRPr="0016483F" w:rsidRDefault="00F92C6A" w:rsidP="00F92C6A">
      <w:pPr>
        <w:rPr>
          <w:color w:val="000000"/>
        </w:rPr>
      </w:pPr>
      <w:r w:rsidRPr="0016483F">
        <w:t>Principal Investigator: M. Schuster, MD, PHD</w:t>
      </w:r>
    </w:p>
    <w:p w14:paraId="5CF583CC" w14:textId="77777777" w:rsidR="00F92C6A" w:rsidRPr="0016483F" w:rsidRDefault="00F92C6A" w:rsidP="00F92C6A">
      <w:pPr>
        <w:rPr>
          <w:rFonts w:eastAsia="MS Mincho"/>
        </w:rPr>
      </w:pPr>
      <w:r w:rsidRPr="0016483F">
        <w:rPr>
          <w:color w:val="000000"/>
        </w:rPr>
        <w:t xml:space="preserve">Co-investigator: </w:t>
      </w:r>
      <w:r w:rsidR="00205638" w:rsidRPr="0016483F">
        <w:rPr>
          <w:rFonts w:eastAsia="MS Mincho"/>
        </w:rPr>
        <w:t>M.A.</w:t>
      </w:r>
      <w:r w:rsidRPr="0016483F">
        <w:rPr>
          <w:rFonts w:eastAsia="MS Mincho"/>
        </w:rPr>
        <w:t xml:space="preserve">Q. Curley (5% effort years 1-2) </w:t>
      </w:r>
    </w:p>
    <w:p w14:paraId="51CE0D36" w14:textId="77777777" w:rsidR="00F92C6A" w:rsidRPr="0016483F" w:rsidRDefault="00F92C6A" w:rsidP="00F92C6A">
      <w:pPr>
        <w:rPr>
          <w:rFonts w:eastAsia="MS Mincho"/>
        </w:rPr>
      </w:pPr>
      <w:r w:rsidRPr="0016483F">
        <w:rPr>
          <w:rFonts w:eastAsia="MS Mincho"/>
        </w:rPr>
        <w:t>$8.0 Million</w:t>
      </w:r>
    </w:p>
    <w:p w14:paraId="68DDC43B" w14:textId="77777777" w:rsidR="00F92C6A" w:rsidRPr="0016483F" w:rsidRDefault="00F92C6A">
      <w:pPr>
        <w:rPr>
          <w:rFonts w:eastAsia="MS Mincho"/>
        </w:rPr>
      </w:pPr>
    </w:p>
    <w:p w14:paraId="1EBDEFB1" w14:textId="77777777" w:rsidR="00F02313" w:rsidRPr="0016483F" w:rsidRDefault="00AB6AD4">
      <w:pPr>
        <w:rPr>
          <w:rFonts w:eastAsia="MS Mincho"/>
        </w:rPr>
      </w:pPr>
      <w:r w:rsidRPr="0016483F">
        <w:rPr>
          <w:rFonts w:eastAsia="MS Mincho"/>
        </w:rPr>
        <w:t>National Institute of Nursing Research</w:t>
      </w:r>
    </w:p>
    <w:p w14:paraId="77A10E1F" w14:textId="77777777" w:rsidR="00AB6AD4" w:rsidRPr="0016483F" w:rsidRDefault="00AB6AD4">
      <w:pPr>
        <w:rPr>
          <w:i/>
          <w:color w:val="000000"/>
        </w:rPr>
      </w:pPr>
      <w:r w:rsidRPr="0016483F">
        <w:rPr>
          <w:i/>
          <w:color w:val="000000"/>
        </w:rPr>
        <w:t xml:space="preserve">Toward </w:t>
      </w:r>
      <w:r w:rsidR="00E55595" w:rsidRPr="0016483F">
        <w:rPr>
          <w:i/>
          <w:color w:val="000000"/>
        </w:rPr>
        <w:t>o</w:t>
      </w:r>
      <w:r w:rsidRPr="0016483F">
        <w:rPr>
          <w:i/>
          <w:color w:val="000000"/>
        </w:rPr>
        <w:t xml:space="preserve">ptimal </w:t>
      </w:r>
      <w:r w:rsidR="00E55595" w:rsidRPr="0016483F">
        <w:rPr>
          <w:i/>
          <w:color w:val="000000"/>
        </w:rPr>
        <w:t>e</w:t>
      </w:r>
      <w:r w:rsidRPr="0016483F">
        <w:rPr>
          <w:i/>
          <w:color w:val="000000"/>
        </w:rPr>
        <w:t>nd-of-</w:t>
      </w:r>
      <w:r w:rsidR="00E55595" w:rsidRPr="0016483F">
        <w:rPr>
          <w:i/>
          <w:color w:val="000000"/>
        </w:rPr>
        <w:t>l</w:t>
      </w:r>
      <w:r w:rsidRPr="0016483F">
        <w:rPr>
          <w:i/>
          <w:color w:val="000000"/>
        </w:rPr>
        <w:t xml:space="preserve">ife </w:t>
      </w:r>
      <w:r w:rsidR="00E55595" w:rsidRPr="0016483F">
        <w:rPr>
          <w:i/>
          <w:color w:val="000000"/>
        </w:rPr>
        <w:t>c</w:t>
      </w:r>
      <w:r w:rsidRPr="0016483F">
        <w:rPr>
          <w:i/>
          <w:color w:val="000000"/>
        </w:rPr>
        <w:t>are in the PICU</w:t>
      </w:r>
    </w:p>
    <w:p w14:paraId="78A7BDA2" w14:textId="77777777" w:rsidR="00AB6AD4" w:rsidRPr="0016483F" w:rsidRDefault="00AB6AD4" w:rsidP="00AB6AD4">
      <w:pPr>
        <w:rPr>
          <w:rFonts w:eastAsia="MS Mincho"/>
        </w:rPr>
      </w:pPr>
      <w:r w:rsidRPr="0016483F">
        <w:rPr>
          <w:rFonts w:cs="Courier New"/>
          <w:color w:val="000000"/>
        </w:rPr>
        <w:t>R01 NR09298</w:t>
      </w:r>
    </w:p>
    <w:p w14:paraId="5622F227" w14:textId="77777777" w:rsidR="00F02313" w:rsidRPr="0016483F" w:rsidRDefault="00F02313" w:rsidP="00F02313">
      <w:pPr>
        <w:numPr>
          <w:ilvl w:val="1"/>
          <w:numId w:val="34"/>
        </w:numPr>
        <w:rPr>
          <w:rFonts w:eastAsia="MS Mincho"/>
        </w:rPr>
      </w:pPr>
    </w:p>
    <w:p w14:paraId="15B09737" w14:textId="77777777" w:rsidR="00AB6AD4" w:rsidRPr="0016483F" w:rsidRDefault="007872EA" w:rsidP="00AB6AD4">
      <w:pPr>
        <w:rPr>
          <w:rFonts w:eastAsia="MS Mincho"/>
        </w:rPr>
      </w:pPr>
      <w:r w:rsidRPr="0016483F">
        <w:rPr>
          <w:rFonts w:eastAsia="MS Mincho"/>
        </w:rPr>
        <w:t xml:space="preserve">Principal Investigator: </w:t>
      </w:r>
      <w:r w:rsidR="00AB6AD4" w:rsidRPr="0016483F">
        <w:rPr>
          <w:color w:val="000000"/>
        </w:rPr>
        <w:t xml:space="preserve">Robert </w:t>
      </w:r>
      <w:proofErr w:type="spellStart"/>
      <w:r w:rsidR="00AB6AD4" w:rsidRPr="0016483F">
        <w:rPr>
          <w:color w:val="000000"/>
        </w:rPr>
        <w:t>Truog</w:t>
      </w:r>
      <w:proofErr w:type="spellEnd"/>
      <w:r w:rsidR="008F4065" w:rsidRPr="0016483F">
        <w:rPr>
          <w:color w:val="000000"/>
        </w:rPr>
        <w:t>,</w:t>
      </w:r>
      <w:r w:rsidR="00AB6AD4" w:rsidRPr="0016483F">
        <w:rPr>
          <w:color w:val="000000"/>
        </w:rPr>
        <w:t xml:space="preserve"> MD </w:t>
      </w:r>
    </w:p>
    <w:p w14:paraId="32A5D2AD" w14:textId="77777777" w:rsidR="007872EA" w:rsidRPr="0016483F" w:rsidRDefault="001370A6" w:rsidP="007872EA">
      <w:pPr>
        <w:rPr>
          <w:rFonts w:eastAsia="MS Mincho"/>
        </w:rPr>
      </w:pPr>
      <w:r w:rsidRPr="0016483F">
        <w:rPr>
          <w:color w:val="000000"/>
        </w:rPr>
        <w:t>Co-i</w:t>
      </w:r>
      <w:r w:rsidR="00F02313" w:rsidRPr="0016483F">
        <w:rPr>
          <w:color w:val="000000"/>
        </w:rPr>
        <w:t>nvestigator</w:t>
      </w:r>
      <w:r w:rsidR="008841CC" w:rsidRPr="0016483F">
        <w:rPr>
          <w:color w:val="000000"/>
        </w:rPr>
        <w:t xml:space="preserve">: </w:t>
      </w:r>
      <w:bookmarkStart w:id="0" w:name="OLE_LINK12"/>
      <w:r w:rsidR="00205638" w:rsidRPr="0016483F">
        <w:rPr>
          <w:rFonts w:eastAsia="MS Mincho"/>
        </w:rPr>
        <w:t>M.A.</w:t>
      </w:r>
      <w:r w:rsidR="00542087" w:rsidRPr="0016483F">
        <w:rPr>
          <w:rFonts w:eastAsia="MS Mincho"/>
        </w:rPr>
        <w:t>Q.</w:t>
      </w:r>
      <w:r w:rsidR="008841CC" w:rsidRPr="0016483F">
        <w:rPr>
          <w:rFonts w:eastAsia="MS Mincho"/>
        </w:rPr>
        <w:t xml:space="preserve"> Curley</w:t>
      </w:r>
      <w:bookmarkEnd w:id="0"/>
      <w:r w:rsidR="00482740" w:rsidRPr="0016483F">
        <w:rPr>
          <w:rFonts w:eastAsia="MS Mincho"/>
        </w:rPr>
        <w:t xml:space="preserve"> (3% </w:t>
      </w:r>
      <w:r w:rsidR="000F7D1F" w:rsidRPr="0016483F">
        <w:rPr>
          <w:rFonts w:eastAsia="MS Mincho"/>
        </w:rPr>
        <w:t xml:space="preserve">effort </w:t>
      </w:r>
      <w:r w:rsidR="00482740" w:rsidRPr="0016483F">
        <w:rPr>
          <w:rFonts w:eastAsia="MS Mincho"/>
        </w:rPr>
        <w:t>years 1</w:t>
      </w:r>
      <w:r w:rsidR="00447A70" w:rsidRPr="0016483F">
        <w:rPr>
          <w:rFonts w:eastAsia="MS Mincho"/>
        </w:rPr>
        <w:t>, 2, 4</w:t>
      </w:r>
      <w:r w:rsidR="00482740" w:rsidRPr="0016483F">
        <w:rPr>
          <w:rFonts w:eastAsia="MS Mincho"/>
        </w:rPr>
        <w:t>)</w:t>
      </w:r>
    </w:p>
    <w:p w14:paraId="1E900B72" w14:textId="77777777" w:rsidR="001571C8" w:rsidRPr="0016483F" w:rsidRDefault="00BA1B19" w:rsidP="007872EA">
      <w:pPr>
        <w:rPr>
          <w:color w:val="000000"/>
        </w:rPr>
      </w:pPr>
      <w:r w:rsidRPr="0016483F">
        <w:rPr>
          <w:rFonts w:eastAsia="MS Mincho"/>
        </w:rPr>
        <w:t>$2.1 Million</w:t>
      </w:r>
    </w:p>
    <w:p w14:paraId="1713CAAA" w14:textId="77777777" w:rsidR="007872EA" w:rsidRPr="0016483F" w:rsidRDefault="007872EA" w:rsidP="007872EA">
      <w:pPr>
        <w:rPr>
          <w:color w:val="000000"/>
        </w:rPr>
      </w:pPr>
    </w:p>
    <w:p w14:paraId="6D52A2B6" w14:textId="77777777" w:rsidR="007B1972" w:rsidRPr="0016483F" w:rsidRDefault="007B1972" w:rsidP="003B099D">
      <w:pPr>
        <w:rPr>
          <w:szCs w:val="20"/>
        </w:rPr>
      </w:pPr>
      <w:r w:rsidRPr="0016483F">
        <w:rPr>
          <w:szCs w:val="20"/>
        </w:rPr>
        <w:t>Gustavus and Louise Pfeiffer Foundation</w:t>
      </w:r>
    </w:p>
    <w:p w14:paraId="163920D9" w14:textId="77777777" w:rsidR="003B099D" w:rsidRPr="0016483F" w:rsidRDefault="003B099D" w:rsidP="003B099D">
      <w:pPr>
        <w:rPr>
          <w:rFonts w:eastAsia="MS Mincho"/>
        </w:rPr>
      </w:pPr>
      <w:r w:rsidRPr="0016483F">
        <w:rPr>
          <w:rFonts w:eastAsia="MS Mincho"/>
          <w:i/>
        </w:rPr>
        <w:t xml:space="preserve">Sedation </w:t>
      </w:r>
      <w:r w:rsidR="00E55595" w:rsidRPr="0016483F">
        <w:rPr>
          <w:rFonts w:eastAsia="MS Mincho"/>
          <w:i/>
        </w:rPr>
        <w:t>m</w:t>
      </w:r>
      <w:r w:rsidRPr="0016483F">
        <w:rPr>
          <w:rFonts w:eastAsia="MS Mincho"/>
          <w:i/>
        </w:rPr>
        <w:t xml:space="preserve">anagement in </w:t>
      </w:r>
      <w:r w:rsidR="00E55595" w:rsidRPr="0016483F">
        <w:rPr>
          <w:rFonts w:eastAsia="MS Mincho"/>
          <w:i/>
        </w:rPr>
        <w:t>p</w:t>
      </w:r>
      <w:r w:rsidRPr="0016483F">
        <w:rPr>
          <w:rFonts w:eastAsia="MS Mincho"/>
          <w:i/>
        </w:rPr>
        <w:t xml:space="preserve">ediatric </w:t>
      </w:r>
      <w:r w:rsidR="00E55595" w:rsidRPr="0016483F">
        <w:rPr>
          <w:rFonts w:eastAsia="MS Mincho"/>
          <w:i/>
        </w:rPr>
        <w:t>p</w:t>
      </w:r>
      <w:r w:rsidRPr="0016483F">
        <w:rPr>
          <w:rFonts w:eastAsia="MS Mincho"/>
          <w:i/>
        </w:rPr>
        <w:t xml:space="preserve">atients </w:t>
      </w:r>
      <w:r w:rsidR="00E55595" w:rsidRPr="0016483F">
        <w:rPr>
          <w:rFonts w:eastAsia="MS Mincho"/>
          <w:i/>
        </w:rPr>
        <w:t>s</w:t>
      </w:r>
      <w:r w:rsidRPr="0016483F">
        <w:rPr>
          <w:rFonts w:eastAsia="MS Mincho"/>
          <w:i/>
        </w:rPr>
        <w:t xml:space="preserve">upported on </w:t>
      </w:r>
      <w:r w:rsidR="00E55595" w:rsidRPr="0016483F">
        <w:rPr>
          <w:rFonts w:eastAsia="MS Mincho"/>
          <w:i/>
        </w:rPr>
        <w:t>m</w:t>
      </w:r>
      <w:r w:rsidRPr="0016483F">
        <w:rPr>
          <w:rFonts w:eastAsia="MS Mincho"/>
          <w:i/>
        </w:rPr>
        <w:t xml:space="preserve">echanical </w:t>
      </w:r>
      <w:r w:rsidR="00E55595" w:rsidRPr="0016483F">
        <w:rPr>
          <w:rFonts w:eastAsia="MS Mincho"/>
          <w:i/>
        </w:rPr>
        <w:t>v</w:t>
      </w:r>
      <w:r w:rsidRPr="0016483F">
        <w:rPr>
          <w:rFonts w:eastAsia="MS Mincho"/>
          <w:i/>
        </w:rPr>
        <w:t xml:space="preserve">entilation for </w:t>
      </w:r>
      <w:r w:rsidR="00E55595" w:rsidRPr="0016483F">
        <w:rPr>
          <w:rFonts w:eastAsia="MS Mincho"/>
          <w:i/>
        </w:rPr>
        <w:t>a</w:t>
      </w:r>
      <w:r w:rsidRPr="0016483F">
        <w:rPr>
          <w:rFonts w:eastAsia="MS Mincho"/>
          <w:i/>
        </w:rPr>
        <w:t xml:space="preserve">cute </w:t>
      </w:r>
      <w:r w:rsidR="00E55595" w:rsidRPr="0016483F">
        <w:rPr>
          <w:rFonts w:eastAsia="MS Mincho"/>
          <w:i/>
        </w:rPr>
        <w:t>r</w:t>
      </w:r>
      <w:r w:rsidRPr="0016483F">
        <w:rPr>
          <w:rFonts w:eastAsia="MS Mincho"/>
          <w:i/>
        </w:rPr>
        <w:t xml:space="preserve">espiratory </w:t>
      </w:r>
      <w:r w:rsidR="00E55595" w:rsidRPr="0016483F">
        <w:rPr>
          <w:rFonts w:eastAsia="MS Mincho"/>
          <w:i/>
        </w:rPr>
        <w:t>f</w:t>
      </w:r>
      <w:r w:rsidRPr="0016483F">
        <w:rPr>
          <w:rFonts w:eastAsia="MS Mincho"/>
          <w:i/>
        </w:rPr>
        <w:t>ailure</w:t>
      </w:r>
    </w:p>
    <w:p w14:paraId="28ADDAB5" w14:textId="77777777" w:rsidR="003B099D" w:rsidRPr="0016483F" w:rsidRDefault="00346D3A" w:rsidP="003B099D">
      <w:pPr>
        <w:rPr>
          <w:rFonts w:eastAsia="MS Mincho"/>
        </w:rPr>
      </w:pPr>
      <w:r w:rsidRPr="0016483F">
        <w:rPr>
          <w:rFonts w:eastAsia="MS Mincho"/>
        </w:rPr>
        <w:t>2004-2008</w:t>
      </w:r>
      <w:r w:rsidR="003B099D" w:rsidRPr="0016483F">
        <w:rPr>
          <w:rFonts w:eastAsia="MS Mincho"/>
        </w:rPr>
        <w:t xml:space="preserve"> </w:t>
      </w:r>
      <w:r w:rsidR="003B099D" w:rsidRPr="0016483F">
        <w:rPr>
          <w:rFonts w:eastAsia="MS Mincho"/>
        </w:rPr>
        <w:tab/>
      </w:r>
    </w:p>
    <w:p w14:paraId="30AC1C3C" w14:textId="77777777" w:rsidR="003B099D" w:rsidRPr="0016483F" w:rsidRDefault="008841CC" w:rsidP="003B099D">
      <w:pPr>
        <w:rPr>
          <w:rFonts w:eastAsia="MS Mincho"/>
        </w:rPr>
      </w:pPr>
      <w:r w:rsidRPr="0016483F">
        <w:rPr>
          <w:rFonts w:eastAsia="MS Mincho"/>
        </w:rPr>
        <w:t xml:space="preserve">Principal Investigator: </w:t>
      </w:r>
      <w:r w:rsidR="00205638" w:rsidRPr="0016483F">
        <w:rPr>
          <w:rFonts w:eastAsia="MS Mincho"/>
        </w:rPr>
        <w:t>M.A.</w:t>
      </w:r>
      <w:r w:rsidR="00542087" w:rsidRPr="0016483F">
        <w:rPr>
          <w:rFonts w:eastAsia="MS Mincho"/>
        </w:rPr>
        <w:t>Q.</w:t>
      </w:r>
      <w:r w:rsidRPr="0016483F">
        <w:rPr>
          <w:rFonts w:eastAsia="MS Mincho"/>
        </w:rPr>
        <w:t xml:space="preserve"> Curley</w:t>
      </w:r>
    </w:p>
    <w:p w14:paraId="55C3F267" w14:textId="77777777" w:rsidR="003B099D" w:rsidRPr="0016483F" w:rsidRDefault="00A70E0E" w:rsidP="003B099D">
      <w:pPr>
        <w:ind w:left="1440" w:hanging="1440"/>
        <w:rPr>
          <w:rFonts w:eastAsia="MS Mincho"/>
        </w:rPr>
      </w:pPr>
      <w:r w:rsidRPr="0016483F">
        <w:rPr>
          <w:rFonts w:eastAsia="MS Mincho"/>
        </w:rPr>
        <w:t>$225</w:t>
      </w:r>
      <w:r w:rsidR="003B099D" w:rsidRPr="0016483F">
        <w:rPr>
          <w:rFonts w:eastAsia="MS Mincho"/>
        </w:rPr>
        <w:t>,000</w:t>
      </w:r>
    </w:p>
    <w:p w14:paraId="593733A1" w14:textId="77777777" w:rsidR="003B099D" w:rsidRPr="0016483F" w:rsidRDefault="003B099D" w:rsidP="003B099D">
      <w:pPr>
        <w:ind w:left="1440" w:hanging="1440"/>
        <w:rPr>
          <w:rFonts w:eastAsia="MS Mincho"/>
        </w:rPr>
      </w:pPr>
    </w:p>
    <w:p w14:paraId="35C49C01" w14:textId="77777777" w:rsidR="00841AB3" w:rsidRPr="0016483F" w:rsidRDefault="00841AB3" w:rsidP="00841AB3">
      <w:bookmarkStart w:id="1" w:name="_Hlk188715611"/>
      <w:r w:rsidRPr="0016483F">
        <w:t xml:space="preserve">Eunice Kennedy Shriver National Institute of Child Health &amp; Human Development </w:t>
      </w:r>
    </w:p>
    <w:p w14:paraId="52A19726" w14:textId="77777777" w:rsidR="00F02313" w:rsidRPr="0016483F" w:rsidRDefault="00F02313" w:rsidP="003940D9">
      <w:pPr>
        <w:rPr>
          <w:rFonts w:eastAsia="MS Mincho"/>
          <w:i/>
        </w:rPr>
      </w:pPr>
      <w:r w:rsidRPr="0016483F">
        <w:rPr>
          <w:rFonts w:eastAsia="MS Mincho"/>
          <w:i/>
        </w:rPr>
        <w:t xml:space="preserve">Sedation </w:t>
      </w:r>
      <w:r w:rsidR="00E55595" w:rsidRPr="0016483F">
        <w:rPr>
          <w:rFonts w:eastAsia="MS Mincho"/>
          <w:i/>
        </w:rPr>
        <w:t>m</w:t>
      </w:r>
      <w:r w:rsidRPr="0016483F">
        <w:rPr>
          <w:rFonts w:eastAsia="MS Mincho"/>
          <w:i/>
        </w:rPr>
        <w:t xml:space="preserve">anagement in </w:t>
      </w:r>
      <w:r w:rsidR="00E55595" w:rsidRPr="0016483F">
        <w:rPr>
          <w:rFonts w:eastAsia="MS Mincho"/>
          <w:i/>
        </w:rPr>
        <w:t>p</w:t>
      </w:r>
      <w:r w:rsidRPr="0016483F">
        <w:rPr>
          <w:rFonts w:eastAsia="MS Mincho"/>
          <w:i/>
        </w:rPr>
        <w:t xml:space="preserve">ediatric </w:t>
      </w:r>
      <w:r w:rsidR="00E55595" w:rsidRPr="0016483F">
        <w:rPr>
          <w:rFonts w:eastAsia="MS Mincho"/>
          <w:i/>
        </w:rPr>
        <w:t>p</w:t>
      </w:r>
      <w:r w:rsidRPr="0016483F">
        <w:rPr>
          <w:rFonts w:eastAsia="MS Mincho"/>
          <w:i/>
        </w:rPr>
        <w:t xml:space="preserve">atients </w:t>
      </w:r>
      <w:r w:rsidR="00E55595" w:rsidRPr="0016483F">
        <w:rPr>
          <w:rFonts w:eastAsia="MS Mincho"/>
          <w:i/>
        </w:rPr>
        <w:t>s</w:t>
      </w:r>
      <w:r w:rsidRPr="0016483F">
        <w:rPr>
          <w:rFonts w:eastAsia="MS Mincho"/>
          <w:i/>
        </w:rPr>
        <w:t xml:space="preserve">upported on </w:t>
      </w:r>
      <w:r w:rsidR="00E55595" w:rsidRPr="0016483F">
        <w:rPr>
          <w:rFonts w:eastAsia="MS Mincho"/>
          <w:i/>
        </w:rPr>
        <w:t>m</w:t>
      </w:r>
      <w:r w:rsidRPr="0016483F">
        <w:rPr>
          <w:rFonts w:eastAsia="MS Mincho"/>
          <w:i/>
        </w:rPr>
        <w:t xml:space="preserve">echanical </w:t>
      </w:r>
      <w:r w:rsidR="00E55595" w:rsidRPr="0016483F">
        <w:rPr>
          <w:rFonts w:eastAsia="MS Mincho"/>
          <w:i/>
        </w:rPr>
        <w:t>v</w:t>
      </w:r>
      <w:r w:rsidRPr="0016483F">
        <w:rPr>
          <w:rFonts w:eastAsia="MS Mincho"/>
          <w:i/>
        </w:rPr>
        <w:t>entilation</w:t>
      </w:r>
      <w:r w:rsidR="003940D9" w:rsidRPr="0016483F">
        <w:rPr>
          <w:rFonts w:eastAsia="MS Mincho"/>
          <w:i/>
        </w:rPr>
        <w:t xml:space="preserve"> </w:t>
      </w:r>
      <w:r w:rsidRPr="0016483F">
        <w:rPr>
          <w:rFonts w:eastAsia="MS Mincho"/>
          <w:i/>
        </w:rPr>
        <w:t xml:space="preserve">for </w:t>
      </w:r>
      <w:r w:rsidR="00E55595" w:rsidRPr="0016483F">
        <w:rPr>
          <w:rFonts w:eastAsia="MS Mincho"/>
          <w:i/>
        </w:rPr>
        <w:t>a</w:t>
      </w:r>
      <w:r w:rsidRPr="0016483F">
        <w:rPr>
          <w:rFonts w:eastAsia="MS Mincho"/>
          <w:i/>
        </w:rPr>
        <w:t xml:space="preserve">cute </w:t>
      </w:r>
      <w:r w:rsidR="00E55595" w:rsidRPr="0016483F">
        <w:rPr>
          <w:rFonts w:eastAsia="MS Mincho"/>
          <w:i/>
        </w:rPr>
        <w:t>r</w:t>
      </w:r>
      <w:r w:rsidRPr="0016483F">
        <w:rPr>
          <w:rFonts w:eastAsia="MS Mincho"/>
          <w:i/>
        </w:rPr>
        <w:t xml:space="preserve">espiratory </w:t>
      </w:r>
      <w:r w:rsidR="00E55595" w:rsidRPr="0016483F">
        <w:rPr>
          <w:rFonts w:eastAsia="MS Mincho"/>
          <w:i/>
        </w:rPr>
        <w:t>f</w:t>
      </w:r>
      <w:r w:rsidRPr="0016483F">
        <w:rPr>
          <w:rFonts w:eastAsia="MS Mincho"/>
          <w:i/>
        </w:rPr>
        <w:t xml:space="preserve">ailure </w:t>
      </w:r>
    </w:p>
    <w:p w14:paraId="1C305CE8" w14:textId="77777777" w:rsidR="00F02313" w:rsidRPr="0016483F" w:rsidRDefault="00085535" w:rsidP="00F02313">
      <w:pPr>
        <w:ind w:left="720" w:hanging="720"/>
        <w:rPr>
          <w:rFonts w:eastAsia="MS Mincho"/>
          <w:i/>
        </w:rPr>
      </w:pPr>
      <w:r w:rsidRPr="0016483F">
        <w:rPr>
          <w:rFonts w:eastAsia="MS Mincho"/>
        </w:rPr>
        <w:t>R21 HD045020</w:t>
      </w:r>
    </w:p>
    <w:p w14:paraId="0668EA6E" w14:textId="77777777" w:rsidR="00F02313" w:rsidRPr="0016483F" w:rsidRDefault="00F02313" w:rsidP="00F02313">
      <w:pPr>
        <w:rPr>
          <w:rFonts w:eastAsia="MS Mincho"/>
        </w:rPr>
      </w:pPr>
      <w:r w:rsidRPr="0016483F">
        <w:rPr>
          <w:rFonts w:eastAsia="MS Mincho"/>
        </w:rPr>
        <w:t>2001-2006</w:t>
      </w:r>
    </w:p>
    <w:p w14:paraId="01F62FA4" w14:textId="77777777" w:rsidR="00F02313" w:rsidRPr="0016483F" w:rsidRDefault="00F02313" w:rsidP="00F02313">
      <w:pPr>
        <w:rPr>
          <w:rFonts w:eastAsia="MS Mincho"/>
        </w:rPr>
      </w:pPr>
      <w:r w:rsidRPr="0016483F">
        <w:rPr>
          <w:rFonts w:eastAsia="MS Mincho"/>
        </w:rPr>
        <w:t>Principal Investigator</w:t>
      </w:r>
      <w:r w:rsidR="008841CC"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w:t>
      </w:r>
    </w:p>
    <w:p w14:paraId="5C8E6A76" w14:textId="77777777" w:rsidR="00F02313" w:rsidRPr="0016483F" w:rsidRDefault="00915107" w:rsidP="00F02313">
      <w:pPr>
        <w:rPr>
          <w:rFonts w:eastAsia="MS Mincho"/>
        </w:rPr>
      </w:pPr>
      <w:r w:rsidRPr="0016483F">
        <w:rPr>
          <w:rFonts w:eastAsia="MS Mincho"/>
        </w:rPr>
        <w:t>$371,425</w:t>
      </w:r>
      <w:r w:rsidR="00F02313" w:rsidRPr="0016483F">
        <w:rPr>
          <w:rFonts w:eastAsia="MS Mincho"/>
        </w:rPr>
        <w:t xml:space="preserve"> </w:t>
      </w:r>
      <w:bookmarkEnd w:id="1"/>
    </w:p>
    <w:p w14:paraId="5E972070" w14:textId="77777777" w:rsidR="00546749" w:rsidRPr="0016483F" w:rsidRDefault="00546749" w:rsidP="00DF02B0">
      <w:pPr>
        <w:rPr>
          <w:rFonts w:eastAsia="MS Mincho"/>
        </w:rPr>
      </w:pPr>
    </w:p>
    <w:p w14:paraId="66C444EC" w14:textId="77777777" w:rsidR="003B099D" w:rsidRPr="0016483F" w:rsidRDefault="00DF02B0" w:rsidP="00DF02B0">
      <w:pPr>
        <w:rPr>
          <w:rFonts w:eastAsia="MS Mincho"/>
        </w:rPr>
      </w:pPr>
      <w:r w:rsidRPr="0016483F">
        <w:rPr>
          <w:rFonts w:eastAsia="MS Mincho"/>
        </w:rPr>
        <w:t>Society of Critical Care Medicine</w:t>
      </w:r>
      <w:r w:rsidR="007B1972" w:rsidRPr="0016483F">
        <w:rPr>
          <w:rFonts w:eastAsia="MS Mincho"/>
        </w:rPr>
        <w:t xml:space="preserve"> </w:t>
      </w:r>
      <w:r w:rsidRPr="0016483F">
        <w:rPr>
          <w:rFonts w:eastAsia="MS Mincho"/>
        </w:rPr>
        <w:t xml:space="preserve"> </w:t>
      </w:r>
    </w:p>
    <w:p w14:paraId="12950294" w14:textId="77777777" w:rsidR="00DF02B0" w:rsidRPr="0016483F" w:rsidRDefault="003B099D" w:rsidP="00DF02B0">
      <w:pPr>
        <w:rPr>
          <w:rFonts w:eastAsia="MS Mincho"/>
        </w:rPr>
      </w:pPr>
      <w:r w:rsidRPr="0016483F">
        <w:rPr>
          <w:rFonts w:eastAsia="MS Mincho"/>
        </w:rPr>
        <w:t xml:space="preserve">2003 </w:t>
      </w:r>
      <w:r w:rsidR="00DF02B0" w:rsidRPr="0016483F">
        <w:rPr>
          <w:rFonts w:eastAsia="MS Mincho"/>
        </w:rPr>
        <w:t>Norma J. Shoemaker Grant for Critical Care Nursing Research</w:t>
      </w:r>
    </w:p>
    <w:p w14:paraId="7990B05E" w14:textId="77777777" w:rsidR="00137773" w:rsidRPr="0016483F" w:rsidRDefault="00DF02B0" w:rsidP="00CB17F1">
      <w:pPr>
        <w:pStyle w:val="Footer"/>
        <w:tabs>
          <w:tab w:val="clear" w:pos="4320"/>
          <w:tab w:val="clear" w:pos="8640"/>
        </w:tabs>
        <w:rPr>
          <w:rFonts w:eastAsia="MS Mincho"/>
          <w:i/>
        </w:rPr>
      </w:pPr>
      <w:r w:rsidRPr="0016483F">
        <w:rPr>
          <w:rFonts w:eastAsia="MS Mincho"/>
          <w:i/>
        </w:rPr>
        <w:t xml:space="preserve">Does the use of a moisture chamber decrease the incidence of corneal abrasions in critically ill pediatric patients?  </w:t>
      </w:r>
    </w:p>
    <w:p w14:paraId="3ECB06BA" w14:textId="77777777" w:rsidR="00056D68" w:rsidRPr="0016483F" w:rsidRDefault="007B1972" w:rsidP="00CB17F1">
      <w:pPr>
        <w:pStyle w:val="Footer"/>
        <w:tabs>
          <w:tab w:val="clear" w:pos="4320"/>
          <w:tab w:val="clear" w:pos="8640"/>
        </w:tabs>
        <w:rPr>
          <w:rFonts w:eastAsia="MS Mincho"/>
          <w:i/>
        </w:rPr>
      </w:pPr>
      <w:r w:rsidRPr="0016483F">
        <w:rPr>
          <w:rFonts w:eastAsia="MS Mincho"/>
        </w:rPr>
        <w:t>2003-2004</w:t>
      </w:r>
    </w:p>
    <w:p w14:paraId="0DCDDBB9" w14:textId="77777777" w:rsidR="009E2286" w:rsidRPr="0016483F" w:rsidRDefault="007B1972" w:rsidP="009E2286">
      <w:pPr>
        <w:rPr>
          <w:rFonts w:eastAsia="MS Mincho"/>
        </w:rPr>
      </w:pPr>
      <w:r w:rsidRPr="0016483F">
        <w:rPr>
          <w:rFonts w:eastAsia="MS Mincho"/>
        </w:rPr>
        <w:t xml:space="preserve">Principal Investigator: L. </w:t>
      </w:r>
      <w:proofErr w:type="spellStart"/>
      <w:r w:rsidRPr="0016483F">
        <w:rPr>
          <w:rFonts w:eastAsia="MS Mincho"/>
        </w:rPr>
        <w:t>Sorce</w:t>
      </w:r>
      <w:proofErr w:type="spellEnd"/>
      <w:r w:rsidRPr="0016483F">
        <w:rPr>
          <w:rFonts w:eastAsia="MS Mincho"/>
        </w:rPr>
        <w:t>; Chicago Memorial Hospital</w:t>
      </w:r>
      <w:r w:rsidR="00056D68" w:rsidRPr="0016483F">
        <w:rPr>
          <w:rFonts w:eastAsia="MS Mincho"/>
        </w:rPr>
        <w:tab/>
      </w:r>
    </w:p>
    <w:p w14:paraId="2D730CFE" w14:textId="77777777" w:rsidR="00633A68" w:rsidRPr="0016483F" w:rsidRDefault="00056D68" w:rsidP="00DF02B0">
      <w:pPr>
        <w:rPr>
          <w:rFonts w:eastAsia="MS Mincho"/>
        </w:rPr>
      </w:pPr>
      <w:r w:rsidRPr="0016483F">
        <w:rPr>
          <w:rFonts w:eastAsia="MS Mincho"/>
        </w:rPr>
        <w:t>Senior Investigator</w:t>
      </w:r>
      <w:r w:rsidR="008841CC"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 </w:t>
      </w:r>
      <w:r w:rsidRPr="0016483F">
        <w:rPr>
          <w:rFonts w:eastAsia="MS Mincho"/>
        </w:rPr>
        <w:t xml:space="preserve"> </w:t>
      </w:r>
    </w:p>
    <w:p w14:paraId="31C63C5F" w14:textId="77777777" w:rsidR="00CB17F1" w:rsidRPr="0016483F" w:rsidRDefault="00B940B1" w:rsidP="00DF02B0">
      <w:pPr>
        <w:rPr>
          <w:rFonts w:eastAsia="MS Mincho"/>
        </w:rPr>
      </w:pPr>
      <w:r w:rsidRPr="0016483F">
        <w:rPr>
          <w:rFonts w:eastAsia="MS Mincho"/>
        </w:rPr>
        <w:t>$15</w:t>
      </w:r>
      <w:r w:rsidR="00CB17F1" w:rsidRPr="0016483F">
        <w:rPr>
          <w:rFonts w:eastAsia="MS Mincho"/>
        </w:rPr>
        <w:t>,000</w:t>
      </w:r>
    </w:p>
    <w:p w14:paraId="1D06E906" w14:textId="77777777" w:rsidR="00CB17F1" w:rsidRPr="0016483F" w:rsidRDefault="00CB17F1" w:rsidP="00DF02B0">
      <w:pPr>
        <w:rPr>
          <w:rFonts w:eastAsia="MS Mincho"/>
        </w:rPr>
      </w:pPr>
    </w:p>
    <w:p w14:paraId="2D263CDC" w14:textId="77777777" w:rsidR="00915107" w:rsidRPr="0016483F" w:rsidRDefault="00915107" w:rsidP="00915107">
      <w:pPr>
        <w:rPr>
          <w:rFonts w:eastAsia="MS Mincho"/>
        </w:rPr>
      </w:pPr>
      <w:r w:rsidRPr="0016483F">
        <w:rPr>
          <w:rFonts w:eastAsia="MS Mincho"/>
        </w:rPr>
        <w:t>American Association of Critical Care Nursing</w:t>
      </w:r>
      <w:r w:rsidR="00FE67DC" w:rsidRPr="0016483F">
        <w:rPr>
          <w:rFonts w:eastAsia="MS Mincho"/>
        </w:rPr>
        <w:t xml:space="preserve"> Critical Care Grant</w:t>
      </w:r>
    </w:p>
    <w:p w14:paraId="2EF987CF" w14:textId="77777777" w:rsidR="00137773" w:rsidRPr="0016483F" w:rsidRDefault="00915107" w:rsidP="00915107">
      <w:pPr>
        <w:pStyle w:val="Footer"/>
        <w:tabs>
          <w:tab w:val="clear" w:pos="4320"/>
          <w:tab w:val="clear" w:pos="8640"/>
        </w:tabs>
        <w:rPr>
          <w:rFonts w:eastAsia="MS Mincho"/>
          <w:i/>
        </w:rPr>
      </w:pPr>
      <w:r w:rsidRPr="0016483F">
        <w:rPr>
          <w:rFonts w:eastAsia="MS Mincho"/>
          <w:i/>
        </w:rPr>
        <w:t xml:space="preserve">Does the use of a moisture chamber decrease the incidence of corneal abrasions in critically ill pediatric patients?  </w:t>
      </w:r>
    </w:p>
    <w:p w14:paraId="35DBD968" w14:textId="77777777" w:rsidR="00915107" w:rsidRPr="0016483F" w:rsidRDefault="00915107" w:rsidP="00915107">
      <w:pPr>
        <w:pStyle w:val="Footer"/>
        <w:tabs>
          <w:tab w:val="clear" w:pos="4320"/>
          <w:tab w:val="clear" w:pos="8640"/>
        </w:tabs>
        <w:rPr>
          <w:rFonts w:eastAsia="MS Mincho"/>
          <w:i/>
        </w:rPr>
      </w:pPr>
      <w:r w:rsidRPr="0016483F">
        <w:rPr>
          <w:rFonts w:eastAsia="MS Mincho"/>
        </w:rPr>
        <w:t>2003-2004</w:t>
      </w:r>
    </w:p>
    <w:p w14:paraId="4E303004" w14:textId="77777777" w:rsidR="00915107" w:rsidRPr="0016483F" w:rsidRDefault="00915107" w:rsidP="00915107">
      <w:pPr>
        <w:rPr>
          <w:rFonts w:eastAsia="MS Mincho"/>
        </w:rPr>
      </w:pPr>
      <w:r w:rsidRPr="0016483F">
        <w:rPr>
          <w:rFonts w:eastAsia="MS Mincho"/>
        </w:rPr>
        <w:t xml:space="preserve">Principal Investigator: L. </w:t>
      </w:r>
      <w:proofErr w:type="spellStart"/>
      <w:r w:rsidRPr="0016483F">
        <w:rPr>
          <w:rFonts w:eastAsia="MS Mincho"/>
        </w:rPr>
        <w:t>Sorce</w:t>
      </w:r>
      <w:proofErr w:type="spellEnd"/>
      <w:r w:rsidRPr="0016483F">
        <w:rPr>
          <w:rFonts w:eastAsia="MS Mincho"/>
        </w:rPr>
        <w:t>; Chicago Memorial Hospital</w:t>
      </w:r>
      <w:r w:rsidRPr="0016483F">
        <w:rPr>
          <w:rFonts w:eastAsia="MS Mincho"/>
        </w:rPr>
        <w:tab/>
      </w:r>
    </w:p>
    <w:p w14:paraId="29AEDD00" w14:textId="77777777" w:rsidR="00915107" w:rsidRPr="0016483F" w:rsidRDefault="00915107" w:rsidP="00915107">
      <w:pPr>
        <w:rPr>
          <w:rFonts w:eastAsia="MS Mincho"/>
        </w:rPr>
      </w:pPr>
      <w:r w:rsidRPr="0016483F">
        <w:rPr>
          <w:rFonts w:eastAsia="MS Mincho"/>
        </w:rPr>
        <w:t>Senior Investigator:</w:t>
      </w:r>
      <w:r w:rsidR="003940D9" w:rsidRPr="0016483F">
        <w:rPr>
          <w:rFonts w:eastAsia="MS Mincho"/>
        </w:rPr>
        <w:t xml:space="preserve"> </w:t>
      </w:r>
      <w:r w:rsidR="00205638" w:rsidRPr="0016483F">
        <w:rPr>
          <w:rFonts w:eastAsia="MS Mincho"/>
        </w:rPr>
        <w:t>M.A.</w:t>
      </w:r>
      <w:r w:rsidR="00542087" w:rsidRPr="0016483F">
        <w:rPr>
          <w:rFonts w:eastAsia="MS Mincho"/>
        </w:rPr>
        <w:t>Q.</w:t>
      </w:r>
      <w:r w:rsidRPr="0016483F">
        <w:rPr>
          <w:rFonts w:eastAsia="MS Mincho"/>
        </w:rPr>
        <w:t xml:space="preserve"> Curley  </w:t>
      </w:r>
    </w:p>
    <w:p w14:paraId="346110C8" w14:textId="77777777" w:rsidR="00915107" w:rsidRPr="0016483F" w:rsidRDefault="00B940B1" w:rsidP="00915107">
      <w:pPr>
        <w:rPr>
          <w:rFonts w:eastAsia="MS Mincho"/>
        </w:rPr>
      </w:pPr>
      <w:r w:rsidRPr="0016483F">
        <w:rPr>
          <w:rFonts w:eastAsia="MS Mincho"/>
        </w:rPr>
        <w:t>$1</w:t>
      </w:r>
      <w:r w:rsidR="00FE67DC" w:rsidRPr="0016483F">
        <w:rPr>
          <w:rFonts w:eastAsia="MS Mincho"/>
        </w:rPr>
        <w:t>5</w:t>
      </w:r>
      <w:r w:rsidR="00915107" w:rsidRPr="0016483F">
        <w:rPr>
          <w:rFonts w:eastAsia="MS Mincho"/>
        </w:rPr>
        <w:t>,000</w:t>
      </w:r>
    </w:p>
    <w:p w14:paraId="0ACDA2F3" w14:textId="77777777" w:rsidR="00915107" w:rsidRPr="0016483F" w:rsidRDefault="00915107" w:rsidP="003B099D">
      <w:pPr>
        <w:rPr>
          <w:rFonts w:eastAsia="MS Mincho"/>
        </w:rPr>
      </w:pPr>
    </w:p>
    <w:p w14:paraId="0DF0F309" w14:textId="77777777" w:rsidR="003B099D" w:rsidRPr="0016483F" w:rsidRDefault="003B099D" w:rsidP="003B099D">
      <w:pPr>
        <w:rPr>
          <w:rFonts w:eastAsia="MS Mincho"/>
        </w:rPr>
      </w:pPr>
      <w:r w:rsidRPr="0016483F">
        <w:rPr>
          <w:rFonts w:eastAsia="MS Mincho"/>
        </w:rPr>
        <w:t>National Institute of Nursing Research</w:t>
      </w:r>
    </w:p>
    <w:p w14:paraId="6FA860EE" w14:textId="77777777" w:rsidR="003B099D" w:rsidRPr="0016483F" w:rsidRDefault="003B099D" w:rsidP="003B099D">
      <w:pPr>
        <w:rPr>
          <w:rFonts w:eastAsia="MS Mincho"/>
        </w:rPr>
      </w:pPr>
      <w:r w:rsidRPr="0016483F">
        <w:rPr>
          <w:rFonts w:eastAsia="MS Mincho"/>
          <w:i/>
        </w:rPr>
        <w:t xml:space="preserve">Prone </w:t>
      </w:r>
      <w:r w:rsidR="00E55595" w:rsidRPr="0016483F">
        <w:rPr>
          <w:rFonts w:eastAsia="MS Mincho"/>
          <w:i/>
        </w:rPr>
        <w:t>p</w:t>
      </w:r>
      <w:r w:rsidRPr="0016483F">
        <w:rPr>
          <w:rFonts w:eastAsia="MS Mincho"/>
          <w:i/>
        </w:rPr>
        <w:t xml:space="preserve">ositioning in </w:t>
      </w:r>
      <w:r w:rsidR="00E55595" w:rsidRPr="0016483F">
        <w:rPr>
          <w:rFonts w:eastAsia="MS Mincho"/>
          <w:i/>
        </w:rPr>
        <w:t>p</w:t>
      </w:r>
      <w:r w:rsidRPr="0016483F">
        <w:rPr>
          <w:rFonts w:eastAsia="MS Mincho"/>
          <w:i/>
        </w:rPr>
        <w:t xml:space="preserve">ediatric </w:t>
      </w:r>
      <w:r w:rsidR="00E55595" w:rsidRPr="0016483F">
        <w:rPr>
          <w:rFonts w:eastAsia="MS Mincho"/>
          <w:i/>
        </w:rPr>
        <w:t>a</w:t>
      </w:r>
      <w:r w:rsidRPr="0016483F">
        <w:rPr>
          <w:rFonts w:eastAsia="MS Mincho"/>
          <w:i/>
        </w:rPr>
        <w:t xml:space="preserve">cute </w:t>
      </w:r>
      <w:r w:rsidR="00E55595" w:rsidRPr="0016483F">
        <w:rPr>
          <w:rFonts w:eastAsia="MS Mincho"/>
          <w:i/>
        </w:rPr>
        <w:t>l</w:t>
      </w:r>
      <w:r w:rsidRPr="0016483F">
        <w:rPr>
          <w:rFonts w:eastAsia="MS Mincho"/>
          <w:i/>
        </w:rPr>
        <w:t xml:space="preserve">ung </w:t>
      </w:r>
      <w:r w:rsidR="00E55595" w:rsidRPr="0016483F">
        <w:rPr>
          <w:rFonts w:eastAsia="MS Mincho"/>
          <w:i/>
        </w:rPr>
        <w:t>i</w:t>
      </w:r>
      <w:r w:rsidRPr="0016483F">
        <w:rPr>
          <w:rFonts w:eastAsia="MS Mincho"/>
          <w:i/>
        </w:rPr>
        <w:t xml:space="preserve">njury </w:t>
      </w:r>
    </w:p>
    <w:p w14:paraId="299B814D" w14:textId="77777777" w:rsidR="003B099D" w:rsidRPr="0016483F" w:rsidRDefault="00085535" w:rsidP="003B099D">
      <w:pPr>
        <w:rPr>
          <w:rFonts w:eastAsia="MS Mincho"/>
        </w:rPr>
      </w:pPr>
      <w:r w:rsidRPr="0016483F">
        <w:rPr>
          <w:rFonts w:eastAsia="MS Mincho"/>
        </w:rPr>
        <w:t>RO1 NR05336</w:t>
      </w:r>
      <w:r w:rsidR="003B099D" w:rsidRPr="0016483F">
        <w:rPr>
          <w:rFonts w:eastAsia="MS Mincho"/>
        </w:rPr>
        <w:t xml:space="preserve"> </w:t>
      </w:r>
    </w:p>
    <w:p w14:paraId="4DBC1DBF" w14:textId="77777777" w:rsidR="003B099D" w:rsidRPr="0016483F" w:rsidRDefault="003B099D" w:rsidP="003B099D">
      <w:pPr>
        <w:rPr>
          <w:rFonts w:eastAsia="MS Mincho"/>
          <w:i/>
        </w:rPr>
      </w:pPr>
      <w:r w:rsidRPr="0016483F">
        <w:rPr>
          <w:rFonts w:eastAsia="MS Mincho"/>
        </w:rPr>
        <w:t>2001-2006</w:t>
      </w:r>
    </w:p>
    <w:p w14:paraId="44CDF9C2" w14:textId="77777777" w:rsidR="003B099D" w:rsidRPr="0016483F" w:rsidRDefault="003B099D" w:rsidP="003B099D">
      <w:pPr>
        <w:rPr>
          <w:rFonts w:eastAsia="MS Mincho"/>
        </w:rPr>
      </w:pPr>
      <w:r w:rsidRPr="0016483F">
        <w:rPr>
          <w:rFonts w:eastAsia="MS Mincho"/>
        </w:rPr>
        <w:t>Principal Investigator</w:t>
      </w:r>
      <w:r w:rsidR="008841CC"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w:t>
      </w:r>
      <w:r w:rsidRPr="0016483F">
        <w:rPr>
          <w:rFonts w:eastAsia="MS Mincho"/>
        </w:rPr>
        <w:t xml:space="preserve"> </w:t>
      </w:r>
    </w:p>
    <w:p w14:paraId="2CF36B5C" w14:textId="77777777" w:rsidR="003B099D" w:rsidRPr="0016483F" w:rsidRDefault="003B099D" w:rsidP="003B099D">
      <w:pPr>
        <w:rPr>
          <w:rFonts w:eastAsia="MS Mincho"/>
        </w:rPr>
      </w:pPr>
      <w:r w:rsidRPr="0016483F">
        <w:rPr>
          <w:rFonts w:eastAsia="MS Mincho"/>
        </w:rPr>
        <w:t>$2,</w:t>
      </w:r>
      <w:r w:rsidR="00FD31B8" w:rsidRPr="0016483F">
        <w:rPr>
          <w:rFonts w:eastAsia="MS Mincho"/>
        </w:rPr>
        <w:t>268, 279</w:t>
      </w:r>
      <w:r w:rsidRPr="0016483F">
        <w:rPr>
          <w:rFonts w:eastAsia="MS Mincho"/>
        </w:rPr>
        <w:t xml:space="preserve"> </w:t>
      </w:r>
    </w:p>
    <w:p w14:paraId="116A60C5" w14:textId="77777777" w:rsidR="003B099D" w:rsidRPr="0016483F" w:rsidRDefault="003B099D" w:rsidP="003B099D">
      <w:pPr>
        <w:rPr>
          <w:rFonts w:eastAsia="MS Mincho"/>
        </w:rPr>
      </w:pPr>
    </w:p>
    <w:p w14:paraId="390F2FD2" w14:textId="77777777" w:rsidR="003B099D" w:rsidRPr="0016483F" w:rsidRDefault="003B099D" w:rsidP="003B099D">
      <w:pPr>
        <w:rPr>
          <w:rFonts w:eastAsia="MS Mincho"/>
        </w:rPr>
      </w:pPr>
      <w:r w:rsidRPr="0016483F">
        <w:rPr>
          <w:rFonts w:eastAsia="MS Mincho"/>
        </w:rPr>
        <w:t xml:space="preserve">AACN Certification Corporation Research Grant </w:t>
      </w:r>
    </w:p>
    <w:p w14:paraId="16AA655B" w14:textId="77777777" w:rsidR="003B099D" w:rsidRPr="0016483F" w:rsidRDefault="003B099D" w:rsidP="003B099D">
      <w:pPr>
        <w:ind w:right="-360"/>
        <w:rPr>
          <w:rFonts w:eastAsia="MS Mincho"/>
          <w:i/>
        </w:rPr>
      </w:pPr>
      <w:r w:rsidRPr="0016483F">
        <w:rPr>
          <w:rFonts w:eastAsia="MS Mincho"/>
          <w:i/>
        </w:rPr>
        <w:t xml:space="preserve">Phase </w:t>
      </w:r>
      <w:r w:rsidR="00E55595" w:rsidRPr="0016483F">
        <w:rPr>
          <w:rFonts w:eastAsia="MS Mincho"/>
          <w:i/>
        </w:rPr>
        <w:t>o</w:t>
      </w:r>
      <w:r w:rsidRPr="0016483F">
        <w:rPr>
          <w:rFonts w:eastAsia="MS Mincho"/>
          <w:i/>
        </w:rPr>
        <w:t xml:space="preserve">ne </w:t>
      </w:r>
      <w:r w:rsidR="00E55595" w:rsidRPr="0016483F">
        <w:rPr>
          <w:rFonts w:eastAsia="MS Mincho"/>
          <w:i/>
        </w:rPr>
        <w:t>i</w:t>
      </w:r>
      <w:r w:rsidRPr="0016483F">
        <w:rPr>
          <w:rFonts w:eastAsia="MS Mincho"/>
          <w:i/>
        </w:rPr>
        <w:t xml:space="preserve">nstrument </w:t>
      </w:r>
      <w:r w:rsidR="00E55595" w:rsidRPr="0016483F">
        <w:rPr>
          <w:rFonts w:eastAsia="MS Mincho"/>
          <w:i/>
        </w:rPr>
        <w:t>d</w:t>
      </w:r>
      <w:r w:rsidRPr="0016483F">
        <w:rPr>
          <w:rFonts w:eastAsia="MS Mincho"/>
          <w:i/>
        </w:rPr>
        <w:t>evelopment: “Parents perceptions of being cared for well”</w:t>
      </w:r>
    </w:p>
    <w:p w14:paraId="21FF1446" w14:textId="77777777" w:rsidR="003B099D" w:rsidRPr="0016483F" w:rsidRDefault="003B099D" w:rsidP="003B099D">
      <w:pPr>
        <w:rPr>
          <w:rFonts w:eastAsia="MS Mincho"/>
        </w:rPr>
      </w:pPr>
      <w:r w:rsidRPr="0016483F">
        <w:rPr>
          <w:rFonts w:eastAsia="MS Mincho"/>
        </w:rPr>
        <w:t xml:space="preserve">2001-2002 </w:t>
      </w:r>
    </w:p>
    <w:p w14:paraId="51B98E75" w14:textId="77777777" w:rsidR="003B099D" w:rsidRPr="0016483F" w:rsidRDefault="003B099D" w:rsidP="003B099D">
      <w:pPr>
        <w:rPr>
          <w:rFonts w:eastAsia="MS Mincho"/>
        </w:rPr>
      </w:pPr>
      <w:r w:rsidRPr="0016483F">
        <w:rPr>
          <w:rFonts w:eastAsia="MS Mincho"/>
        </w:rPr>
        <w:t>Principal Investigator</w:t>
      </w:r>
      <w:r w:rsidR="008841CC" w:rsidRPr="0016483F">
        <w:rPr>
          <w:rFonts w:eastAsia="MS Mincho"/>
        </w:rPr>
        <w:t>:</w:t>
      </w:r>
      <w:r w:rsidR="003940D9"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w:t>
      </w:r>
    </w:p>
    <w:p w14:paraId="569AEDDA" w14:textId="77777777" w:rsidR="003B099D" w:rsidRPr="0016483F" w:rsidRDefault="00064C03" w:rsidP="003B099D">
      <w:pPr>
        <w:rPr>
          <w:rFonts w:eastAsia="MS Mincho"/>
        </w:rPr>
      </w:pPr>
      <w:r w:rsidRPr="0016483F">
        <w:rPr>
          <w:rFonts w:eastAsia="MS Mincho"/>
        </w:rPr>
        <w:t>$10,000</w:t>
      </w:r>
    </w:p>
    <w:p w14:paraId="10A3ABC0" w14:textId="77777777" w:rsidR="00064C03" w:rsidRPr="0016483F" w:rsidRDefault="00064C03" w:rsidP="003B099D">
      <w:pPr>
        <w:rPr>
          <w:rFonts w:eastAsia="MS Mincho"/>
        </w:rPr>
      </w:pPr>
    </w:p>
    <w:p w14:paraId="72009946" w14:textId="77777777" w:rsidR="003B099D" w:rsidRPr="0016483F" w:rsidRDefault="003B099D" w:rsidP="003B099D">
      <w:pPr>
        <w:rPr>
          <w:rFonts w:eastAsia="MS Mincho"/>
        </w:rPr>
      </w:pPr>
      <w:r w:rsidRPr="0016483F">
        <w:rPr>
          <w:rFonts w:eastAsia="MS Mincho"/>
        </w:rPr>
        <w:t xml:space="preserve">AACN Certification Corporation Research Grant </w:t>
      </w:r>
    </w:p>
    <w:p w14:paraId="1C04F8EF" w14:textId="77777777" w:rsidR="003B099D" w:rsidRPr="0016483F" w:rsidRDefault="003B099D" w:rsidP="003B099D">
      <w:pPr>
        <w:rPr>
          <w:rFonts w:eastAsia="MS Mincho"/>
          <w:i/>
        </w:rPr>
      </w:pPr>
      <w:r w:rsidRPr="0016483F">
        <w:rPr>
          <w:rFonts w:eastAsia="MS Mincho"/>
          <w:i/>
        </w:rPr>
        <w:t xml:space="preserve">Patients' and </w:t>
      </w:r>
      <w:proofErr w:type="gramStart"/>
      <w:r w:rsidRPr="0016483F">
        <w:rPr>
          <w:rFonts w:eastAsia="MS Mincho"/>
          <w:i/>
        </w:rPr>
        <w:t>families</w:t>
      </w:r>
      <w:proofErr w:type="gramEnd"/>
      <w:r w:rsidRPr="0016483F">
        <w:rPr>
          <w:rFonts w:eastAsia="MS Mincho"/>
          <w:i/>
        </w:rPr>
        <w:t xml:space="preserve"> perceptions of being cared for well.</w:t>
      </w:r>
    </w:p>
    <w:p w14:paraId="05CEAEE3" w14:textId="77777777" w:rsidR="00137773" w:rsidRPr="0016483F" w:rsidRDefault="00137773" w:rsidP="00137773">
      <w:pPr>
        <w:rPr>
          <w:rFonts w:eastAsia="MS Mincho"/>
        </w:rPr>
      </w:pPr>
      <w:r w:rsidRPr="0016483F">
        <w:rPr>
          <w:rFonts w:eastAsia="MS Mincho"/>
        </w:rPr>
        <w:t>2000-2001</w:t>
      </w:r>
    </w:p>
    <w:p w14:paraId="6517E792" w14:textId="77777777" w:rsidR="003B099D" w:rsidRPr="0016483F" w:rsidRDefault="003B099D" w:rsidP="003B099D">
      <w:pPr>
        <w:rPr>
          <w:rFonts w:eastAsia="MS Mincho"/>
        </w:rPr>
      </w:pPr>
      <w:r w:rsidRPr="0016483F">
        <w:rPr>
          <w:rFonts w:eastAsia="MS Mincho"/>
        </w:rPr>
        <w:t>Co-Principal Investigator</w:t>
      </w:r>
      <w:r w:rsidR="00137773" w:rsidRPr="0016483F">
        <w:rPr>
          <w:rFonts w:eastAsia="MS Mincho"/>
        </w:rPr>
        <w:t>s</w:t>
      </w:r>
      <w:r w:rsidR="008841CC" w:rsidRPr="0016483F">
        <w:rPr>
          <w:rFonts w:eastAsia="MS Mincho"/>
        </w:rPr>
        <w:t xml:space="preserve">: </w:t>
      </w:r>
      <w:r w:rsidR="00FE67DC" w:rsidRPr="0016483F">
        <w:rPr>
          <w:rFonts w:eastAsia="MS Mincho"/>
        </w:rPr>
        <w:t xml:space="preserve">D. Stannard and </w:t>
      </w:r>
      <w:r w:rsidR="00205638" w:rsidRPr="0016483F">
        <w:rPr>
          <w:rFonts w:eastAsia="MS Mincho"/>
        </w:rPr>
        <w:t>M.A.</w:t>
      </w:r>
      <w:r w:rsidR="00542087" w:rsidRPr="0016483F">
        <w:rPr>
          <w:rFonts w:eastAsia="MS Mincho"/>
        </w:rPr>
        <w:t>Q.</w:t>
      </w:r>
      <w:r w:rsidR="008841CC" w:rsidRPr="0016483F">
        <w:rPr>
          <w:rFonts w:eastAsia="MS Mincho"/>
        </w:rPr>
        <w:t xml:space="preserve"> Curley</w:t>
      </w:r>
      <w:r w:rsidR="00FE67DC" w:rsidRPr="0016483F">
        <w:rPr>
          <w:rFonts w:eastAsia="MS Mincho"/>
        </w:rPr>
        <w:t xml:space="preserve"> </w:t>
      </w:r>
    </w:p>
    <w:p w14:paraId="611BB337" w14:textId="77777777" w:rsidR="007B1972" w:rsidRPr="0016483F" w:rsidRDefault="00064C03" w:rsidP="003B099D">
      <w:pPr>
        <w:rPr>
          <w:rFonts w:eastAsia="MS Mincho"/>
        </w:rPr>
      </w:pPr>
      <w:r w:rsidRPr="0016483F">
        <w:rPr>
          <w:rFonts w:eastAsia="MS Mincho"/>
        </w:rPr>
        <w:t>$10,000</w:t>
      </w:r>
    </w:p>
    <w:p w14:paraId="7EB72363" w14:textId="77777777" w:rsidR="003B099D" w:rsidRPr="0016483F" w:rsidRDefault="003B099D" w:rsidP="003B099D">
      <w:pPr>
        <w:rPr>
          <w:rFonts w:eastAsia="MS Mincho"/>
        </w:rPr>
      </w:pPr>
    </w:p>
    <w:p w14:paraId="52D58812" w14:textId="77777777" w:rsidR="003B099D" w:rsidRPr="0016483F" w:rsidRDefault="003B099D" w:rsidP="003B099D">
      <w:pPr>
        <w:rPr>
          <w:rFonts w:eastAsia="MS Mincho"/>
        </w:rPr>
      </w:pPr>
      <w:r w:rsidRPr="0016483F">
        <w:rPr>
          <w:rFonts w:eastAsia="MS Mincho"/>
        </w:rPr>
        <w:t xml:space="preserve">Society of Critical Care Medicine </w:t>
      </w:r>
    </w:p>
    <w:p w14:paraId="64D20529" w14:textId="77777777" w:rsidR="003B099D" w:rsidRPr="0016483F" w:rsidRDefault="003B099D" w:rsidP="003B099D">
      <w:pPr>
        <w:rPr>
          <w:rFonts w:eastAsia="MS Mincho"/>
        </w:rPr>
      </w:pPr>
      <w:r w:rsidRPr="0016483F">
        <w:rPr>
          <w:rFonts w:eastAsia="MS Mincho"/>
        </w:rPr>
        <w:t>1998 Norma J. Shoemaker Grant for Critical Care Nursing Research</w:t>
      </w:r>
    </w:p>
    <w:p w14:paraId="681CE1F0" w14:textId="77777777" w:rsidR="003B099D" w:rsidRPr="0016483F" w:rsidRDefault="003B099D" w:rsidP="003B099D">
      <w:pPr>
        <w:rPr>
          <w:rFonts w:eastAsia="MS Mincho"/>
          <w:i/>
        </w:rPr>
      </w:pPr>
      <w:r w:rsidRPr="0016483F">
        <w:rPr>
          <w:rFonts w:eastAsia="MS Mincho"/>
          <w:i/>
        </w:rPr>
        <w:t>Phase one study of early repeated prone positioning on clinical outcomes in pediatric patients</w:t>
      </w:r>
      <w:r w:rsidR="003940D9" w:rsidRPr="0016483F">
        <w:rPr>
          <w:rFonts w:eastAsia="MS Mincho"/>
          <w:i/>
        </w:rPr>
        <w:t xml:space="preserve"> </w:t>
      </w:r>
      <w:r w:rsidRPr="0016483F">
        <w:rPr>
          <w:rFonts w:eastAsia="MS Mincho"/>
          <w:i/>
        </w:rPr>
        <w:t>with acute respiratory failure.</w:t>
      </w:r>
    </w:p>
    <w:p w14:paraId="3714B18B" w14:textId="77777777" w:rsidR="00137773" w:rsidRPr="0016483F" w:rsidRDefault="00137773" w:rsidP="00137773">
      <w:pPr>
        <w:rPr>
          <w:rFonts w:eastAsia="MS Mincho"/>
        </w:rPr>
      </w:pPr>
      <w:r w:rsidRPr="0016483F">
        <w:rPr>
          <w:rFonts w:eastAsia="MS Mincho"/>
        </w:rPr>
        <w:t>1998-2000</w:t>
      </w:r>
    </w:p>
    <w:p w14:paraId="2FEBF6EA" w14:textId="77777777" w:rsidR="003B099D" w:rsidRPr="0016483F" w:rsidRDefault="003B099D" w:rsidP="003B099D">
      <w:pPr>
        <w:rPr>
          <w:rFonts w:eastAsia="MS Mincho"/>
        </w:rPr>
      </w:pPr>
      <w:r w:rsidRPr="0016483F">
        <w:rPr>
          <w:rFonts w:eastAsia="MS Mincho"/>
        </w:rPr>
        <w:t>Principal Investigator</w:t>
      </w:r>
      <w:r w:rsidR="008841CC"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w:t>
      </w:r>
    </w:p>
    <w:p w14:paraId="0A6C4B8C" w14:textId="77777777" w:rsidR="003B099D" w:rsidRPr="0016483F" w:rsidRDefault="00F43EEA" w:rsidP="003B099D">
      <w:pPr>
        <w:rPr>
          <w:rFonts w:eastAsia="MS Mincho"/>
        </w:rPr>
      </w:pPr>
      <w:r w:rsidRPr="0016483F">
        <w:rPr>
          <w:rFonts w:eastAsia="MS Mincho"/>
        </w:rPr>
        <w:t>$15,000</w:t>
      </w:r>
    </w:p>
    <w:p w14:paraId="779AF9D8" w14:textId="77777777" w:rsidR="00137773" w:rsidRPr="0016483F" w:rsidRDefault="00137773" w:rsidP="003B099D">
      <w:pPr>
        <w:rPr>
          <w:rFonts w:eastAsia="MS Mincho"/>
        </w:rPr>
      </w:pPr>
    </w:p>
    <w:p w14:paraId="0F6FD852" w14:textId="77777777" w:rsidR="003B099D" w:rsidRPr="0016483F" w:rsidRDefault="003B099D" w:rsidP="003B099D">
      <w:pPr>
        <w:rPr>
          <w:rFonts w:eastAsia="MS Mincho"/>
        </w:rPr>
      </w:pPr>
      <w:r w:rsidRPr="0016483F">
        <w:rPr>
          <w:rFonts w:eastAsia="MS Mincho"/>
        </w:rPr>
        <w:t xml:space="preserve">AACN-Sigma Theta Tau International Critical Care Grant </w:t>
      </w:r>
    </w:p>
    <w:p w14:paraId="50CA7736" w14:textId="77777777" w:rsidR="003B099D" w:rsidRPr="0016483F" w:rsidRDefault="003B099D" w:rsidP="003B099D">
      <w:pPr>
        <w:rPr>
          <w:rFonts w:eastAsia="MS Mincho"/>
        </w:rPr>
      </w:pPr>
      <w:r w:rsidRPr="0016483F">
        <w:rPr>
          <w:rFonts w:eastAsia="MS Mincho"/>
          <w:i/>
        </w:rPr>
        <w:t>Phase one study of early repeated prone positioning on clinical outcomes in pediatric patients</w:t>
      </w:r>
      <w:r w:rsidR="003940D9" w:rsidRPr="0016483F">
        <w:rPr>
          <w:rFonts w:eastAsia="MS Mincho"/>
          <w:i/>
        </w:rPr>
        <w:t xml:space="preserve"> </w:t>
      </w:r>
      <w:r w:rsidRPr="0016483F">
        <w:rPr>
          <w:rFonts w:eastAsia="MS Mincho"/>
          <w:i/>
        </w:rPr>
        <w:t>with acute respiratory failure.</w:t>
      </w:r>
      <w:r w:rsidRPr="0016483F">
        <w:rPr>
          <w:rFonts w:eastAsia="MS Mincho"/>
        </w:rPr>
        <w:t xml:space="preserve"> </w:t>
      </w:r>
    </w:p>
    <w:p w14:paraId="024C4004" w14:textId="77777777" w:rsidR="003B099D" w:rsidRPr="0016483F" w:rsidRDefault="003B099D" w:rsidP="003B099D">
      <w:pPr>
        <w:rPr>
          <w:rFonts w:eastAsia="MS Mincho"/>
          <w:i/>
        </w:rPr>
      </w:pPr>
      <w:r w:rsidRPr="0016483F">
        <w:rPr>
          <w:rFonts w:eastAsia="MS Mincho"/>
        </w:rPr>
        <w:t>1998-1999</w:t>
      </w:r>
    </w:p>
    <w:p w14:paraId="4240946C" w14:textId="77777777" w:rsidR="007B1972" w:rsidRPr="0016483F" w:rsidRDefault="003B099D" w:rsidP="004037BF">
      <w:pPr>
        <w:pStyle w:val="Footer"/>
        <w:tabs>
          <w:tab w:val="clear" w:pos="4320"/>
          <w:tab w:val="clear" w:pos="8640"/>
        </w:tabs>
        <w:rPr>
          <w:rFonts w:eastAsia="MS Mincho"/>
        </w:rPr>
      </w:pPr>
      <w:bookmarkStart w:id="2" w:name="OLE_LINK11"/>
      <w:r w:rsidRPr="0016483F">
        <w:rPr>
          <w:rFonts w:eastAsia="MS Mincho"/>
        </w:rPr>
        <w:t>Principal Investigator</w:t>
      </w:r>
      <w:r w:rsidR="008841CC"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w:t>
      </w:r>
      <w:bookmarkEnd w:id="2"/>
    </w:p>
    <w:p w14:paraId="428ACB34" w14:textId="77777777" w:rsidR="00901591" w:rsidRPr="0016483F" w:rsidRDefault="00901591" w:rsidP="004037BF">
      <w:pPr>
        <w:pStyle w:val="Footer"/>
        <w:tabs>
          <w:tab w:val="clear" w:pos="4320"/>
          <w:tab w:val="clear" w:pos="8640"/>
        </w:tabs>
        <w:rPr>
          <w:rFonts w:eastAsia="MS Mincho"/>
        </w:rPr>
      </w:pPr>
      <w:r w:rsidRPr="0016483F">
        <w:rPr>
          <w:rFonts w:eastAsia="MS Mincho"/>
        </w:rPr>
        <w:t>$10,000</w:t>
      </w:r>
    </w:p>
    <w:p w14:paraId="61A25DCF" w14:textId="77777777" w:rsidR="002C2CA7" w:rsidRPr="0016483F" w:rsidRDefault="002C2CA7">
      <w:pPr>
        <w:rPr>
          <w:rFonts w:eastAsia="MS Mincho"/>
          <w:b/>
        </w:rPr>
      </w:pPr>
    </w:p>
    <w:p w14:paraId="2CF5B8D3" w14:textId="77777777" w:rsidR="003B099D" w:rsidRPr="0016483F" w:rsidRDefault="003B099D" w:rsidP="003B099D">
      <w:pPr>
        <w:ind w:left="1440" w:hanging="1440"/>
        <w:rPr>
          <w:rFonts w:eastAsia="MS Mincho"/>
        </w:rPr>
      </w:pPr>
      <w:r w:rsidRPr="0016483F">
        <w:rPr>
          <w:rFonts w:eastAsia="MS Mincho"/>
        </w:rPr>
        <w:t xml:space="preserve">Sigma Theta Tau International/Virginia Henderson Clinical Research Grant  </w:t>
      </w:r>
    </w:p>
    <w:p w14:paraId="69C03C55" w14:textId="77777777" w:rsidR="003B099D" w:rsidRPr="0016483F" w:rsidRDefault="003B099D" w:rsidP="003B099D">
      <w:pPr>
        <w:rPr>
          <w:rFonts w:eastAsia="MS Mincho"/>
        </w:rPr>
      </w:pPr>
      <w:r w:rsidRPr="0016483F">
        <w:rPr>
          <w:rFonts w:eastAsia="MS Mincho"/>
          <w:i/>
        </w:rPr>
        <w:t>Phase one study of early repeated prone positioning on clinical outcomes in pediatric patients with acute respiratory failure.</w:t>
      </w:r>
      <w:r w:rsidRPr="0016483F">
        <w:rPr>
          <w:rFonts w:eastAsia="MS Mincho"/>
        </w:rPr>
        <w:t xml:space="preserve"> </w:t>
      </w:r>
    </w:p>
    <w:p w14:paraId="0ED7863D" w14:textId="77777777" w:rsidR="003B099D" w:rsidRPr="0016483F" w:rsidRDefault="003B099D">
      <w:pPr>
        <w:rPr>
          <w:rFonts w:eastAsia="MS Mincho"/>
          <w:i/>
        </w:rPr>
      </w:pPr>
      <w:r w:rsidRPr="0016483F">
        <w:rPr>
          <w:rFonts w:eastAsia="MS Mincho"/>
        </w:rPr>
        <w:t>1997-1998 (1</w:t>
      </w:r>
      <w:r w:rsidRPr="0016483F">
        <w:rPr>
          <w:rFonts w:eastAsia="MS Mincho"/>
          <w:vertAlign w:val="superscript"/>
        </w:rPr>
        <w:t>st</w:t>
      </w:r>
      <w:r w:rsidRPr="0016483F">
        <w:rPr>
          <w:rFonts w:eastAsia="MS Mincho"/>
        </w:rPr>
        <w:t xml:space="preserve"> recipient)</w:t>
      </w:r>
    </w:p>
    <w:p w14:paraId="7D458136" w14:textId="77777777" w:rsidR="007B1972" w:rsidRPr="0016483F" w:rsidRDefault="003B099D" w:rsidP="004037BF">
      <w:pPr>
        <w:pStyle w:val="Footer"/>
        <w:tabs>
          <w:tab w:val="clear" w:pos="4320"/>
          <w:tab w:val="clear" w:pos="8640"/>
        </w:tabs>
        <w:rPr>
          <w:rFonts w:eastAsia="MS Mincho"/>
        </w:rPr>
      </w:pPr>
      <w:r w:rsidRPr="0016483F">
        <w:rPr>
          <w:rFonts w:eastAsia="MS Mincho"/>
        </w:rPr>
        <w:t>Principal Investigator</w:t>
      </w:r>
      <w:r w:rsidR="008841CC" w:rsidRPr="0016483F">
        <w:rPr>
          <w:rFonts w:eastAsia="MS Mincho"/>
        </w:rPr>
        <w:t xml:space="preserve">: </w:t>
      </w:r>
      <w:r w:rsidR="00205638" w:rsidRPr="0016483F">
        <w:rPr>
          <w:rFonts w:eastAsia="MS Mincho"/>
        </w:rPr>
        <w:t>M.A.</w:t>
      </w:r>
      <w:r w:rsidR="00542087" w:rsidRPr="0016483F">
        <w:rPr>
          <w:rFonts w:eastAsia="MS Mincho"/>
        </w:rPr>
        <w:t>Q.</w:t>
      </w:r>
      <w:r w:rsidR="008841CC" w:rsidRPr="0016483F">
        <w:rPr>
          <w:rFonts w:eastAsia="MS Mincho"/>
        </w:rPr>
        <w:t xml:space="preserve"> Curley</w:t>
      </w:r>
    </w:p>
    <w:p w14:paraId="6E7AF784" w14:textId="77777777" w:rsidR="00901591" w:rsidRPr="0016483F" w:rsidRDefault="00901591" w:rsidP="004037BF">
      <w:pPr>
        <w:pStyle w:val="Footer"/>
        <w:tabs>
          <w:tab w:val="clear" w:pos="4320"/>
          <w:tab w:val="clear" w:pos="8640"/>
        </w:tabs>
        <w:rPr>
          <w:rFonts w:eastAsia="MS Mincho"/>
        </w:rPr>
      </w:pPr>
      <w:r w:rsidRPr="0016483F">
        <w:rPr>
          <w:rFonts w:eastAsia="MS Mincho"/>
        </w:rPr>
        <w:t>$5,000</w:t>
      </w:r>
    </w:p>
    <w:p w14:paraId="7E766960" w14:textId="77777777" w:rsidR="003B099D" w:rsidRPr="0016483F" w:rsidRDefault="003B099D">
      <w:pPr>
        <w:rPr>
          <w:rFonts w:eastAsia="MS Mincho"/>
          <w:i/>
        </w:rPr>
      </w:pPr>
    </w:p>
    <w:p w14:paraId="1FB593C5" w14:textId="77777777" w:rsidR="00E144B2" w:rsidRPr="002D72B0" w:rsidRDefault="00E144B2" w:rsidP="00064C03">
      <w:pPr>
        <w:widowControl w:val="0"/>
        <w:rPr>
          <w:b/>
          <w:u w:val="single"/>
        </w:rPr>
      </w:pPr>
      <w:r w:rsidRPr="002D72B0">
        <w:rPr>
          <w:b/>
          <w:u w:val="single"/>
        </w:rPr>
        <w:t>Advisory Board</w:t>
      </w:r>
    </w:p>
    <w:p w14:paraId="13F2A4D7" w14:textId="77777777" w:rsidR="00E144B2" w:rsidRPr="002D72B0" w:rsidRDefault="00E144B2" w:rsidP="00E144B2">
      <w:pPr>
        <w:widowControl w:val="0"/>
      </w:pPr>
      <w:r w:rsidRPr="002D72B0">
        <w:t>Care Transitions and Teamwork in Pediatric Trauma: Implications for HIT Design</w:t>
      </w:r>
    </w:p>
    <w:p w14:paraId="5EAA8F64" w14:textId="77777777" w:rsidR="00E144B2" w:rsidRPr="002D72B0" w:rsidRDefault="00E144B2" w:rsidP="00E144B2">
      <w:pPr>
        <w:widowControl w:val="0"/>
      </w:pPr>
      <w:r w:rsidRPr="002D72B0">
        <w:t>AHRQ</w:t>
      </w:r>
    </w:p>
    <w:p w14:paraId="504BCD83" w14:textId="77777777" w:rsidR="00E144B2" w:rsidRPr="002D72B0" w:rsidRDefault="00E144B2" w:rsidP="00E144B2">
      <w:pPr>
        <w:widowControl w:val="0"/>
      </w:pPr>
      <w:r w:rsidRPr="002D72B0">
        <w:t xml:space="preserve">Principal Investigator: A.P. </w:t>
      </w:r>
      <w:proofErr w:type="spellStart"/>
      <w:r w:rsidRPr="002D72B0">
        <w:t>Gurses</w:t>
      </w:r>
      <w:proofErr w:type="spellEnd"/>
      <w:r w:rsidRPr="002D72B0">
        <w:t>, PhD</w:t>
      </w:r>
    </w:p>
    <w:p w14:paraId="071800CC" w14:textId="77777777" w:rsidR="00E144B2" w:rsidRPr="002D72B0" w:rsidRDefault="00E144B2" w:rsidP="00E144B2">
      <w:pPr>
        <w:widowControl w:val="0"/>
      </w:pPr>
      <w:r w:rsidRPr="002D72B0">
        <w:t>Johns Hopkins University</w:t>
      </w:r>
    </w:p>
    <w:p w14:paraId="3EE33C4B" w14:textId="77777777" w:rsidR="00E144B2" w:rsidRPr="002D72B0" w:rsidRDefault="00E144B2" w:rsidP="00064C03">
      <w:pPr>
        <w:widowControl w:val="0"/>
        <w:rPr>
          <w:b/>
          <w:u w:val="single"/>
        </w:rPr>
      </w:pPr>
    </w:p>
    <w:p w14:paraId="2E8CED34" w14:textId="77777777" w:rsidR="000F7D1F" w:rsidRPr="002D72B0" w:rsidRDefault="00E80982" w:rsidP="00064C03">
      <w:pPr>
        <w:widowControl w:val="0"/>
        <w:rPr>
          <w:b/>
          <w:u w:val="single"/>
        </w:rPr>
      </w:pPr>
      <w:r w:rsidRPr="002D72B0">
        <w:rPr>
          <w:b/>
          <w:u w:val="single"/>
        </w:rPr>
        <w:t>Data Safety Monitoring Board</w:t>
      </w:r>
      <w:r w:rsidR="00C40961" w:rsidRPr="002D72B0">
        <w:rPr>
          <w:b/>
          <w:u w:val="single"/>
        </w:rPr>
        <w:t xml:space="preserve"> </w:t>
      </w:r>
    </w:p>
    <w:p w14:paraId="6F74A334" w14:textId="77777777" w:rsidR="00250DA8" w:rsidRPr="002D72B0" w:rsidRDefault="00250DA8" w:rsidP="00E80982">
      <w:pPr>
        <w:widowControl w:val="0"/>
        <w:rPr>
          <w:b/>
          <w:bCs/>
        </w:rPr>
      </w:pPr>
    </w:p>
    <w:p w14:paraId="68A5EE62" w14:textId="77777777" w:rsidR="00E80982" w:rsidRPr="002D72B0" w:rsidRDefault="00E80982" w:rsidP="00E80982">
      <w:pPr>
        <w:widowControl w:val="0"/>
      </w:pPr>
      <w:r w:rsidRPr="002D72B0">
        <w:rPr>
          <w:b/>
          <w:bCs/>
        </w:rPr>
        <w:t>KL-4 AHRF-01 Protocol</w:t>
      </w:r>
    </w:p>
    <w:p w14:paraId="40B72667" w14:textId="77777777" w:rsidR="00E80982" w:rsidRPr="002D72B0" w:rsidRDefault="00E55595" w:rsidP="00E80982">
      <w:pPr>
        <w:widowControl w:val="0"/>
        <w:rPr>
          <w:i/>
        </w:rPr>
      </w:pPr>
      <w:r w:rsidRPr="002D72B0">
        <w:rPr>
          <w:i/>
        </w:rPr>
        <w:t>A m</w:t>
      </w:r>
      <w:r w:rsidR="00E80982" w:rsidRPr="002D72B0">
        <w:rPr>
          <w:i/>
        </w:rPr>
        <w:t xml:space="preserve">ulticenter, </w:t>
      </w:r>
      <w:r w:rsidRPr="002D72B0">
        <w:rPr>
          <w:i/>
        </w:rPr>
        <w:t>r</w:t>
      </w:r>
      <w:r w:rsidR="00E80982" w:rsidRPr="002D72B0">
        <w:rPr>
          <w:i/>
        </w:rPr>
        <w:t xml:space="preserve">andomized, </w:t>
      </w:r>
      <w:r w:rsidRPr="002D72B0">
        <w:rPr>
          <w:i/>
        </w:rPr>
        <w:t>m</w:t>
      </w:r>
      <w:r w:rsidR="00E80982" w:rsidRPr="002D72B0">
        <w:rPr>
          <w:i/>
        </w:rPr>
        <w:t xml:space="preserve">asked, </w:t>
      </w:r>
      <w:r w:rsidRPr="002D72B0">
        <w:rPr>
          <w:i/>
        </w:rPr>
        <w:t>p</w:t>
      </w:r>
      <w:r w:rsidR="00E80982" w:rsidRPr="002D72B0">
        <w:rPr>
          <w:i/>
        </w:rPr>
        <w:t>lacebo-</w:t>
      </w:r>
      <w:r w:rsidRPr="002D72B0">
        <w:rPr>
          <w:i/>
        </w:rPr>
        <w:t>c</w:t>
      </w:r>
      <w:r w:rsidR="00E80982" w:rsidRPr="002D72B0">
        <w:rPr>
          <w:i/>
        </w:rPr>
        <w:t xml:space="preserve">ontrolled </w:t>
      </w:r>
      <w:r w:rsidRPr="002D72B0">
        <w:rPr>
          <w:i/>
        </w:rPr>
        <w:t>t</w:t>
      </w:r>
      <w:r w:rsidR="00E80982" w:rsidRPr="002D72B0">
        <w:rPr>
          <w:i/>
        </w:rPr>
        <w:t xml:space="preserve">rial to </w:t>
      </w:r>
      <w:r w:rsidRPr="002D72B0">
        <w:rPr>
          <w:i/>
        </w:rPr>
        <w:t>a</w:t>
      </w:r>
      <w:r w:rsidR="00E80982" w:rsidRPr="002D72B0">
        <w:rPr>
          <w:i/>
        </w:rPr>
        <w:t xml:space="preserve">ssess the </w:t>
      </w:r>
      <w:r w:rsidRPr="002D72B0">
        <w:rPr>
          <w:i/>
        </w:rPr>
        <w:t>s</w:t>
      </w:r>
      <w:r w:rsidR="00E80982" w:rsidRPr="002D72B0">
        <w:rPr>
          <w:i/>
        </w:rPr>
        <w:t xml:space="preserve">afety and </w:t>
      </w:r>
      <w:r w:rsidRPr="002D72B0">
        <w:rPr>
          <w:i/>
        </w:rPr>
        <w:t>e</w:t>
      </w:r>
      <w:r w:rsidR="00E80982" w:rsidRPr="002D72B0">
        <w:rPr>
          <w:i/>
        </w:rPr>
        <w:t xml:space="preserve">fficacy of LUCINACTANT in </w:t>
      </w:r>
      <w:r w:rsidRPr="002D72B0">
        <w:rPr>
          <w:i/>
        </w:rPr>
        <w:t>a</w:t>
      </w:r>
      <w:r w:rsidR="00E80982" w:rsidRPr="002D72B0">
        <w:rPr>
          <w:i/>
        </w:rPr>
        <w:t xml:space="preserve">cute </w:t>
      </w:r>
      <w:r w:rsidRPr="002D72B0">
        <w:rPr>
          <w:i/>
        </w:rPr>
        <w:t>h</w:t>
      </w:r>
      <w:r w:rsidR="00E80982" w:rsidRPr="002D72B0">
        <w:rPr>
          <w:i/>
        </w:rPr>
        <w:t xml:space="preserve">ypoxemic </w:t>
      </w:r>
      <w:r w:rsidRPr="002D72B0">
        <w:rPr>
          <w:i/>
        </w:rPr>
        <w:t>r</w:t>
      </w:r>
      <w:r w:rsidR="00E80982" w:rsidRPr="002D72B0">
        <w:rPr>
          <w:i/>
        </w:rPr>
        <w:t xml:space="preserve">espiratory </w:t>
      </w:r>
      <w:r w:rsidRPr="002D72B0">
        <w:rPr>
          <w:i/>
        </w:rPr>
        <w:t>f</w:t>
      </w:r>
      <w:r w:rsidR="00E80982" w:rsidRPr="002D72B0">
        <w:rPr>
          <w:i/>
        </w:rPr>
        <w:t xml:space="preserve">ailure in </w:t>
      </w:r>
      <w:r w:rsidRPr="002D72B0">
        <w:rPr>
          <w:i/>
        </w:rPr>
        <w:t>c</w:t>
      </w:r>
      <w:r w:rsidR="00E80982" w:rsidRPr="002D72B0">
        <w:rPr>
          <w:i/>
        </w:rPr>
        <w:t xml:space="preserve">hildren </w:t>
      </w:r>
      <w:r w:rsidRPr="002D72B0">
        <w:rPr>
          <w:i/>
        </w:rPr>
        <w:t>u</w:t>
      </w:r>
      <w:r w:rsidR="00E80982" w:rsidRPr="002D72B0">
        <w:rPr>
          <w:i/>
        </w:rPr>
        <w:t xml:space="preserve">p to </w:t>
      </w:r>
      <w:r w:rsidRPr="002D72B0">
        <w:rPr>
          <w:i/>
        </w:rPr>
        <w:t>t</w:t>
      </w:r>
      <w:r w:rsidR="00E80982" w:rsidRPr="002D72B0">
        <w:rPr>
          <w:i/>
        </w:rPr>
        <w:t xml:space="preserve">wo </w:t>
      </w:r>
      <w:r w:rsidRPr="002D72B0">
        <w:rPr>
          <w:i/>
        </w:rPr>
        <w:t>y</w:t>
      </w:r>
      <w:r w:rsidR="00E80982" w:rsidRPr="002D72B0">
        <w:rPr>
          <w:i/>
        </w:rPr>
        <w:t xml:space="preserve">ears of </w:t>
      </w:r>
      <w:r w:rsidRPr="002D72B0">
        <w:rPr>
          <w:i/>
        </w:rPr>
        <w:t>a</w:t>
      </w:r>
      <w:r w:rsidR="00E80982" w:rsidRPr="002D72B0">
        <w:rPr>
          <w:i/>
        </w:rPr>
        <w:t xml:space="preserve">ge  </w:t>
      </w:r>
    </w:p>
    <w:p w14:paraId="4D492079" w14:textId="77777777" w:rsidR="000F7D1F" w:rsidRPr="002D72B0" w:rsidRDefault="000F7D1F" w:rsidP="00E80982">
      <w:pPr>
        <w:widowControl w:val="0"/>
        <w:rPr>
          <w:bCs/>
        </w:rPr>
      </w:pPr>
      <w:r w:rsidRPr="002D72B0">
        <w:rPr>
          <w:bCs/>
        </w:rPr>
        <w:t>Principal Investigator: C.</w:t>
      </w:r>
      <w:r w:rsidR="00E80982" w:rsidRPr="002D72B0">
        <w:rPr>
          <w:bCs/>
        </w:rPr>
        <w:t xml:space="preserve"> Guardia, MD, Discovery Laboratories Inc. </w:t>
      </w:r>
    </w:p>
    <w:p w14:paraId="096FA0BF" w14:textId="77777777" w:rsidR="000F7D1F" w:rsidRPr="002D72B0" w:rsidRDefault="000F7D1F" w:rsidP="00E80982">
      <w:pPr>
        <w:widowControl w:val="0"/>
        <w:rPr>
          <w:bCs/>
        </w:rPr>
      </w:pPr>
      <w:r w:rsidRPr="002D72B0">
        <w:rPr>
          <w:bCs/>
        </w:rPr>
        <w:t xml:space="preserve">Chair DSMB: </w:t>
      </w:r>
      <w:r w:rsidR="00205638" w:rsidRPr="002D72B0">
        <w:rPr>
          <w:rFonts w:eastAsia="MS Mincho"/>
        </w:rPr>
        <w:t>M.A.</w:t>
      </w:r>
      <w:r w:rsidR="00542087" w:rsidRPr="002D72B0">
        <w:rPr>
          <w:rFonts w:eastAsia="MS Mincho"/>
        </w:rPr>
        <w:t>Q.</w:t>
      </w:r>
      <w:r w:rsidRPr="002D72B0">
        <w:rPr>
          <w:rFonts w:eastAsia="MS Mincho"/>
        </w:rPr>
        <w:t xml:space="preserve"> Curley</w:t>
      </w:r>
    </w:p>
    <w:p w14:paraId="1A766A40" w14:textId="77777777" w:rsidR="00E52753" w:rsidRPr="002D72B0" w:rsidRDefault="00E52753" w:rsidP="00774E46">
      <w:pPr>
        <w:rPr>
          <w:b/>
          <w:u w:val="single"/>
        </w:rPr>
      </w:pPr>
    </w:p>
    <w:p w14:paraId="4BD6C8D4" w14:textId="77777777" w:rsidR="003361CA" w:rsidRPr="002D72B0" w:rsidRDefault="003361CA" w:rsidP="00774E46">
      <w:pPr>
        <w:rPr>
          <w:b/>
          <w:u w:val="single"/>
        </w:rPr>
      </w:pPr>
      <w:r w:rsidRPr="002D72B0">
        <w:rPr>
          <w:b/>
          <w:u w:val="single"/>
        </w:rPr>
        <w:t xml:space="preserve">Funded Program </w:t>
      </w:r>
      <w:r w:rsidR="000F7D1F" w:rsidRPr="002D72B0">
        <w:rPr>
          <w:b/>
          <w:u w:val="single"/>
        </w:rPr>
        <w:t>Grants - Educational</w:t>
      </w:r>
    </w:p>
    <w:p w14:paraId="09E353F9" w14:textId="77777777" w:rsidR="000F7D1F" w:rsidRPr="002D72B0" w:rsidRDefault="000F7D1F" w:rsidP="00774E46">
      <w:pPr>
        <w:pStyle w:val="NormalWeb"/>
        <w:spacing w:before="0" w:beforeAutospacing="0" w:after="0" w:afterAutospacing="0"/>
      </w:pPr>
    </w:p>
    <w:p w14:paraId="71191A99" w14:textId="77777777" w:rsidR="003361CA" w:rsidRPr="002D72B0" w:rsidRDefault="003361CA" w:rsidP="00774E46">
      <w:pPr>
        <w:pStyle w:val="NormalWeb"/>
        <w:spacing w:before="0" w:beforeAutospacing="0" w:after="0" w:afterAutospacing="0"/>
      </w:pPr>
      <w:r w:rsidRPr="002D72B0">
        <w:t xml:space="preserve">Educational Initiatives/Investing </w:t>
      </w:r>
      <w:proofErr w:type="gramStart"/>
      <w:r w:rsidRPr="002D72B0">
        <w:t>In</w:t>
      </w:r>
      <w:proofErr w:type="gramEnd"/>
      <w:r w:rsidRPr="002D72B0">
        <w:t xml:space="preserve"> The Future </w:t>
      </w:r>
    </w:p>
    <w:p w14:paraId="6B1E40B0" w14:textId="77777777" w:rsidR="00774E46" w:rsidRPr="002D72B0" w:rsidRDefault="00774E46" w:rsidP="00774E46">
      <w:pPr>
        <w:pStyle w:val="NormalWeb"/>
        <w:spacing w:before="0" w:beforeAutospacing="0" w:after="0" w:afterAutospacing="0"/>
      </w:pPr>
      <w:r w:rsidRPr="002D72B0">
        <w:t xml:space="preserve">PENN Nursing </w:t>
      </w:r>
    </w:p>
    <w:p w14:paraId="02A4895E" w14:textId="77777777" w:rsidR="003361CA" w:rsidRPr="002D72B0" w:rsidRDefault="00E55595" w:rsidP="00774E46">
      <w:pPr>
        <w:pStyle w:val="NormalWeb"/>
        <w:spacing w:before="0" w:beforeAutospacing="0" w:after="0" w:afterAutospacing="0"/>
        <w:rPr>
          <w:i/>
        </w:rPr>
      </w:pPr>
      <w:r w:rsidRPr="002D72B0">
        <w:rPr>
          <w:i/>
        </w:rPr>
        <w:t>Undergraduate c</w:t>
      </w:r>
      <w:r w:rsidR="003361CA" w:rsidRPr="002D72B0">
        <w:rPr>
          <w:i/>
        </w:rPr>
        <w:t xml:space="preserve">urriculum </w:t>
      </w:r>
      <w:r w:rsidRPr="002D72B0">
        <w:rPr>
          <w:i/>
        </w:rPr>
        <w:t>r</w:t>
      </w:r>
      <w:r w:rsidR="003361CA" w:rsidRPr="002D72B0">
        <w:rPr>
          <w:i/>
        </w:rPr>
        <w:t xml:space="preserve">evision </w:t>
      </w:r>
      <w:r w:rsidRPr="002D72B0">
        <w:rPr>
          <w:i/>
        </w:rPr>
        <w:t>p</w:t>
      </w:r>
      <w:r w:rsidR="003361CA" w:rsidRPr="002D72B0">
        <w:rPr>
          <w:i/>
        </w:rPr>
        <w:t>roject</w:t>
      </w:r>
    </w:p>
    <w:p w14:paraId="7D367E23" w14:textId="77777777" w:rsidR="00774E46" w:rsidRPr="002D72B0" w:rsidRDefault="00774E46" w:rsidP="00774E46">
      <w:pPr>
        <w:pStyle w:val="NormalWeb"/>
        <w:spacing w:before="0" w:beforeAutospacing="0" w:after="0" w:afterAutospacing="0"/>
      </w:pPr>
      <w:r w:rsidRPr="002D72B0">
        <w:t>2009-2010</w:t>
      </w:r>
    </w:p>
    <w:p w14:paraId="2E91FE41" w14:textId="77777777" w:rsidR="00774E46" w:rsidRPr="002D72B0" w:rsidRDefault="00774E46" w:rsidP="00774E46">
      <w:r w:rsidRPr="002D72B0">
        <w:t xml:space="preserve">Award: P. </w:t>
      </w:r>
      <w:proofErr w:type="spellStart"/>
      <w:r w:rsidRPr="002D72B0">
        <w:t>D’Antonio</w:t>
      </w:r>
      <w:proofErr w:type="spellEnd"/>
      <w:r w:rsidRPr="002D72B0">
        <w:t xml:space="preserve"> &amp; M</w:t>
      </w:r>
      <w:r w:rsidR="00205638" w:rsidRPr="002D72B0">
        <w:t>.</w:t>
      </w:r>
      <w:r w:rsidRPr="002D72B0">
        <w:t>A</w:t>
      </w:r>
      <w:r w:rsidR="00205638" w:rsidRPr="002D72B0">
        <w:t>.</w:t>
      </w:r>
      <w:r w:rsidRPr="002D72B0">
        <w:t>Q</w:t>
      </w:r>
      <w:r w:rsidR="009618CD" w:rsidRPr="002D72B0">
        <w:t>.</w:t>
      </w:r>
      <w:r w:rsidRPr="002D72B0">
        <w:t xml:space="preserve"> Curley, Co-Chairs, Undergraduate Curriculum Committee</w:t>
      </w:r>
    </w:p>
    <w:p w14:paraId="31D3BFA2" w14:textId="77777777" w:rsidR="00774E46" w:rsidRPr="002D72B0" w:rsidRDefault="00774E46" w:rsidP="00774E46">
      <w:pPr>
        <w:pStyle w:val="NormalWeb"/>
        <w:spacing w:before="0" w:beforeAutospacing="0" w:after="0" w:afterAutospacing="0"/>
      </w:pPr>
      <w:r w:rsidRPr="002D72B0">
        <w:t xml:space="preserve">$20,000 </w:t>
      </w:r>
    </w:p>
    <w:p w14:paraId="236B7049" w14:textId="77777777" w:rsidR="000F7D1F" w:rsidRPr="002D72B0" w:rsidRDefault="000F7D1F" w:rsidP="00774E46">
      <w:pPr>
        <w:pStyle w:val="NormalWeb"/>
        <w:spacing w:before="0" w:beforeAutospacing="0" w:after="0" w:afterAutospacing="0"/>
      </w:pPr>
    </w:p>
    <w:p w14:paraId="6BBF7077" w14:textId="77777777" w:rsidR="000F7D1F" w:rsidRPr="002D72B0" w:rsidRDefault="000F7D1F" w:rsidP="000F7D1F">
      <w:pPr>
        <w:rPr>
          <w:rFonts w:eastAsia="MS Mincho"/>
          <w:b/>
        </w:rPr>
      </w:pPr>
      <w:r w:rsidRPr="002D72B0">
        <w:t>Hahnemann Hospital Foundation</w:t>
      </w:r>
    </w:p>
    <w:p w14:paraId="2A4A7E2B" w14:textId="77777777" w:rsidR="000F7D1F" w:rsidRPr="002D72B0" w:rsidRDefault="000F7D1F" w:rsidP="000F7D1F">
      <w:pPr>
        <w:rPr>
          <w:rFonts w:eastAsia="MS Mincho"/>
        </w:rPr>
      </w:pPr>
      <w:r w:rsidRPr="002D72B0">
        <w:rPr>
          <w:rFonts w:eastAsia="MS Mincho"/>
          <w:i/>
        </w:rPr>
        <w:t xml:space="preserve">Parent </w:t>
      </w:r>
      <w:r w:rsidR="00E55595" w:rsidRPr="002D72B0">
        <w:rPr>
          <w:rFonts w:eastAsia="MS Mincho"/>
          <w:i/>
        </w:rPr>
        <w:t>p</w:t>
      </w:r>
      <w:r w:rsidRPr="002D72B0">
        <w:rPr>
          <w:rFonts w:eastAsia="MS Mincho"/>
          <w:i/>
        </w:rPr>
        <w:t xml:space="preserve">resence during a </w:t>
      </w:r>
      <w:r w:rsidR="00E55595" w:rsidRPr="002D72B0">
        <w:rPr>
          <w:rFonts w:eastAsia="MS Mincho"/>
          <w:i/>
        </w:rPr>
        <w:t>c</w:t>
      </w:r>
      <w:r w:rsidRPr="002D72B0">
        <w:rPr>
          <w:rFonts w:eastAsia="MS Mincho"/>
          <w:i/>
        </w:rPr>
        <w:t xml:space="preserve">hild’s </w:t>
      </w:r>
      <w:r w:rsidR="00E55595" w:rsidRPr="002D72B0">
        <w:rPr>
          <w:rFonts w:eastAsia="MS Mincho"/>
          <w:i/>
        </w:rPr>
        <w:t>i</w:t>
      </w:r>
      <w:r w:rsidRPr="002D72B0">
        <w:rPr>
          <w:rFonts w:eastAsia="MS Mincho"/>
          <w:i/>
        </w:rPr>
        <w:t xml:space="preserve">nvasive </w:t>
      </w:r>
      <w:r w:rsidR="00E55595" w:rsidRPr="002D72B0">
        <w:rPr>
          <w:rFonts w:eastAsia="MS Mincho"/>
          <w:i/>
        </w:rPr>
        <w:t>p</w:t>
      </w:r>
      <w:r w:rsidRPr="002D72B0">
        <w:rPr>
          <w:rFonts w:eastAsia="MS Mincho"/>
          <w:i/>
        </w:rPr>
        <w:t xml:space="preserve">rocedure and/or </w:t>
      </w:r>
      <w:r w:rsidR="00E55595" w:rsidRPr="002D72B0">
        <w:rPr>
          <w:rFonts w:eastAsia="MS Mincho"/>
          <w:i/>
        </w:rPr>
        <w:t>r</w:t>
      </w:r>
      <w:r w:rsidRPr="002D72B0">
        <w:rPr>
          <w:rFonts w:eastAsia="MS Mincho"/>
          <w:i/>
        </w:rPr>
        <w:t>esuscitation</w:t>
      </w:r>
    </w:p>
    <w:p w14:paraId="06D6F1B2" w14:textId="77777777" w:rsidR="000F7D1F" w:rsidRPr="002D72B0" w:rsidRDefault="000F7D1F" w:rsidP="000F7D1F">
      <w:pPr>
        <w:rPr>
          <w:rFonts w:eastAsia="MS Mincho"/>
        </w:rPr>
      </w:pPr>
      <w:r w:rsidRPr="002D72B0">
        <w:rPr>
          <w:rFonts w:eastAsia="MS Mincho"/>
        </w:rPr>
        <w:t xml:space="preserve">2006-2007 </w:t>
      </w:r>
      <w:r w:rsidRPr="002D72B0">
        <w:rPr>
          <w:rFonts w:eastAsia="MS Mincho"/>
        </w:rPr>
        <w:tab/>
      </w:r>
    </w:p>
    <w:p w14:paraId="7F02E45F" w14:textId="77777777" w:rsidR="000F7D1F" w:rsidRPr="002D72B0" w:rsidRDefault="000F7D1F" w:rsidP="000F7D1F">
      <w:pPr>
        <w:rPr>
          <w:rFonts w:eastAsia="MS Mincho"/>
        </w:rPr>
      </w:pPr>
      <w:r w:rsidRPr="002D72B0">
        <w:rPr>
          <w:rFonts w:eastAsia="MS Mincho"/>
        </w:rPr>
        <w:t xml:space="preserve">Principal Investigator: </w:t>
      </w:r>
      <w:r w:rsidR="00205638" w:rsidRPr="002D72B0">
        <w:rPr>
          <w:rFonts w:eastAsia="MS Mincho"/>
        </w:rPr>
        <w:t>M.A.</w:t>
      </w:r>
      <w:r w:rsidR="00542087" w:rsidRPr="002D72B0">
        <w:rPr>
          <w:rFonts w:eastAsia="MS Mincho"/>
        </w:rPr>
        <w:t>Q.</w:t>
      </w:r>
      <w:r w:rsidRPr="002D72B0">
        <w:rPr>
          <w:rFonts w:eastAsia="MS Mincho"/>
        </w:rPr>
        <w:t xml:space="preserve"> Curley </w:t>
      </w:r>
    </w:p>
    <w:p w14:paraId="2CFFFEE2" w14:textId="77777777" w:rsidR="000F7D1F" w:rsidRPr="002D72B0" w:rsidRDefault="000F7D1F" w:rsidP="000F7D1F">
      <w:pPr>
        <w:ind w:left="1440" w:hanging="1440"/>
        <w:rPr>
          <w:rFonts w:eastAsia="MS Mincho"/>
        </w:rPr>
      </w:pPr>
      <w:r w:rsidRPr="002D72B0">
        <w:rPr>
          <w:rFonts w:eastAsia="MS Mincho"/>
        </w:rPr>
        <w:t>$35,000</w:t>
      </w:r>
    </w:p>
    <w:p w14:paraId="73E1ED01" w14:textId="77777777" w:rsidR="000F7D1F" w:rsidRPr="002D72B0" w:rsidRDefault="000F7D1F" w:rsidP="00774E46">
      <w:pPr>
        <w:pStyle w:val="NormalWeb"/>
        <w:spacing w:before="0" w:beforeAutospacing="0" w:after="0" w:afterAutospacing="0"/>
      </w:pPr>
    </w:p>
    <w:p w14:paraId="3D4E3573" w14:textId="77777777" w:rsidR="00772615" w:rsidRPr="002D72B0" w:rsidRDefault="007B1972" w:rsidP="00772615">
      <w:pPr>
        <w:widowControl w:val="0"/>
        <w:rPr>
          <w:b/>
        </w:rPr>
      </w:pPr>
      <w:r w:rsidRPr="002D72B0">
        <w:rPr>
          <w:b/>
          <w:u w:val="single"/>
        </w:rPr>
        <w:t>PUBLICATIONS</w:t>
      </w:r>
    </w:p>
    <w:p w14:paraId="7C6560CE" w14:textId="77777777" w:rsidR="00E12846" w:rsidRPr="002D72B0" w:rsidRDefault="00E12846" w:rsidP="00772615">
      <w:pPr>
        <w:widowControl w:val="0"/>
        <w:rPr>
          <w:b/>
        </w:rPr>
      </w:pPr>
    </w:p>
    <w:p w14:paraId="583FAB7B" w14:textId="77777777" w:rsidR="008A6ECA" w:rsidRPr="002D72B0" w:rsidRDefault="008A6ECA" w:rsidP="00772615">
      <w:pPr>
        <w:widowControl w:val="0"/>
        <w:rPr>
          <w:b/>
        </w:rPr>
      </w:pPr>
      <w:r w:rsidRPr="002D72B0">
        <w:rPr>
          <w:b/>
        </w:rPr>
        <w:t>Scopus: 7005220720</w:t>
      </w:r>
    </w:p>
    <w:p w14:paraId="1DA27636" w14:textId="77777777" w:rsidR="00772615" w:rsidRPr="002D72B0" w:rsidRDefault="00E43C05" w:rsidP="00772615">
      <w:pPr>
        <w:widowControl w:val="0"/>
        <w:rPr>
          <w:b/>
        </w:rPr>
      </w:pPr>
      <w:proofErr w:type="spellStart"/>
      <w:r w:rsidRPr="002D72B0">
        <w:rPr>
          <w:b/>
        </w:rPr>
        <w:t>Orcid</w:t>
      </w:r>
      <w:proofErr w:type="spellEnd"/>
      <w:r w:rsidRPr="002D72B0">
        <w:rPr>
          <w:b/>
        </w:rPr>
        <w:t xml:space="preserve">: </w:t>
      </w:r>
      <w:r w:rsidR="00E12846" w:rsidRPr="002D72B0">
        <w:rPr>
          <w:b/>
        </w:rPr>
        <w:t>0000-0001-5228-6694</w:t>
      </w:r>
    </w:p>
    <w:p w14:paraId="7C9DB800" w14:textId="77777777" w:rsidR="00E12846" w:rsidRPr="002D72B0" w:rsidRDefault="00E43C05" w:rsidP="00772615">
      <w:pPr>
        <w:widowControl w:val="0"/>
        <w:rPr>
          <w:b/>
        </w:rPr>
      </w:pPr>
      <w:proofErr w:type="spellStart"/>
      <w:r w:rsidRPr="002D72B0">
        <w:rPr>
          <w:b/>
        </w:rPr>
        <w:t>ResearcherID</w:t>
      </w:r>
      <w:proofErr w:type="spellEnd"/>
      <w:r w:rsidRPr="002D72B0">
        <w:rPr>
          <w:b/>
        </w:rPr>
        <w:t>: F-3579-2016</w:t>
      </w:r>
    </w:p>
    <w:p w14:paraId="49A8D5A8" w14:textId="77777777" w:rsidR="00E43C05" w:rsidRPr="002D72B0" w:rsidRDefault="00E43C05" w:rsidP="00772615">
      <w:pPr>
        <w:widowControl w:val="0"/>
        <w:rPr>
          <w:b/>
        </w:rPr>
      </w:pPr>
    </w:p>
    <w:p w14:paraId="6D195908" w14:textId="77777777" w:rsidR="007B1972" w:rsidRPr="002D72B0" w:rsidRDefault="007B1972" w:rsidP="00772615">
      <w:pPr>
        <w:widowControl w:val="0"/>
        <w:rPr>
          <w:sz w:val="20"/>
          <w:szCs w:val="20"/>
        </w:rPr>
      </w:pPr>
      <w:r w:rsidRPr="002D72B0">
        <w:rPr>
          <w:b/>
        </w:rPr>
        <w:t>Journal Articles: Research</w:t>
      </w:r>
      <w:r w:rsidR="00222001" w:rsidRPr="002D72B0">
        <w:rPr>
          <w:b/>
        </w:rPr>
        <w:t>, Peer Reviewed</w:t>
      </w:r>
      <w:r w:rsidR="004B4C67" w:rsidRPr="002D72B0">
        <w:rPr>
          <w:b/>
        </w:rPr>
        <w:t xml:space="preserve"> </w:t>
      </w:r>
      <w:r w:rsidR="004B4C67" w:rsidRPr="002D72B0">
        <w:rPr>
          <w:sz w:val="20"/>
          <w:szCs w:val="20"/>
        </w:rPr>
        <w:t>(* indicates data-based)</w:t>
      </w:r>
    </w:p>
    <w:p w14:paraId="1108A6BB" w14:textId="77777777" w:rsidR="00696DC9" w:rsidRPr="00696DC9" w:rsidRDefault="00696DC9" w:rsidP="00696DC9">
      <w:pPr>
        <w:rPr>
          <w:rFonts w:ascii="-webkit-standard" w:hAnsi="-webkit-standard"/>
          <w:color w:val="000000"/>
        </w:rPr>
      </w:pPr>
    </w:p>
    <w:p w14:paraId="46A19D59" w14:textId="2A94ABC8" w:rsidR="00696DC9" w:rsidRPr="00696DC9" w:rsidRDefault="00696DC9" w:rsidP="00696DC9">
      <w:pPr>
        <w:rPr>
          <w:rFonts w:ascii="-webkit-standard" w:hAnsi="-webkit-standard"/>
          <w:color w:val="000000"/>
        </w:rPr>
      </w:pPr>
      <w:r>
        <w:rPr>
          <w:rFonts w:ascii="-webkit-standard" w:hAnsi="-webkit-standard"/>
          <w:color w:val="000000"/>
        </w:rPr>
        <w:t>*</w:t>
      </w:r>
      <w:proofErr w:type="spellStart"/>
      <w:r w:rsidRPr="00696DC9">
        <w:rPr>
          <w:rFonts w:ascii="-webkit-standard" w:hAnsi="-webkit-standard"/>
          <w:color w:val="000000"/>
        </w:rPr>
        <w:t>Kachmar</w:t>
      </w:r>
      <w:proofErr w:type="spellEnd"/>
      <w:r w:rsidRPr="00696DC9">
        <w:rPr>
          <w:rFonts w:ascii="-webkit-standard" w:hAnsi="-webkit-standard"/>
          <w:color w:val="000000"/>
        </w:rPr>
        <w:t xml:space="preserve">, </w:t>
      </w:r>
      <w:r>
        <w:rPr>
          <w:rFonts w:ascii="-webkit-standard" w:hAnsi="-webkit-standard"/>
          <w:color w:val="000000"/>
        </w:rPr>
        <w:t xml:space="preserve">A.G., </w:t>
      </w:r>
      <w:proofErr w:type="spellStart"/>
      <w:r w:rsidRPr="00696DC9">
        <w:rPr>
          <w:rFonts w:ascii="-webkit-standard" w:hAnsi="-webkit-standard"/>
          <w:color w:val="000000"/>
        </w:rPr>
        <w:t>Wypij</w:t>
      </w:r>
      <w:proofErr w:type="spellEnd"/>
      <w:r w:rsidRPr="00696DC9">
        <w:rPr>
          <w:rFonts w:ascii="-webkit-standard" w:hAnsi="-webkit-standard"/>
          <w:color w:val="000000"/>
        </w:rPr>
        <w:t xml:space="preserve">, </w:t>
      </w:r>
      <w:r>
        <w:rPr>
          <w:rFonts w:ascii="-webkit-standard" w:hAnsi="-webkit-standard"/>
          <w:color w:val="000000"/>
        </w:rPr>
        <w:t xml:space="preserve">D., </w:t>
      </w:r>
      <w:r w:rsidRPr="00696DC9">
        <w:rPr>
          <w:rFonts w:ascii="-webkit-standard" w:hAnsi="-webkit-standard"/>
          <w:color w:val="000000"/>
        </w:rPr>
        <w:t xml:space="preserve">Curley, </w:t>
      </w:r>
      <w:r>
        <w:rPr>
          <w:rFonts w:ascii="-webkit-standard" w:hAnsi="-webkit-standard"/>
          <w:color w:val="000000"/>
        </w:rPr>
        <w:t xml:space="preserve">M.A.Q. (in review). </w:t>
      </w:r>
      <w:r w:rsidRPr="00696DC9">
        <w:rPr>
          <w:rFonts w:ascii="-webkit-standard" w:hAnsi="-webkit-standard"/>
          <w:color w:val="000000"/>
        </w:rPr>
        <w:t xml:space="preserve">The </w:t>
      </w:r>
      <w:r>
        <w:rPr>
          <w:rFonts w:ascii="-webkit-standard" w:hAnsi="-webkit-standard"/>
          <w:color w:val="000000"/>
        </w:rPr>
        <w:t>as</w:t>
      </w:r>
      <w:r w:rsidRPr="00696DC9">
        <w:rPr>
          <w:rFonts w:ascii="-webkit-standard" w:hAnsi="-webkit-standard"/>
          <w:color w:val="000000"/>
        </w:rPr>
        <w:t xml:space="preserve">sociation of </w:t>
      </w:r>
      <w:r>
        <w:rPr>
          <w:rFonts w:ascii="-webkit-standard" w:hAnsi="-webkit-standard"/>
          <w:color w:val="000000"/>
        </w:rPr>
        <w:t>s</w:t>
      </w:r>
      <w:r w:rsidRPr="00696DC9">
        <w:rPr>
          <w:rFonts w:ascii="-webkit-standard" w:hAnsi="-webkit-standard"/>
          <w:color w:val="000000"/>
        </w:rPr>
        <w:t xml:space="preserve">ocioeconomic </w:t>
      </w:r>
      <w:r>
        <w:rPr>
          <w:rFonts w:ascii="-webkit-standard" w:hAnsi="-webkit-standard"/>
          <w:color w:val="000000"/>
        </w:rPr>
        <w:t>s</w:t>
      </w:r>
      <w:r w:rsidRPr="00696DC9">
        <w:rPr>
          <w:rFonts w:ascii="-webkit-standard" w:hAnsi="-webkit-standard"/>
          <w:color w:val="000000"/>
        </w:rPr>
        <w:t xml:space="preserve">tatus </w:t>
      </w:r>
      <w:r>
        <w:rPr>
          <w:rFonts w:ascii="-webkit-standard" w:hAnsi="-webkit-standard"/>
          <w:color w:val="000000"/>
        </w:rPr>
        <w:t>w</w:t>
      </w:r>
      <w:r w:rsidRPr="00696DC9">
        <w:rPr>
          <w:rFonts w:ascii="-webkit-standard" w:hAnsi="-webkit-standard"/>
          <w:color w:val="000000"/>
        </w:rPr>
        <w:t xml:space="preserve">ith </w:t>
      </w:r>
      <w:r>
        <w:rPr>
          <w:rFonts w:ascii="-webkit-standard" w:hAnsi="-webkit-standard"/>
          <w:color w:val="000000"/>
        </w:rPr>
        <w:t>i</w:t>
      </w:r>
      <w:r w:rsidRPr="00696DC9">
        <w:rPr>
          <w:rFonts w:ascii="-webkit-standard" w:hAnsi="-webkit-standard"/>
          <w:color w:val="000000"/>
        </w:rPr>
        <w:t xml:space="preserve">llness </w:t>
      </w:r>
      <w:r>
        <w:rPr>
          <w:rFonts w:ascii="-webkit-standard" w:hAnsi="-webkit-standard"/>
          <w:color w:val="000000"/>
        </w:rPr>
        <w:t>s</w:t>
      </w:r>
      <w:r w:rsidRPr="00696DC9">
        <w:rPr>
          <w:rFonts w:ascii="-webkit-standard" w:hAnsi="-webkit-standard"/>
          <w:color w:val="000000"/>
        </w:rPr>
        <w:t xml:space="preserve">everity </w:t>
      </w:r>
      <w:r>
        <w:rPr>
          <w:rFonts w:ascii="-webkit-standard" w:hAnsi="-webkit-standard"/>
          <w:color w:val="000000"/>
        </w:rPr>
        <w:t>u</w:t>
      </w:r>
      <w:r w:rsidRPr="00696DC9">
        <w:rPr>
          <w:rFonts w:ascii="-webkit-standard" w:hAnsi="-webkit-standard"/>
          <w:color w:val="000000"/>
        </w:rPr>
        <w:t xml:space="preserve">pon PICU </w:t>
      </w:r>
      <w:r>
        <w:rPr>
          <w:rFonts w:ascii="-webkit-standard" w:hAnsi="-webkit-standard"/>
          <w:color w:val="000000"/>
        </w:rPr>
        <w:t>a</w:t>
      </w:r>
      <w:r w:rsidRPr="00696DC9">
        <w:rPr>
          <w:rFonts w:ascii="-webkit-standard" w:hAnsi="-webkit-standard"/>
          <w:color w:val="000000"/>
        </w:rPr>
        <w:t xml:space="preserve">dmission in </w:t>
      </w:r>
      <w:r>
        <w:rPr>
          <w:rFonts w:ascii="-webkit-standard" w:hAnsi="-webkit-standard"/>
          <w:color w:val="000000"/>
        </w:rPr>
        <w:t>c</w:t>
      </w:r>
      <w:r w:rsidRPr="00696DC9">
        <w:rPr>
          <w:rFonts w:ascii="-webkit-standard" w:hAnsi="-webkit-standard"/>
          <w:color w:val="000000"/>
        </w:rPr>
        <w:t xml:space="preserve">hildren </w:t>
      </w:r>
      <w:r>
        <w:rPr>
          <w:rFonts w:ascii="-webkit-standard" w:hAnsi="-webkit-standard"/>
          <w:color w:val="000000"/>
        </w:rPr>
        <w:t>w</w:t>
      </w:r>
      <w:r w:rsidRPr="00696DC9">
        <w:rPr>
          <w:rFonts w:ascii="-webkit-standard" w:hAnsi="-webkit-standard"/>
          <w:color w:val="000000"/>
        </w:rPr>
        <w:t xml:space="preserve">ith </w:t>
      </w:r>
      <w:r>
        <w:rPr>
          <w:rFonts w:ascii="-webkit-standard" w:hAnsi="-webkit-standard"/>
          <w:color w:val="000000"/>
        </w:rPr>
        <w:t>a</w:t>
      </w:r>
      <w:r w:rsidRPr="00696DC9">
        <w:rPr>
          <w:rFonts w:ascii="-webkit-standard" w:hAnsi="-webkit-standard"/>
          <w:color w:val="000000"/>
        </w:rPr>
        <w:t xml:space="preserve">cute </w:t>
      </w:r>
      <w:r>
        <w:rPr>
          <w:rFonts w:ascii="-webkit-standard" w:hAnsi="-webkit-standard"/>
          <w:color w:val="000000"/>
        </w:rPr>
        <w:t>r</w:t>
      </w:r>
      <w:r w:rsidRPr="00696DC9">
        <w:rPr>
          <w:rFonts w:ascii="-webkit-standard" w:hAnsi="-webkit-standard"/>
          <w:color w:val="000000"/>
        </w:rPr>
        <w:t xml:space="preserve">espiratory </w:t>
      </w:r>
      <w:r>
        <w:rPr>
          <w:rFonts w:ascii="-webkit-standard" w:hAnsi="-webkit-standard"/>
          <w:color w:val="000000"/>
        </w:rPr>
        <w:t>f</w:t>
      </w:r>
      <w:r w:rsidRPr="00696DC9">
        <w:rPr>
          <w:rFonts w:ascii="-webkit-standard" w:hAnsi="-webkit-standard"/>
          <w:color w:val="000000"/>
        </w:rPr>
        <w:t>ailure</w:t>
      </w:r>
      <w:r>
        <w:rPr>
          <w:rFonts w:ascii="-webkit-standard" w:hAnsi="-webkit-standard"/>
          <w:color w:val="000000"/>
        </w:rPr>
        <w:t>.</w:t>
      </w:r>
      <w:r w:rsidRPr="00696DC9">
        <w:rPr>
          <w:rFonts w:ascii="-webkit-standard" w:hAnsi="-webkit-standard"/>
          <w:color w:val="000000"/>
        </w:rPr>
        <w:t xml:space="preserve"> </w:t>
      </w:r>
    </w:p>
    <w:p w14:paraId="74024439" w14:textId="77777777" w:rsidR="00696DC9" w:rsidRDefault="00696DC9" w:rsidP="00696DC9">
      <w:pPr>
        <w:rPr>
          <w:rFonts w:ascii="-webkit-standard" w:hAnsi="-webkit-standard"/>
          <w:color w:val="000000"/>
        </w:rPr>
      </w:pPr>
    </w:p>
    <w:p w14:paraId="5B01168B" w14:textId="54EF1B97" w:rsidR="00AD7D7A" w:rsidRPr="00AD7D7A" w:rsidRDefault="00AD7D7A" w:rsidP="00696DC9">
      <w:pPr>
        <w:rPr>
          <w:rFonts w:ascii="-webkit-standard" w:hAnsi="-webkit-standard"/>
          <w:color w:val="000000"/>
        </w:rPr>
      </w:pPr>
      <w:r>
        <w:rPr>
          <w:rFonts w:ascii="-webkit-standard" w:hAnsi="-webkit-standard"/>
          <w:color w:val="000000"/>
        </w:rPr>
        <w:t>*</w:t>
      </w:r>
      <w:r w:rsidRPr="00AD7D7A">
        <w:rPr>
          <w:rFonts w:ascii="-webkit-standard" w:hAnsi="-webkit-standard"/>
          <w:color w:val="000000"/>
        </w:rPr>
        <w:t>Rad</w:t>
      </w:r>
      <w:r>
        <w:rPr>
          <w:rFonts w:ascii="-webkit-standard" w:hAnsi="-webkit-standard"/>
          <w:color w:val="000000"/>
        </w:rPr>
        <w:t xml:space="preserve">, L., </w:t>
      </w:r>
      <w:r w:rsidRPr="00AD7D7A">
        <w:rPr>
          <w:rFonts w:ascii="-webkit-standard" w:hAnsi="-webkit-standard"/>
          <w:color w:val="000000"/>
        </w:rPr>
        <w:t>Carter</w:t>
      </w:r>
      <w:r>
        <w:rPr>
          <w:rFonts w:ascii="-webkit-standard" w:hAnsi="-webkit-standard"/>
          <w:color w:val="000000"/>
        </w:rPr>
        <w:t xml:space="preserve">, B., </w:t>
      </w:r>
      <w:r w:rsidRPr="00AD7D7A">
        <w:rPr>
          <w:rFonts w:ascii="-webkit-standard" w:hAnsi="-webkit-standard"/>
          <w:color w:val="000000"/>
        </w:rPr>
        <w:t xml:space="preserve">Curley, </w:t>
      </w:r>
      <w:r>
        <w:rPr>
          <w:rFonts w:ascii="-webkit-standard" w:hAnsi="-webkit-standard"/>
          <w:color w:val="000000"/>
        </w:rPr>
        <w:t xml:space="preserve">M.A.Q., </w:t>
      </w:r>
      <w:proofErr w:type="spellStart"/>
      <w:r w:rsidRPr="00AD7D7A">
        <w:rPr>
          <w:rFonts w:ascii="-webkit-standard" w:hAnsi="-webkit-standard"/>
          <w:color w:val="000000"/>
        </w:rPr>
        <w:t>Copnell</w:t>
      </w:r>
      <w:proofErr w:type="spellEnd"/>
      <w:r>
        <w:rPr>
          <w:rFonts w:ascii="-webkit-standard" w:hAnsi="-webkit-standard"/>
          <w:color w:val="000000"/>
        </w:rPr>
        <w:t xml:space="preserve">, B., </w:t>
      </w:r>
      <w:r w:rsidRPr="00AD7D7A">
        <w:rPr>
          <w:rFonts w:ascii="-webkit-standard" w:hAnsi="-webkit-standard"/>
          <w:color w:val="000000"/>
        </w:rPr>
        <w:t>Tume</w:t>
      </w:r>
      <w:r>
        <w:rPr>
          <w:rFonts w:ascii="-webkit-standard" w:hAnsi="-webkit-standard"/>
          <w:color w:val="000000"/>
        </w:rPr>
        <w:t xml:space="preserve">, L.N. (in review). </w:t>
      </w:r>
      <w:r w:rsidRPr="00AD7D7A">
        <w:rPr>
          <w:rFonts w:ascii="-webkit-standard" w:hAnsi="-webkit-standard"/>
          <w:color w:val="000000"/>
        </w:rPr>
        <w:t>Endotracheal Suctioning by PICU Nurses does not always reflect best-available evidence: An International E-Cross Sectional Survey of Practice.</w:t>
      </w:r>
    </w:p>
    <w:p w14:paraId="377AB841" w14:textId="77777777" w:rsidR="00AD7D7A" w:rsidRDefault="00AD7D7A" w:rsidP="00AD7D7A">
      <w:pPr>
        <w:rPr>
          <w:rFonts w:ascii="-webkit-standard" w:hAnsi="-webkit-standard"/>
          <w:color w:val="000000"/>
        </w:rPr>
      </w:pPr>
    </w:p>
    <w:p w14:paraId="57B54BB2" w14:textId="797C7AAA" w:rsidR="006D1582" w:rsidRDefault="006D1582" w:rsidP="00AD7D7A">
      <w:pPr>
        <w:rPr>
          <w:rFonts w:ascii="-webkit-standard" w:hAnsi="-webkit-standard"/>
          <w:color w:val="000000"/>
        </w:rPr>
      </w:pPr>
      <w:r>
        <w:rPr>
          <w:rFonts w:ascii="-webkit-standard" w:hAnsi="-webkit-standard"/>
          <w:color w:val="000000"/>
        </w:rPr>
        <w:t>*</w:t>
      </w:r>
      <w:proofErr w:type="spellStart"/>
      <w:r>
        <w:rPr>
          <w:rFonts w:ascii="-webkit-standard" w:hAnsi="-webkit-standard"/>
          <w:color w:val="000000"/>
        </w:rPr>
        <w:t>Kohne</w:t>
      </w:r>
      <w:proofErr w:type="spellEnd"/>
      <w:r>
        <w:rPr>
          <w:rFonts w:ascii="-webkit-standard" w:hAnsi="-webkit-standard"/>
          <w:color w:val="000000"/>
        </w:rPr>
        <w:t xml:space="preserve">, J.G., Dahmer, M.K., Weeks, H.M., </w:t>
      </w:r>
      <w:proofErr w:type="spellStart"/>
      <w:r>
        <w:rPr>
          <w:rFonts w:ascii="-webkit-standard" w:hAnsi="-webkit-standard"/>
          <w:color w:val="000000"/>
        </w:rPr>
        <w:t>Kaciroti</w:t>
      </w:r>
      <w:proofErr w:type="spellEnd"/>
      <w:r>
        <w:rPr>
          <w:rFonts w:ascii="-webkit-standard" w:hAnsi="-webkit-standard"/>
          <w:color w:val="000000"/>
        </w:rPr>
        <w:t xml:space="preserve">, N., </w:t>
      </w:r>
      <w:proofErr w:type="spellStart"/>
      <w:r>
        <w:rPr>
          <w:rFonts w:ascii="-webkit-standard" w:hAnsi="-webkit-standard"/>
          <w:color w:val="000000"/>
        </w:rPr>
        <w:t>Quasney</w:t>
      </w:r>
      <w:proofErr w:type="spellEnd"/>
      <w:r>
        <w:rPr>
          <w:rFonts w:ascii="-webkit-standard" w:hAnsi="-webkit-standard"/>
          <w:color w:val="000000"/>
        </w:rPr>
        <w:t xml:space="preserve">, M.W., </w:t>
      </w:r>
      <w:proofErr w:type="spellStart"/>
      <w:r>
        <w:rPr>
          <w:rFonts w:ascii="-webkit-standard" w:hAnsi="-webkit-standard"/>
          <w:color w:val="000000"/>
        </w:rPr>
        <w:t>Sapru</w:t>
      </w:r>
      <w:proofErr w:type="spellEnd"/>
      <w:r>
        <w:rPr>
          <w:rFonts w:ascii="-webkit-standard" w:hAnsi="-webkit-standard"/>
          <w:color w:val="000000"/>
        </w:rPr>
        <w:t xml:space="preserve">, A., Curley, M.A.Q., </w:t>
      </w:r>
      <w:proofErr w:type="spellStart"/>
      <w:r>
        <w:rPr>
          <w:rFonts w:ascii="-webkit-standard" w:hAnsi="-webkit-standard"/>
          <w:color w:val="000000"/>
        </w:rPr>
        <w:t>Matthay</w:t>
      </w:r>
      <w:proofErr w:type="spellEnd"/>
      <w:r>
        <w:rPr>
          <w:rFonts w:ascii="-webkit-standard" w:hAnsi="-webkit-standard"/>
          <w:color w:val="000000"/>
        </w:rPr>
        <w:t xml:space="preserve">, M., </w:t>
      </w:r>
      <w:proofErr w:type="spellStart"/>
      <w:r>
        <w:rPr>
          <w:rFonts w:ascii="-webkit-standard" w:hAnsi="-webkit-standard"/>
          <w:color w:val="000000"/>
        </w:rPr>
        <w:t>Flori</w:t>
      </w:r>
      <w:proofErr w:type="spellEnd"/>
      <w:r>
        <w:rPr>
          <w:rFonts w:ascii="-webkit-standard" w:hAnsi="-webkit-standard"/>
          <w:color w:val="000000"/>
        </w:rPr>
        <w:t>, H.R. (in review.) Impact of bilateral infiltrates on inflammatory biomarker levels and clinical outcomes of children with oxygenation defect.</w:t>
      </w:r>
    </w:p>
    <w:p w14:paraId="4E3FBDA0" w14:textId="77777777" w:rsidR="006D1582" w:rsidRPr="006D1582" w:rsidRDefault="006D1582" w:rsidP="006D1582">
      <w:pPr>
        <w:rPr>
          <w:rFonts w:ascii="-webkit-standard" w:hAnsi="-webkit-standard"/>
          <w:color w:val="000000"/>
        </w:rPr>
      </w:pPr>
    </w:p>
    <w:p w14:paraId="08F21A94" w14:textId="4FB22032" w:rsidR="004474E2" w:rsidRDefault="004474E2" w:rsidP="004474E2">
      <w:pPr>
        <w:widowControl w:val="0"/>
        <w:autoSpaceDE w:val="0"/>
        <w:autoSpaceDN w:val="0"/>
        <w:adjustRightInd w:val="0"/>
        <w:rPr>
          <w:i/>
        </w:rPr>
      </w:pPr>
      <w:r>
        <w:rPr>
          <w:bCs/>
        </w:rPr>
        <w:t>*</w:t>
      </w:r>
      <w:proofErr w:type="spellStart"/>
      <w:r w:rsidRPr="00786E82">
        <w:rPr>
          <w:bCs/>
        </w:rPr>
        <w:t>Staveski</w:t>
      </w:r>
      <w:proofErr w:type="spellEnd"/>
      <w:r w:rsidRPr="00786E82">
        <w:rPr>
          <w:bCs/>
        </w:rPr>
        <w:t xml:space="preserve">, S.L., Pickler, R.H., </w:t>
      </w:r>
      <w:proofErr w:type="spellStart"/>
      <w:r w:rsidRPr="00786E82">
        <w:rPr>
          <w:bCs/>
        </w:rPr>
        <w:t>Khourdy</w:t>
      </w:r>
      <w:proofErr w:type="spellEnd"/>
      <w:r w:rsidRPr="00786E82">
        <w:rPr>
          <w:bCs/>
        </w:rPr>
        <w:t xml:space="preserve">, P …… Curley, M.A.Q., (in review) Prevalence of ICU Delirium in Postoperative Pediatric Cardiac Surgery Patients. </w:t>
      </w:r>
      <w:proofErr w:type="spellStart"/>
      <w:r w:rsidRPr="00786E82">
        <w:rPr>
          <w:i/>
        </w:rPr>
        <w:t>Pediatr</w:t>
      </w:r>
      <w:proofErr w:type="spellEnd"/>
      <w:r w:rsidRPr="00786E82">
        <w:rPr>
          <w:i/>
        </w:rPr>
        <w:t xml:space="preserve"> </w:t>
      </w:r>
      <w:proofErr w:type="spellStart"/>
      <w:r w:rsidRPr="00786E82">
        <w:rPr>
          <w:i/>
        </w:rPr>
        <w:t>Crit</w:t>
      </w:r>
      <w:proofErr w:type="spellEnd"/>
      <w:r w:rsidRPr="00786E82">
        <w:rPr>
          <w:i/>
        </w:rPr>
        <w:t xml:space="preserve"> Care Med.</w:t>
      </w:r>
    </w:p>
    <w:p w14:paraId="7F89EEDC" w14:textId="77777777" w:rsidR="004474E2" w:rsidRPr="00786E82" w:rsidRDefault="004474E2" w:rsidP="004474E2">
      <w:pPr>
        <w:widowControl w:val="0"/>
        <w:autoSpaceDE w:val="0"/>
        <w:autoSpaceDN w:val="0"/>
        <w:adjustRightInd w:val="0"/>
        <w:rPr>
          <w:bCs/>
        </w:rPr>
      </w:pPr>
    </w:p>
    <w:p w14:paraId="779722A8" w14:textId="4886D599" w:rsidR="002D741B" w:rsidRDefault="002D741B" w:rsidP="002D741B">
      <w:pPr>
        <w:widowControl w:val="0"/>
        <w:autoSpaceDE w:val="0"/>
        <w:autoSpaceDN w:val="0"/>
        <w:adjustRightInd w:val="0"/>
        <w:rPr>
          <w:bCs/>
        </w:rPr>
      </w:pPr>
      <w:r>
        <w:rPr>
          <w:bCs/>
        </w:rPr>
        <w:t>*</w:t>
      </w:r>
      <w:r w:rsidRPr="002D741B">
        <w:rPr>
          <w:bCs/>
        </w:rPr>
        <w:t xml:space="preserve">Clapp, </w:t>
      </w:r>
      <w:r>
        <w:rPr>
          <w:bCs/>
        </w:rPr>
        <w:t xml:space="preserve">J.T., </w:t>
      </w:r>
      <w:proofErr w:type="spellStart"/>
      <w:r w:rsidRPr="002D741B">
        <w:rPr>
          <w:bCs/>
        </w:rPr>
        <w:t>Diraviam</w:t>
      </w:r>
      <w:proofErr w:type="spellEnd"/>
      <w:r w:rsidRPr="002D741B">
        <w:rPr>
          <w:bCs/>
        </w:rPr>
        <w:t xml:space="preserve">, </w:t>
      </w:r>
      <w:r>
        <w:rPr>
          <w:bCs/>
        </w:rPr>
        <w:t>S.P.,</w:t>
      </w:r>
      <w:r w:rsidRPr="002D741B">
        <w:rPr>
          <w:bCs/>
        </w:rPr>
        <w:t xml:space="preserve"> Lane-Fall, </w:t>
      </w:r>
      <w:r>
        <w:rPr>
          <w:bCs/>
        </w:rPr>
        <w:t xml:space="preserve">M.B., </w:t>
      </w:r>
      <w:proofErr w:type="spellStart"/>
      <w:r w:rsidRPr="002D741B">
        <w:rPr>
          <w:bCs/>
        </w:rPr>
        <w:t>Szymczak</w:t>
      </w:r>
      <w:proofErr w:type="spellEnd"/>
      <w:r w:rsidRPr="002D741B">
        <w:rPr>
          <w:bCs/>
        </w:rPr>
        <w:t xml:space="preserve">, </w:t>
      </w:r>
      <w:r>
        <w:rPr>
          <w:bCs/>
        </w:rPr>
        <w:t xml:space="preserve">J.E., </w:t>
      </w:r>
      <w:proofErr w:type="spellStart"/>
      <w:r w:rsidRPr="002D741B">
        <w:rPr>
          <w:bCs/>
        </w:rPr>
        <w:t>Muralidharan</w:t>
      </w:r>
      <w:proofErr w:type="spellEnd"/>
      <w:r w:rsidRPr="002D741B">
        <w:rPr>
          <w:bCs/>
        </w:rPr>
        <w:t xml:space="preserve">, </w:t>
      </w:r>
      <w:r>
        <w:rPr>
          <w:bCs/>
        </w:rPr>
        <w:t xml:space="preserve">M., </w:t>
      </w:r>
      <w:r w:rsidRPr="002D741B">
        <w:rPr>
          <w:bCs/>
        </w:rPr>
        <w:t xml:space="preserve">Chung, </w:t>
      </w:r>
      <w:r>
        <w:rPr>
          <w:bCs/>
        </w:rPr>
        <w:t xml:space="preserve">J.J., </w:t>
      </w:r>
      <w:proofErr w:type="spellStart"/>
      <w:r w:rsidRPr="002D741B">
        <w:rPr>
          <w:bCs/>
        </w:rPr>
        <w:t>Gutsche</w:t>
      </w:r>
      <w:proofErr w:type="spellEnd"/>
      <w:r w:rsidRPr="002D741B">
        <w:rPr>
          <w:bCs/>
        </w:rPr>
        <w:t xml:space="preserve">, </w:t>
      </w:r>
      <w:r>
        <w:rPr>
          <w:bCs/>
        </w:rPr>
        <w:t xml:space="preserve">J.T., </w:t>
      </w:r>
      <w:r w:rsidRPr="002D741B">
        <w:rPr>
          <w:bCs/>
        </w:rPr>
        <w:t xml:space="preserve">Curley, </w:t>
      </w:r>
      <w:r>
        <w:rPr>
          <w:bCs/>
        </w:rPr>
        <w:t xml:space="preserve">M.A.Q., </w:t>
      </w:r>
      <w:proofErr w:type="spellStart"/>
      <w:r w:rsidRPr="002D741B">
        <w:rPr>
          <w:bCs/>
        </w:rPr>
        <w:t>Berns</w:t>
      </w:r>
      <w:proofErr w:type="spellEnd"/>
      <w:r w:rsidRPr="002D741B">
        <w:rPr>
          <w:bCs/>
        </w:rPr>
        <w:t xml:space="preserve">, </w:t>
      </w:r>
      <w:r>
        <w:rPr>
          <w:bCs/>
        </w:rPr>
        <w:t xml:space="preserve">J.S., </w:t>
      </w:r>
      <w:r w:rsidRPr="002D741B">
        <w:rPr>
          <w:bCs/>
        </w:rPr>
        <w:t xml:space="preserve">Fleisher, </w:t>
      </w:r>
      <w:r>
        <w:rPr>
          <w:bCs/>
        </w:rPr>
        <w:t xml:space="preserve">L.A. (in </w:t>
      </w:r>
      <w:r w:rsidR="00621915">
        <w:rPr>
          <w:bCs/>
        </w:rPr>
        <w:t>press</w:t>
      </w:r>
      <w:r>
        <w:rPr>
          <w:bCs/>
        </w:rPr>
        <w:t>).</w:t>
      </w:r>
      <w:r w:rsidRPr="002D741B">
        <w:rPr>
          <w:bCs/>
        </w:rPr>
        <w:t xml:space="preserve"> The Nephrology Consultant in the Intensive Care Unit: A Qualitative Study of 1 Interdisciplinary Interaction</w:t>
      </w:r>
      <w:r>
        <w:rPr>
          <w:bCs/>
        </w:rPr>
        <w:t xml:space="preserve">. </w:t>
      </w:r>
      <w:r w:rsidR="00621915">
        <w:rPr>
          <w:bCs/>
        </w:rPr>
        <w:t xml:space="preserve"> American Journal of Kidney Diseases. </w:t>
      </w:r>
    </w:p>
    <w:p w14:paraId="3B3874C6" w14:textId="0F46A5C5" w:rsidR="006E1507" w:rsidRPr="00786E82" w:rsidRDefault="006E1507" w:rsidP="006E1507">
      <w:pPr>
        <w:widowControl w:val="0"/>
        <w:autoSpaceDE w:val="0"/>
        <w:autoSpaceDN w:val="0"/>
        <w:adjustRightInd w:val="0"/>
        <w:rPr>
          <w:bCs/>
        </w:rPr>
      </w:pPr>
    </w:p>
    <w:p w14:paraId="15B3EAE3" w14:textId="1AC4765B" w:rsidR="001A5221" w:rsidRDefault="001A5221" w:rsidP="00786E82">
      <w:pPr>
        <w:rPr>
          <w:color w:val="000000"/>
        </w:rPr>
      </w:pPr>
      <w:r w:rsidRPr="001A5221">
        <w:rPr>
          <w:color w:val="000000"/>
        </w:rPr>
        <w:t xml:space="preserve">*Kulik, L.A., </w:t>
      </w:r>
      <w:proofErr w:type="spellStart"/>
      <w:r w:rsidRPr="001A5221">
        <w:rPr>
          <w:color w:val="000000"/>
        </w:rPr>
        <w:t>Hasbani</w:t>
      </w:r>
      <w:proofErr w:type="spellEnd"/>
      <w:r w:rsidRPr="001A5221">
        <w:rPr>
          <w:color w:val="000000"/>
        </w:rPr>
        <w:t xml:space="preserve">, N.R., Stellar, J.J., Quigley, S.M., Shelley, S.S., </w:t>
      </w:r>
      <w:proofErr w:type="spellStart"/>
      <w:r w:rsidRPr="001A5221">
        <w:rPr>
          <w:color w:val="000000"/>
        </w:rPr>
        <w:t>Wypij</w:t>
      </w:r>
      <w:proofErr w:type="spellEnd"/>
      <w:r w:rsidRPr="001A5221">
        <w:rPr>
          <w:color w:val="000000"/>
        </w:rPr>
        <w:t>, D., Curley, M.A.Q. for Braden QD Study Group (201</w:t>
      </w:r>
      <w:r w:rsidR="00AD7D7A">
        <w:rPr>
          <w:color w:val="000000"/>
        </w:rPr>
        <w:t>9</w:t>
      </w:r>
      <w:r w:rsidRPr="001A5221">
        <w:rPr>
          <w:color w:val="000000"/>
        </w:rPr>
        <w:t xml:space="preserve">).  Hospital-Acquired Pressure Injuries in Children </w:t>
      </w:r>
      <w:proofErr w:type="gramStart"/>
      <w:r w:rsidRPr="001A5221">
        <w:rPr>
          <w:color w:val="000000"/>
        </w:rPr>
        <w:t>With</w:t>
      </w:r>
      <w:proofErr w:type="gramEnd"/>
      <w:r w:rsidRPr="001A5221">
        <w:rPr>
          <w:color w:val="000000"/>
        </w:rPr>
        <w:t xml:space="preserve"> Congenital Heart Disease: Prevalence and Associated Factors. </w:t>
      </w:r>
      <w:proofErr w:type="spellStart"/>
      <w:r w:rsidRPr="001A5221">
        <w:rPr>
          <w:color w:val="000000"/>
        </w:rPr>
        <w:t>Pediatr</w:t>
      </w:r>
      <w:proofErr w:type="spellEnd"/>
      <w:r w:rsidRPr="001A5221">
        <w:rPr>
          <w:color w:val="000000"/>
        </w:rPr>
        <w:t xml:space="preserve"> </w:t>
      </w:r>
      <w:proofErr w:type="spellStart"/>
      <w:r w:rsidRPr="001A5221">
        <w:rPr>
          <w:color w:val="000000"/>
        </w:rPr>
        <w:t>Crit</w:t>
      </w:r>
      <w:proofErr w:type="spellEnd"/>
      <w:r w:rsidRPr="001A5221">
        <w:rPr>
          <w:color w:val="000000"/>
        </w:rPr>
        <w:t xml:space="preserve"> Care Med 2019; 20:1048–1056. </w:t>
      </w:r>
    </w:p>
    <w:p w14:paraId="5EB42015" w14:textId="77777777" w:rsidR="001A5221" w:rsidRDefault="001A5221" w:rsidP="00786E82">
      <w:pPr>
        <w:rPr>
          <w:color w:val="000000"/>
        </w:rPr>
      </w:pPr>
    </w:p>
    <w:p w14:paraId="1A897810" w14:textId="3246BC57" w:rsidR="00786E82" w:rsidRPr="00786E82" w:rsidRDefault="00786E82" w:rsidP="00786E82">
      <w:r>
        <w:rPr>
          <w:color w:val="000000"/>
        </w:rPr>
        <w:t>*</w:t>
      </w:r>
      <w:proofErr w:type="spellStart"/>
      <w:r w:rsidRPr="00786E82">
        <w:rPr>
          <w:color w:val="000000"/>
        </w:rPr>
        <w:t>Solodiuk</w:t>
      </w:r>
      <w:proofErr w:type="spellEnd"/>
      <w:r w:rsidRPr="00786E82">
        <w:rPr>
          <w:color w:val="000000"/>
        </w:rPr>
        <w:t>, J.</w:t>
      </w:r>
      <w:r w:rsidR="009E5E30">
        <w:rPr>
          <w:color w:val="000000"/>
        </w:rPr>
        <w:t>C.</w:t>
      </w:r>
      <w:r w:rsidRPr="00786E82">
        <w:rPr>
          <w:color w:val="000000"/>
        </w:rPr>
        <w:t>, Greco, C.</w:t>
      </w:r>
      <w:r w:rsidR="009E5E30">
        <w:rPr>
          <w:color w:val="000000"/>
        </w:rPr>
        <w:t>D.</w:t>
      </w:r>
      <w:r w:rsidRPr="00786E82">
        <w:rPr>
          <w:color w:val="000000"/>
        </w:rPr>
        <w:t>, O'Donnell, K.</w:t>
      </w:r>
      <w:r w:rsidR="009E5E30">
        <w:rPr>
          <w:color w:val="000000"/>
        </w:rPr>
        <w:t>A.</w:t>
      </w:r>
      <w:r w:rsidRPr="00786E82">
        <w:rPr>
          <w:color w:val="000000"/>
        </w:rPr>
        <w:t xml:space="preserve">, </w:t>
      </w:r>
      <w:r w:rsidR="009E5E30" w:rsidRPr="00786E82">
        <w:rPr>
          <w:color w:val="000000"/>
        </w:rPr>
        <w:t>Morrill, D.</w:t>
      </w:r>
      <w:r w:rsidR="009E5E30">
        <w:rPr>
          <w:color w:val="000000"/>
        </w:rPr>
        <w:t>R.</w:t>
      </w:r>
      <w:r w:rsidR="009E5E30" w:rsidRPr="00786E82">
        <w:rPr>
          <w:color w:val="000000"/>
        </w:rPr>
        <w:t>,</w:t>
      </w:r>
      <w:r w:rsidR="009E5E30">
        <w:rPr>
          <w:color w:val="000000"/>
        </w:rPr>
        <w:t xml:space="preserve"> </w:t>
      </w:r>
      <w:r w:rsidRPr="00786E82">
        <w:rPr>
          <w:color w:val="000000"/>
        </w:rPr>
        <w:t>Curley, M.A.Q. (</w:t>
      </w:r>
      <w:r w:rsidR="009E5E30">
        <w:rPr>
          <w:color w:val="000000"/>
        </w:rPr>
        <w:t>2019).</w:t>
      </w:r>
      <w:r w:rsidRPr="00786E82">
        <w:rPr>
          <w:color w:val="000000"/>
        </w:rPr>
        <w:t xml:space="preserve"> Avoiding home discharge of children on sedative tapers post pediatric intensive care.</w:t>
      </w:r>
      <w:r>
        <w:rPr>
          <w:color w:val="000000"/>
        </w:rPr>
        <w:t xml:space="preserve"> J Peds </w:t>
      </w:r>
      <w:proofErr w:type="spellStart"/>
      <w:r>
        <w:rPr>
          <w:color w:val="000000"/>
        </w:rPr>
        <w:t>Nsg</w:t>
      </w:r>
      <w:proofErr w:type="spellEnd"/>
      <w:r w:rsidR="009E5E30">
        <w:rPr>
          <w:color w:val="000000"/>
        </w:rPr>
        <w:t xml:space="preserve">; </w:t>
      </w:r>
      <w:r w:rsidR="009E5E30" w:rsidRPr="009E5E30">
        <w:rPr>
          <w:color w:val="000000"/>
        </w:rPr>
        <w:t>49</w:t>
      </w:r>
      <w:r w:rsidR="009E5E30">
        <w:rPr>
          <w:color w:val="000000"/>
        </w:rPr>
        <w:t xml:space="preserve">: </w:t>
      </w:r>
      <w:r w:rsidR="009E5E30" w:rsidRPr="009E5E30">
        <w:rPr>
          <w:color w:val="000000"/>
        </w:rPr>
        <w:t>8–23</w:t>
      </w:r>
      <w:r w:rsidRPr="00786E82">
        <w:rPr>
          <w:rStyle w:val="apple-converted-space"/>
          <w:color w:val="000000"/>
        </w:rPr>
        <w:t> </w:t>
      </w:r>
      <w:r w:rsidRPr="00786E82">
        <w:rPr>
          <w:color w:val="000000"/>
        </w:rPr>
        <w:br/>
      </w:r>
    </w:p>
    <w:p w14:paraId="6789DA2C" w14:textId="781A0D9F" w:rsidR="008B19E2" w:rsidRDefault="008B19E2" w:rsidP="006E1507">
      <w:pPr>
        <w:widowControl w:val="0"/>
        <w:autoSpaceDE w:val="0"/>
        <w:autoSpaceDN w:val="0"/>
        <w:adjustRightInd w:val="0"/>
        <w:rPr>
          <w:bCs/>
        </w:rPr>
      </w:pPr>
      <w:r>
        <w:rPr>
          <w:rFonts w:ascii="Times" w:hAnsi="Times"/>
          <w:bCs/>
        </w:rPr>
        <w:t>*</w:t>
      </w:r>
      <w:r>
        <w:rPr>
          <w:bCs/>
        </w:rPr>
        <w:t xml:space="preserve">Watson, R.S., </w:t>
      </w:r>
      <w:proofErr w:type="spellStart"/>
      <w:r>
        <w:rPr>
          <w:bCs/>
        </w:rPr>
        <w:t>Asaro</w:t>
      </w:r>
      <w:proofErr w:type="spellEnd"/>
      <w:r>
        <w:rPr>
          <w:bCs/>
        </w:rPr>
        <w:t xml:space="preserve">, L.A., </w:t>
      </w:r>
      <w:r w:rsidRPr="008B19E2">
        <w:rPr>
          <w:bCs/>
        </w:rPr>
        <w:t xml:space="preserve">Hutchins, </w:t>
      </w:r>
      <w:r>
        <w:rPr>
          <w:bCs/>
        </w:rPr>
        <w:t xml:space="preserve">L., </w:t>
      </w:r>
      <w:proofErr w:type="spellStart"/>
      <w:r w:rsidRPr="008B19E2">
        <w:rPr>
          <w:bCs/>
        </w:rPr>
        <w:t>Bysani</w:t>
      </w:r>
      <w:proofErr w:type="spellEnd"/>
      <w:r w:rsidRPr="008B19E2">
        <w:rPr>
          <w:bCs/>
        </w:rPr>
        <w:t>, G</w:t>
      </w:r>
      <w:r>
        <w:rPr>
          <w:bCs/>
        </w:rPr>
        <w:t>.</w:t>
      </w:r>
      <w:r w:rsidR="00832BA3">
        <w:rPr>
          <w:bCs/>
        </w:rPr>
        <w:t>K.</w:t>
      </w:r>
      <w:r>
        <w:rPr>
          <w:bCs/>
        </w:rPr>
        <w:t xml:space="preserve">, </w:t>
      </w:r>
      <w:proofErr w:type="spellStart"/>
      <w:r w:rsidRPr="008B19E2">
        <w:rPr>
          <w:bCs/>
        </w:rPr>
        <w:t>Killien</w:t>
      </w:r>
      <w:proofErr w:type="spellEnd"/>
      <w:r w:rsidRPr="008B19E2">
        <w:rPr>
          <w:bCs/>
        </w:rPr>
        <w:t>, E</w:t>
      </w:r>
      <w:r>
        <w:rPr>
          <w:bCs/>
        </w:rPr>
        <w:t>.</w:t>
      </w:r>
      <w:r w:rsidR="00832BA3">
        <w:rPr>
          <w:bCs/>
        </w:rPr>
        <w:t>Y.</w:t>
      </w:r>
      <w:r>
        <w:rPr>
          <w:bCs/>
        </w:rPr>
        <w:t xml:space="preserve">, </w:t>
      </w:r>
      <w:r w:rsidRPr="008B19E2">
        <w:rPr>
          <w:bCs/>
        </w:rPr>
        <w:t>Angus, D</w:t>
      </w:r>
      <w:r>
        <w:rPr>
          <w:bCs/>
        </w:rPr>
        <w:t xml:space="preserve">.C., </w:t>
      </w:r>
      <w:proofErr w:type="spellStart"/>
      <w:r w:rsidRPr="008B19E2">
        <w:rPr>
          <w:bCs/>
        </w:rPr>
        <w:t>Wypij</w:t>
      </w:r>
      <w:proofErr w:type="spellEnd"/>
      <w:r w:rsidRPr="008B19E2">
        <w:rPr>
          <w:bCs/>
        </w:rPr>
        <w:t>, D</w:t>
      </w:r>
      <w:r>
        <w:rPr>
          <w:bCs/>
        </w:rPr>
        <w:t xml:space="preserve">., </w:t>
      </w:r>
      <w:r w:rsidRPr="008B19E2">
        <w:rPr>
          <w:bCs/>
        </w:rPr>
        <w:t>Curley, M</w:t>
      </w:r>
      <w:r>
        <w:rPr>
          <w:bCs/>
        </w:rPr>
        <w:t>.A.Q., (</w:t>
      </w:r>
      <w:r w:rsidR="00253863">
        <w:rPr>
          <w:bCs/>
        </w:rPr>
        <w:t>2019</w:t>
      </w:r>
      <w:r>
        <w:rPr>
          <w:bCs/>
        </w:rPr>
        <w:t xml:space="preserve">). </w:t>
      </w:r>
      <w:r w:rsidRPr="008B19E2">
        <w:rPr>
          <w:bCs/>
        </w:rPr>
        <w:t>Risk Factors for Functional Decline and Impaired Quality of Life after Pediatric Respiratory Failure</w:t>
      </w:r>
      <w:r>
        <w:rPr>
          <w:bCs/>
        </w:rPr>
        <w:t xml:space="preserve">. </w:t>
      </w:r>
      <w:proofErr w:type="spellStart"/>
      <w:r w:rsidRPr="002D72B0">
        <w:rPr>
          <w:i/>
          <w:color w:val="000000"/>
          <w:lang w:val="it-IT"/>
        </w:rPr>
        <w:t>Am</w:t>
      </w:r>
      <w:proofErr w:type="spellEnd"/>
      <w:r w:rsidRPr="002D72B0">
        <w:rPr>
          <w:i/>
          <w:color w:val="000000"/>
          <w:lang w:val="it-IT"/>
        </w:rPr>
        <w:t xml:space="preserve"> J </w:t>
      </w:r>
      <w:proofErr w:type="spellStart"/>
      <w:r w:rsidRPr="002D72B0">
        <w:rPr>
          <w:i/>
          <w:color w:val="000000"/>
          <w:lang w:val="it-IT"/>
        </w:rPr>
        <w:t>Respir</w:t>
      </w:r>
      <w:proofErr w:type="spellEnd"/>
      <w:r w:rsidRPr="002D72B0">
        <w:rPr>
          <w:i/>
          <w:color w:val="000000"/>
          <w:lang w:val="it-IT"/>
        </w:rPr>
        <w:t xml:space="preserve"> </w:t>
      </w:r>
      <w:proofErr w:type="spellStart"/>
      <w:r w:rsidRPr="002D72B0">
        <w:rPr>
          <w:i/>
          <w:color w:val="000000"/>
          <w:lang w:val="it-IT"/>
        </w:rPr>
        <w:t>Crit</w:t>
      </w:r>
      <w:proofErr w:type="spellEnd"/>
      <w:r w:rsidRPr="002D72B0">
        <w:rPr>
          <w:i/>
          <w:color w:val="000000"/>
          <w:lang w:val="it-IT"/>
        </w:rPr>
        <w:t xml:space="preserve"> Care </w:t>
      </w:r>
      <w:proofErr w:type="spellStart"/>
      <w:r w:rsidRPr="002D72B0">
        <w:rPr>
          <w:i/>
          <w:color w:val="000000"/>
          <w:lang w:val="it-IT"/>
        </w:rPr>
        <w:t>Med</w:t>
      </w:r>
      <w:proofErr w:type="spellEnd"/>
      <w:r w:rsidRPr="002D72B0">
        <w:rPr>
          <w:i/>
          <w:color w:val="000000"/>
          <w:lang w:val="it-IT"/>
        </w:rPr>
        <w:t>.</w:t>
      </w:r>
      <w:r w:rsidR="0016483F">
        <w:rPr>
          <w:i/>
          <w:color w:val="000000"/>
          <w:lang w:val="it-IT"/>
        </w:rPr>
        <w:t xml:space="preserve"> </w:t>
      </w:r>
      <w:r w:rsidR="0016483F">
        <w:rPr>
          <w:iCs/>
          <w:color w:val="000000"/>
          <w:lang w:val="it-IT"/>
        </w:rPr>
        <w:t>(</w:t>
      </w:r>
      <w:proofErr w:type="spellStart"/>
      <w:r w:rsidR="0016483F" w:rsidRPr="0016483F">
        <w:rPr>
          <w:iCs/>
          <w:color w:val="000000"/>
          <w:lang w:val="it-IT"/>
        </w:rPr>
        <w:t>PubMed</w:t>
      </w:r>
      <w:proofErr w:type="spellEnd"/>
      <w:r w:rsidR="0016483F" w:rsidRPr="0016483F">
        <w:rPr>
          <w:iCs/>
          <w:color w:val="000000"/>
          <w:lang w:val="it-IT"/>
        </w:rPr>
        <w:t>: 31034245</w:t>
      </w:r>
      <w:r w:rsidR="0016483F">
        <w:rPr>
          <w:iCs/>
          <w:color w:val="000000"/>
          <w:lang w:val="it-IT"/>
        </w:rPr>
        <w:t>)</w:t>
      </w:r>
    </w:p>
    <w:p w14:paraId="0F4F97DD" w14:textId="77777777" w:rsidR="008B19E2" w:rsidRDefault="008B19E2" w:rsidP="00BA0489">
      <w:pPr>
        <w:widowControl w:val="0"/>
        <w:autoSpaceDE w:val="0"/>
        <w:autoSpaceDN w:val="0"/>
        <w:adjustRightInd w:val="0"/>
        <w:rPr>
          <w:bCs/>
        </w:rPr>
      </w:pPr>
    </w:p>
    <w:p w14:paraId="4EFA91B5" w14:textId="72BE5863" w:rsidR="00BA0489" w:rsidRPr="00BA0489" w:rsidRDefault="00BA0489" w:rsidP="00BA0489">
      <w:pPr>
        <w:widowControl w:val="0"/>
        <w:autoSpaceDE w:val="0"/>
        <w:autoSpaceDN w:val="0"/>
        <w:adjustRightInd w:val="0"/>
      </w:pPr>
      <w:r w:rsidRPr="00BA0489">
        <w:rPr>
          <w:bCs/>
        </w:rPr>
        <w:t>*</w:t>
      </w:r>
      <w:proofErr w:type="spellStart"/>
      <w:r w:rsidRPr="00BA0489">
        <w:rPr>
          <w:bCs/>
        </w:rPr>
        <w:t>Flori</w:t>
      </w:r>
      <w:proofErr w:type="spellEnd"/>
      <w:r w:rsidRPr="00BA0489">
        <w:rPr>
          <w:bCs/>
        </w:rPr>
        <w:t xml:space="preserve">, H., </w:t>
      </w:r>
      <w:proofErr w:type="spellStart"/>
      <w:r w:rsidRPr="00BA0489">
        <w:rPr>
          <w:bCs/>
        </w:rPr>
        <w:t>Sapru</w:t>
      </w:r>
      <w:proofErr w:type="spellEnd"/>
      <w:r w:rsidRPr="00BA0489">
        <w:rPr>
          <w:bCs/>
        </w:rPr>
        <w:t xml:space="preserve">, A., </w:t>
      </w:r>
      <w:proofErr w:type="spellStart"/>
      <w:r w:rsidRPr="00BA0489">
        <w:rPr>
          <w:bCs/>
        </w:rPr>
        <w:t>Quasney</w:t>
      </w:r>
      <w:proofErr w:type="spellEnd"/>
      <w:r w:rsidRPr="00BA0489">
        <w:rPr>
          <w:bCs/>
        </w:rPr>
        <w:t xml:space="preserve">, M.W., </w:t>
      </w:r>
      <w:proofErr w:type="spellStart"/>
      <w:r w:rsidRPr="00BA0489">
        <w:rPr>
          <w:bCs/>
        </w:rPr>
        <w:t>Gildengorin</w:t>
      </w:r>
      <w:proofErr w:type="spellEnd"/>
      <w:r w:rsidRPr="00BA0489">
        <w:rPr>
          <w:bCs/>
        </w:rPr>
        <w:t xml:space="preserve">, G., Curley, M.A.Q. </w:t>
      </w:r>
      <w:proofErr w:type="spellStart"/>
      <w:r w:rsidRPr="00BA0489">
        <w:rPr>
          <w:bCs/>
        </w:rPr>
        <w:t>Matthay</w:t>
      </w:r>
      <w:proofErr w:type="spellEnd"/>
      <w:r w:rsidRPr="00BA0489">
        <w:rPr>
          <w:bCs/>
        </w:rPr>
        <w:t>, M.A., Dahmer, M.K., and for the BALI and RESTORE Study Investigators and Pediatric Acute Lung Injury and Sep</w:t>
      </w:r>
      <w:r>
        <w:rPr>
          <w:bCs/>
        </w:rPr>
        <w:t>sis (PALISI) Network. (</w:t>
      </w:r>
      <w:r w:rsidR="0016483F">
        <w:rPr>
          <w:bCs/>
        </w:rPr>
        <w:t>2019</w:t>
      </w:r>
      <w:r w:rsidRPr="00BA0489">
        <w:rPr>
          <w:bCs/>
        </w:rPr>
        <w:t xml:space="preserve">). </w:t>
      </w:r>
      <w:r w:rsidRPr="00BA0489">
        <w:t>A Prospective Investigation of Interleukin-8 Levels in Pediatric Acute Respiratory Failure and Acute Respiratory Distress Syndrome</w:t>
      </w:r>
      <w:r>
        <w:t>.</w:t>
      </w:r>
      <w:r w:rsidR="005908AD">
        <w:t xml:space="preserve"> </w:t>
      </w:r>
      <w:r w:rsidR="0016483F" w:rsidRPr="0016483F">
        <w:rPr>
          <w:bCs/>
          <w:i/>
        </w:rPr>
        <w:t>Critical Care</w:t>
      </w:r>
      <w:r w:rsidR="0016483F" w:rsidRPr="0016483F">
        <w:rPr>
          <w:bCs/>
          <w:iCs/>
        </w:rPr>
        <w:t>; 23:128</w:t>
      </w:r>
      <w:r w:rsidR="0016483F">
        <w:rPr>
          <w:bCs/>
          <w:iCs/>
        </w:rPr>
        <w:t>.</w:t>
      </w:r>
      <w:r w:rsidR="009242DE">
        <w:rPr>
          <w:bCs/>
          <w:iCs/>
        </w:rPr>
        <w:t xml:space="preserve"> (</w:t>
      </w:r>
      <w:r w:rsidR="00253863">
        <w:rPr>
          <w:bCs/>
          <w:iCs/>
        </w:rPr>
        <w:t>P</w:t>
      </w:r>
      <w:r w:rsidR="00253863" w:rsidRPr="00253863">
        <w:rPr>
          <w:bCs/>
          <w:iCs/>
        </w:rPr>
        <w:t>MID: 30995942</w:t>
      </w:r>
      <w:r w:rsidR="009242DE">
        <w:rPr>
          <w:bCs/>
          <w:iCs/>
        </w:rPr>
        <w:t>)</w:t>
      </w:r>
    </w:p>
    <w:p w14:paraId="1FF0CBDF" w14:textId="77777777" w:rsidR="00E31184" w:rsidRDefault="00E31184" w:rsidP="00BA0489">
      <w:pPr>
        <w:shd w:val="clear" w:color="auto" w:fill="FFFFFF"/>
        <w:ind w:right="-90"/>
      </w:pPr>
    </w:p>
    <w:p w14:paraId="5061D79D" w14:textId="14C68BE0" w:rsidR="00A25A5C" w:rsidRPr="00350E43" w:rsidRDefault="00A25A5C" w:rsidP="00BA0489">
      <w:pPr>
        <w:shd w:val="clear" w:color="auto" w:fill="FFFFFF"/>
        <w:ind w:right="-90"/>
        <w:rPr>
          <w:rFonts w:ascii="Arial" w:hAnsi="Arial" w:cs="Arial"/>
          <w:color w:val="000000"/>
          <w:sz w:val="20"/>
          <w:szCs w:val="20"/>
        </w:rPr>
      </w:pPr>
      <w:r w:rsidRPr="00BA0489">
        <w:t xml:space="preserve">*de Jager, P., Kamp, Y., Dijkstra, S.K., </w:t>
      </w:r>
      <w:proofErr w:type="spellStart"/>
      <w:r w:rsidRPr="00BA0489">
        <w:t>Burgerhof</w:t>
      </w:r>
      <w:proofErr w:type="spellEnd"/>
      <w:r w:rsidRPr="00BA0489">
        <w:t xml:space="preserve">, </w:t>
      </w:r>
      <w:proofErr w:type="spellStart"/>
      <w:r w:rsidRPr="00BA0489">
        <w:t>Markhorst</w:t>
      </w:r>
      <w:proofErr w:type="spellEnd"/>
      <w:r w:rsidRPr="00BA0489">
        <w:t xml:space="preserve">, D.G., Curley, M.A.Q., </w:t>
      </w:r>
      <w:proofErr w:type="spellStart"/>
      <w:r w:rsidRPr="00BA0489">
        <w:t>Cheifetz</w:t>
      </w:r>
      <w:proofErr w:type="spellEnd"/>
      <w:r w:rsidRPr="00BA0489">
        <w:t xml:space="preserve">, I.M., Martin C.J. </w:t>
      </w:r>
      <w:proofErr w:type="spellStart"/>
      <w:r w:rsidRPr="00BA0489">
        <w:t>Kneyber</w:t>
      </w:r>
      <w:proofErr w:type="spellEnd"/>
      <w:r w:rsidRPr="00BA0489">
        <w:t xml:space="preserve">, M.C.J. </w:t>
      </w:r>
      <w:r w:rsidR="00F03E8D" w:rsidRPr="00F03E8D">
        <w:t xml:space="preserve">(2019) Feasibility and safety of a physiologic, open-lung high – frequency oscillatory ventilation approach in children. Ann Intensive Care. </w:t>
      </w:r>
      <w:proofErr w:type="gramStart"/>
      <w:r w:rsidR="00F03E8D" w:rsidRPr="00F03E8D">
        <w:t>18;9:9</w:t>
      </w:r>
      <w:proofErr w:type="gramEnd"/>
      <w:r w:rsidR="00F03E8D" w:rsidRPr="00F03E8D">
        <w:t>. (PMID: 30659380)</w:t>
      </w:r>
    </w:p>
    <w:p w14:paraId="28F18580" w14:textId="77777777" w:rsidR="00D20A83" w:rsidRDefault="00D20A83" w:rsidP="00D20A83">
      <w:pPr>
        <w:widowControl w:val="0"/>
        <w:autoSpaceDE w:val="0"/>
        <w:autoSpaceDN w:val="0"/>
        <w:adjustRightInd w:val="0"/>
        <w:rPr>
          <w:bCs/>
        </w:rPr>
      </w:pPr>
    </w:p>
    <w:p w14:paraId="0B4FE2C2" w14:textId="7ED16FB5" w:rsidR="00D20A83" w:rsidRDefault="00D20A83" w:rsidP="00D20A83">
      <w:pPr>
        <w:widowControl w:val="0"/>
        <w:autoSpaceDE w:val="0"/>
        <w:autoSpaceDN w:val="0"/>
        <w:adjustRightInd w:val="0"/>
        <w:rPr>
          <w:bCs/>
        </w:rPr>
      </w:pPr>
      <w:r>
        <w:rPr>
          <w:bCs/>
        </w:rPr>
        <w:t>*</w:t>
      </w:r>
      <w:r w:rsidRPr="00E7258D">
        <w:rPr>
          <w:bCs/>
        </w:rPr>
        <w:t xml:space="preserve">Zuppa, </w:t>
      </w:r>
      <w:r>
        <w:rPr>
          <w:bCs/>
        </w:rPr>
        <w:t xml:space="preserve">A.F., </w:t>
      </w:r>
      <w:r w:rsidRPr="00D20A83">
        <w:rPr>
          <w:bCs/>
        </w:rPr>
        <w:t>Benitez</w:t>
      </w:r>
      <w:r>
        <w:rPr>
          <w:bCs/>
        </w:rPr>
        <w:t xml:space="preserve">, G.R., Zane, N.R., </w:t>
      </w:r>
      <w:r w:rsidRPr="00E7258D">
        <w:rPr>
          <w:bCs/>
        </w:rPr>
        <w:t xml:space="preserve">Curley, </w:t>
      </w:r>
      <w:r>
        <w:rPr>
          <w:bCs/>
        </w:rPr>
        <w:t>M.A.Q., Bradfield</w:t>
      </w:r>
      <w:r w:rsidRPr="00E7258D">
        <w:rPr>
          <w:bCs/>
        </w:rPr>
        <w:t xml:space="preserve">, </w:t>
      </w:r>
      <w:r>
        <w:rPr>
          <w:bCs/>
        </w:rPr>
        <w:t xml:space="preserve">J., </w:t>
      </w:r>
      <w:proofErr w:type="spellStart"/>
      <w:r>
        <w:rPr>
          <w:bCs/>
        </w:rPr>
        <w:t>Hakonarson</w:t>
      </w:r>
      <w:proofErr w:type="spellEnd"/>
      <w:r>
        <w:rPr>
          <w:bCs/>
        </w:rPr>
        <w:t xml:space="preserve">, H., </w:t>
      </w:r>
      <w:proofErr w:type="spellStart"/>
      <w:r w:rsidRPr="00E7258D">
        <w:rPr>
          <w:bCs/>
        </w:rPr>
        <w:t>Gastonguay</w:t>
      </w:r>
      <w:proofErr w:type="spellEnd"/>
      <w:r>
        <w:rPr>
          <w:bCs/>
        </w:rPr>
        <w:t xml:space="preserve">, M.S., Moorthy, G., </w:t>
      </w:r>
      <w:proofErr w:type="spellStart"/>
      <w:r>
        <w:rPr>
          <w:bCs/>
        </w:rPr>
        <w:t>Prodell</w:t>
      </w:r>
      <w:proofErr w:type="spellEnd"/>
      <w:r w:rsidRPr="00E7258D">
        <w:rPr>
          <w:bCs/>
        </w:rPr>
        <w:t xml:space="preserve">, </w:t>
      </w:r>
      <w:r>
        <w:rPr>
          <w:bCs/>
        </w:rPr>
        <w:t xml:space="preserve">J., </w:t>
      </w:r>
      <w:proofErr w:type="spellStart"/>
      <w:r w:rsidRPr="00E7258D">
        <w:rPr>
          <w:bCs/>
        </w:rPr>
        <w:t>Gastonguay</w:t>
      </w:r>
      <w:proofErr w:type="spellEnd"/>
      <w:r w:rsidRPr="00E7258D">
        <w:rPr>
          <w:bCs/>
        </w:rPr>
        <w:t xml:space="preserve">, </w:t>
      </w:r>
      <w:r>
        <w:rPr>
          <w:bCs/>
        </w:rPr>
        <w:t xml:space="preserve">R.R. (2019). </w:t>
      </w:r>
      <w:r w:rsidRPr="00D20A83">
        <w:rPr>
          <w:bCs/>
        </w:rPr>
        <w:t>Morphine Dose Optimization in Critically Ill Pediatric Patients with Acute Respiratory Failure: A Population Pharmacokinetic-Pharmacogenomic Study</w:t>
      </w:r>
      <w:r>
        <w:rPr>
          <w:bCs/>
        </w:rPr>
        <w:t xml:space="preserve">. </w:t>
      </w:r>
      <w:r w:rsidR="0016483F" w:rsidRPr="0016483F">
        <w:rPr>
          <w:bCs/>
          <w:i/>
        </w:rPr>
        <w:t xml:space="preserve">Crit Care Med; </w:t>
      </w:r>
      <w:proofErr w:type="gramStart"/>
      <w:r w:rsidR="0016483F" w:rsidRPr="0016483F">
        <w:rPr>
          <w:bCs/>
          <w:iCs/>
        </w:rPr>
        <w:t>47:e</w:t>
      </w:r>
      <w:proofErr w:type="gramEnd"/>
      <w:r w:rsidR="0016483F" w:rsidRPr="0016483F">
        <w:rPr>
          <w:bCs/>
          <w:iCs/>
        </w:rPr>
        <w:t>485–e494.</w:t>
      </w:r>
      <w:r w:rsidR="0016483F">
        <w:rPr>
          <w:bCs/>
          <w:iCs/>
        </w:rPr>
        <w:t xml:space="preserve"> (</w:t>
      </w:r>
      <w:r w:rsidR="0016483F" w:rsidRPr="0016483F">
        <w:rPr>
          <w:bCs/>
          <w:iCs/>
        </w:rPr>
        <w:t>PMID: 30920410</w:t>
      </w:r>
      <w:r w:rsidR="0016483F">
        <w:rPr>
          <w:bCs/>
          <w:iCs/>
        </w:rPr>
        <w:t>)</w:t>
      </w:r>
    </w:p>
    <w:p w14:paraId="549972CF" w14:textId="77777777" w:rsidR="00A25A5C" w:rsidRPr="002D72B0" w:rsidRDefault="00A25A5C" w:rsidP="00A25A5C">
      <w:pPr>
        <w:shd w:val="clear" w:color="auto" w:fill="FFFFFF"/>
        <w:ind w:right="-90"/>
      </w:pPr>
    </w:p>
    <w:p w14:paraId="294FAED3" w14:textId="0E59FB8F" w:rsidR="00FC5BC4" w:rsidRDefault="00FC5BC4" w:rsidP="00FC5BC4">
      <w:pPr>
        <w:widowControl w:val="0"/>
        <w:autoSpaceDE w:val="0"/>
        <w:autoSpaceDN w:val="0"/>
        <w:adjustRightInd w:val="0"/>
        <w:rPr>
          <w:bCs/>
        </w:rPr>
      </w:pPr>
      <w:r>
        <w:rPr>
          <w:bCs/>
        </w:rPr>
        <w:t>*</w:t>
      </w:r>
      <w:r w:rsidRPr="00E7258D">
        <w:rPr>
          <w:bCs/>
        </w:rPr>
        <w:t xml:space="preserve">Zuppa, </w:t>
      </w:r>
      <w:r>
        <w:rPr>
          <w:bCs/>
        </w:rPr>
        <w:t xml:space="preserve">A.F., </w:t>
      </w:r>
      <w:proofErr w:type="spellStart"/>
      <w:r w:rsidRPr="00E7258D">
        <w:rPr>
          <w:bCs/>
        </w:rPr>
        <w:t>Conrado</w:t>
      </w:r>
      <w:proofErr w:type="spellEnd"/>
      <w:r w:rsidRPr="00E7258D">
        <w:rPr>
          <w:bCs/>
        </w:rPr>
        <w:t xml:space="preserve">, </w:t>
      </w:r>
      <w:r>
        <w:rPr>
          <w:bCs/>
        </w:rPr>
        <w:t xml:space="preserve">D.J., </w:t>
      </w:r>
      <w:r w:rsidR="00CD27F4">
        <w:rPr>
          <w:bCs/>
        </w:rPr>
        <w:t xml:space="preserve">Zane, N.R., </w:t>
      </w:r>
      <w:r w:rsidRPr="00E7258D">
        <w:rPr>
          <w:bCs/>
        </w:rPr>
        <w:t xml:space="preserve">Curley, </w:t>
      </w:r>
      <w:r>
        <w:rPr>
          <w:bCs/>
        </w:rPr>
        <w:t>M.A.Q., Bradfield</w:t>
      </w:r>
      <w:r w:rsidRPr="00E7258D">
        <w:rPr>
          <w:bCs/>
        </w:rPr>
        <w:t xml:space="preserve">, </w:t>
      </w:r>
      <w:r>
        <w:rPr>
          <w:bCs/>
        </w:rPr>
        <w:t xml:space="preserve">J., </w:t>
      </w:r>
      <w:proofErr w:type="spellStart"/>
      <w:r>
        <w:rPr>
          <w:bCs/>
        </w:rPr>
        <w:t>Hakonarson</w:t>
      </w:r>
      <w:proofErr w:type="spellEnd"/>
      <w:r>
        <w:rPr>
          <w:bCs/>
        </w:rPr>
        <w:t xml:space="preserve">, H., </w:t>
      </w:r>
      <w:proofErr w:type="spellStart"/>
      <w:r w:rsidRPr="00E7258D">
        <w:rPr>
          <w:bCs/>
        </w:rPr>
        <w:t>Gastonguay</w:t>
      </w:r>
      <w:proofErr w:type="spellEnd"/>
      <w:r>
        <w:rPr>
          <w:bCs/>
        </w:rPr>
        <w:t xml:space="preserve">, M.S., Moorthy, G., </w:t>
      </w:r>
      <w:proofErr w:type="spellStart"/>
      <w:r>
        <w:rPr>
          <w:bCs/>
        </w:rPr>
        <w:t>Prodell</w:t>
      </w:r>
      <w:proofErr w:type="spellEnd"/>
      <w:r w:rsidRPr="00E7258D">
        <w:rPr>
          <w:bCs/>
        </w:rPr>
        <w:t xml:space="preserve">, </w:t>
      </w:r>
      <w:r>
        <w:rPr>
          <w:bCs/>
        </w:rPr>
        <w:t xml:space="preserve">J., </w:t>
      </w:r>
      <w:proofErr w:type="spellStart"/>
      <w:r w:rsidRPr="00E7258D">
        <w:rPr>
          <w:bCs/>
        </w:rPr>
        <w:t>Gastonguay</w:t>
      </w:r>
      <w:proofErr w:type="spellEnd"/>
      <w:r w:rsidRPr="00E7258D">
        <w:rPr>
          <w:bCs/>
        </w:rPr>
        <w:t xml:space="preserve">, </w:t>
      </w:r>
      <w:r>
        <w:rPr>
          <w:bCs/>
        </w:rPr>
        <w:t>R.R. (</w:t>
      </w:r>
      <w:r w:rsidR="00CD27F4">
        <w:rPr>
          <w:bCs/>
        </w:rPr>
        <w:t>2019</w:t>
      </w:r>
      <w:r>
        <w:rPr>
          <w:bCs/>
        </w:rPr>
        <w:t xml:space="preserve">). </w:t>
      </w:r>
      <w:r w:rsidRPr="00E7258D">
        <w:rPr>
          <w:bCs/>
        </w:rPr>
        <w:t>Midazolam Dose Optimization in Critically Ill Pediatric Patients with Acute Respiratory Failure: A Population Pharmacokinetic-Pharmacogenomic Study</w:t>
      </w:r>
      <w:r>
        <w:rPr>
          <w:bCs/>
        </w:rPr>
        <w:t xml:space="preserve">. </w:t>
      </w:r>
      <w:r w:rsidR="00F03E8D" w:rsidRPr="00F03E8D">
        <w:rPr>
          <w:bCs/>
          <w:i/>
        </w:rPr>
        <w:t>Crit Care Med. 47(4</w:t>
      </w:r>
      <w:proofErr w:type="gramStart"/>
      <w:r w:rsidR="00F03E8D" w:rsidRPr="00F03E8D">
        <w:rPr>
          <w:bCs/>
          <w:i/>
        </w:rPr>
        <w:t>):e</w:t>
      </w:r>
      <w:proofErr w:type="gramEnd"/>
      <w:r w:rsidR="00F03E8D" w:rsidRPr="00F03E8D">
        <w:rPr>
          <w:bCs/>
          <w:i/>
        </w:rPr>
        <w:t>301-e309. (PMID: 30672747)</w:t>
      </w:r>
    </w:p>
    <w:p w14:paraId="70F2A7E5" w14:textId="77777777" w:rsidR="00FC5BC4" w:rsidRPr="00E7258D" w:rsidRDefault="00FC5BC4" w:rsidP="00FC5BC4">
      <w:pPr>
        <w:widowControl w:val="0"/>
        <w:autoSpaceDE w:val="0"/>
        <w:autoSpaceDN w:val="0"/>
        <w:adjustRightInd w:val="0"/>
        <w:rPr>
          <w:bCs/>
        </w:rPr>
      </w:pPr>
    </w:p>
    <w:p w14:paraId="1DD64D29" w14:textId="5554D884" w:rsidR="00FD7AF2" w:rsidRPr="002D72B0" w:rsidRDefault="00FD7AF2" w:rsidP="00A25A5C">
      <w:pPr>
        <w:shd w:val="clear" w:color="auto" w:fill="FFFFFF"/>
        <w:ind w:right="-90"/>
        <w:rPr>
          <w:bCs/>
        </w:rPr>
      </w:pPr>
      <w:r w:rsidRPr="002D72B0">
        <w:t xml:space="preserve">*Best, K.M., </w:t>
      </w:r>
      <w:proofErr w:type="spellStart"/>
      <w:r w:rsidRPr="002D72B0">
        <w:t>Asaro</w:t>
      </w:r>
      <w:proofErr w:type="spellEnd"/>
      <w:r w:rsidRPr="002D72B0">
        <w:t>, L.A., Curley, M.A.Q. for the RESTORE Study Investigators. (</w:t>
      </w:r>
      <w:r w:rsidR="00AE3216">
        <w:t>2019</w:t>
      </w:r>
      <w:r w:rsidRPr="002D72B0">
        <w:t xml:space="preserve">). </w:t>
      </w:r>
      <w:r w:rsidRPr="002D72B0">
        <w:rPr>
          <w:bCs/>
        </w:rPr>
        <w:t xml:space="preserve">Sedation management for critically ill children with pre-existing cognitive impairment: </w:t>
      </w:r>
    </w:p>
    <w:p w14:paraId="415AEF31" w14:textId="4F6EA270" w:rsidR="00FD7AF2" w:rsidRPr="002D72B0" w:rsidRDefault="00FD7AF2" w:rsidP="00FD7AF2">
      <w:pPr>
        <w:shd w:val="clear" w:color="auto" w:fill="FFFFFF"/>
        <w:ind w:right="-90"/>
        <w:rPr>
          <w:bCs/>
        </w:rPr>
      </w:pPr>
      <w:r w:rsidRPr="002D72B0">
        <w:rPr>
          <w:bCs/>
        </w:rPr>
        <w:t>Is it different?</w:t>
      </w:r>
      <w:r w:rsidR="00625AB8">
        <w:rPr>
          <w:bCs/>
        </w:rPr>
        <w:t xml:space="preserve"> </w:t>
      </w:r>
      <w:r w:rsidR="00625AB8" w:rsidRPr="002D72B0">
        <w:rPr>
          <w:rFonts w:ascii="Times" w:hAnsi="Times"/>
          <w:bCs/>
          <w:i/>
        </w:rPr>
        <w:t xml:space="preserve">J </w:t>
      </w:r>
      <w:proofErr w:type="spellStart"/>
      <w:r w:rsidR="00625AB8" w:rsidRPr="002D72B0">
        <w:rPr>
          <w:rFonts w:ascii="Times" w:hAnsi="Times"/>
          <w:bCs/>
          <w:i/>
        </w:rPr>
        <w:t>Pediatr</w:t>
      </w:r>
      <w:proofErr w:type="spellEnd"/>
      <w:r w:rsidR="00625AB8">
        <w:rPr>
          <w:rFonts w:ascii="Times" w:hAnsi="Times"/>
          <w:bCs/>
          <w:i/>
        </w:rPr>
        <w:t>.</w:t>
      </w:r>
      <w:r w:rsidR="00AE3216">
        <w:rPr>
          <w:rFonts w:ascii="Times" w:hAnsi="Times"/>
          <w:bCs/>
          <w:i/>
        </w:rPr>
        <w:t xml:space="preserve"> 206; 204-211.</w:t>
      </w:r>
      <w:r w:rsidR="00F03E8D" w:rsidRPr="00F03E8D">
        <w:t xml:space="preserve"> </w:t>
      </w:r>
      <w:r w:rsidR="00F03E8D" w:rsidRPr="00F03E8D">
        <w:rPr>
          <w:rFonts w:ascii="Times" w:hAnsi="Times"/>
          <w:bCs/>
          <w:i/>
        </w:rPr>
        <w:t>(PMID: 30527750)</w:t>
      </w:r>
    </w:p>
    <w:p w14:paraId="589707B6" w14:textId="77777777" w:rsidR="00FD7AF2" w:rsidRPr="002D72B0" w:rsidRDefault="00FD7AF2" w:rsidP="00FD7AF2">
      <w:pPr>
        <w:shd w:val="clear" w:color="auto" w:fill="FFFFFF"/>
        <w:ind w:right="-90"/>
        <w:rPr>
          <w:bCs/>
        </w:rPr>
      </w:pPr>
    </w:p>
    <w:p w14:paraId="350FB3F3" w14:textId="4A0322F4" w:rsidR="008F6BB1" w:rsidRPr="002D72B0" w:rsidRDefault="002F56E1" w:rsidP="00BA0489">
      <w:pPr>
        <w:shd w:val="clear" w:color="auto" w:fill="FFFFFF"/>
        <w:ind w:right="-90"/>
        <w:rPr>
          <w:bCs/>
        </w:rPr>
      </w:pPr>
      <w:r w:rsidRPr="002D72B0">
        <w:rPr>
          <w:bCs/>
        </w:rPr>
        <w:t>*</w:t>
      </w:r>
      <w:r w:rsidR="008F6BB1" w:rsidRPr="002D72B0">
        <w:rPr>
          <w:bCs/>
        </w:rPr>
        <w:t xml:space="preserve">Dahmer, M.K., </w:t>
      </w:r>
      <w:proofErr w:type="spellStart"/>
      <w:r w:rsidR="008F6BB1" w:rsidRPr="002D72B0">
        <w:rPr>
          <w:bCs/>
        </w:rPr>
        <w:t>Quasney</w:t>
      </w:r>
      <w:proofErr w:type="spellEnd"/>
      <w:r w:rsidR="008F6BB1" w:rsidRPr="002D72B0">
        <w:rPr>
          <w:bCs/>
        </w:rPr>
        <w:t xml:space="preserve">, M.W., </w:t>
      </w:r>
      <w:proofErr w:type="spellStart"/>
      <w:r w:rsidR="008F6BB1" w:rsidRPr="002D72B0">
        <w:rPr>
          <w:bCs/>
        </w:rPr>
        <w:t>Sapru</w:t>
      </w:r>
      <w:proofErr w:type="spellEnd"/>
      <w:r w:rsidR="008F6BB1" w:rsidRPr="002D72B0">
        <w:rPr>
          <w:bCs/>
        </w:rPr>
        <w:t xml:space="preserve">, A., </w:t>
      </w:r>
      <w:proofErr w:type="spellStart"/>
      <w:r w:rsidR="008F6BB1" w:rsidRPr="002D72B0">
        <w:rPr>
          <w:bCs/>
        </w:rPr>
        <w:t>Gildengorin</w:t>
      </w:r>
      <w:proofErr w:type="spellEnd"/>
      <w:r w:rsidR="008F6BB1" w:rsidRPr="002D72B0">
        <w:rPr>
          <w:bCs/>
        </w:rPr>
        <w:t xml:space="preserve">, G., Curley, M.A.Q. </w:t>
      </w:r>
      <w:proofErr w:type="spellStart"/>
      <w:r w:rsidR="008F6BB1" w:rsidRPr="002D72B0">
        <w:rPr>
          <w:bCs/>
        </w:rPr>
        <w:t>Matthay</w:t>
      </w:r>
      <w:proofErr w:type="spellEnd"/>
      <w:r w:rsidR="008F6BB1" w:rsidRPr="002D72B0">
        <w:rPr>
          <w:bCs/>
        </w:rPr>
        <w:t xml:space="preserve">, M.A., and </w:t>
      </w:r>
      <w:proofErr w:type="spellStart"/>
      <w:r w:rsidR="008F6BB1" w:rsidRPr="002D72B0">
        <w:rPr>
          <w:bCs/>
        </w:rPr>
        <w:t>Flori</w:t>
      </w:r>
      <w:proofErr w:type="spellEnd"/>
      <w:r w:rsidR="008F6BB1" w:rsidRPr="002D72B0">
        <w:rPr>
          <w:bCs/>
        </w:rPr>
        <w:t>, H., for the BALI and RESTORE Study Investigators and Pediatric Acute Lung Injury and Sep</w:t>
      </w:r>
      <w:r w:rsidR="00DF162A">
        <w:rPr>
          <w:bCs/>
        </w:rPr>
        <w:t>sis (PALISI) Network. (</w:t>
      </w:r>
      <w:r w:rsidR="00F03E8D">
        <w:rPr>
          <w:bCs/>
        </w:rPr>
        <w:t>2018</w:t>
      </w:r>
      <w:r w:rsidR="008F6BB1" w:rsidRPr="002D72B0">
        <w:rPr>
          <w:bCs/>
        </w:rPr>
        <w:t xml:space="preserve">). </w:t>
      </w:r>
      <w:r w:rsidR="00BA0489" w:rsidRPr="00BA0489">
        <w:rPr>
          <w:bCs/>
        </w:rPr>
        <w:t>Interleukin-1 receptor antagonist is associated with pediatric acute respiratory distress syndrome and worse</w:t>
      </w:r>
      <w:r w:rsidR="00BA0489">
        <w:rPr>
          <w:bCs/>
        </w:rPr>
        <w:t xml:space="preserve"> </w:t>
      </w:r>
      <w:r w:rsidR="00BA0489" w:rsidRPr="00BA0489">
        <w:rPr>
          <w:bCs/>
        </w:rPr>
        <w:t>outcomes in children with acute respiratory failure</w:t>
      </w:r>
      <w:r w:rsidR="008F6BB1" w:rsidRPr="002D72B0">
        <w:rPr>
          <w:bCs/>
        </w:rPr>
        <w:t xml:space="preserve">. </w:t>
      </w:r>
      <w:proofErr w:type="spellStart"/>
      <w:r w:rsidR="00F03E8D" w:rsidRPr="00F03E8D">
        <w:rPr>
          <w:i/>
        </w:rPr>
        <w:t>Pediatr</w:t>
      </w:r>
      <w:proofErr w:type="spellEnd"/>
      <w:r w:rsidR="00F03E8D" w:rsidRPr="00F03E8D">
        <w:rPr>
          <w:i/>
        </w:rPr>
        <w:t xml:space="preserve"> </w:t>
      </w:r>
      <w:proofErr w:type="spellStart"/>
      <w:r w:rsidR="00F03E8D" w:rsidRPr="00F03E8D">
        <w:rPr>
          <w:i/>
        </w:rPr>
        <w:t>Crit</w:t>
      </w:r>
      <w:proofErr w:type="spellEnd"/>
      <w:r w:rsidR="00F03E8D" w:rsidRPr="00F03E8D">
        <w:rPr>
          <w:i/>
        </w:rPr>
        <w:t xml:space="preserve"> Care Med. 19(10):930-938. (PMID: 30095747)</w:t>
      </w:r>
    </w:p>
    <w:p w14:paraId="36773B28" w14:textId="77777777" w:rsidR="008F6BB1" w:rsidRPr="002D72B0" w:rsidRDefault="008F6BB1" w:rsidP="008F6BB1">
      <w:pPr>
        <w:shd w:val="clear" w:color="auto" w:fill="FFFFFF"/>
        <w:ind w:right="-90"/>
        <w:rPr>
          <w:bCs/>
        </w:rPr>
      </w:pPr>
    </w:p>
    <w:p w14:paraId="17254B1F" w14:textId="32F28C4C" w:rsidR="008F6BB1" w:rsidRPr="00D24CD0" w:rsidRDefault="00D24CD0" w:rsidP="008F6BB1">
      <w:pPr>
        <w:shd w:val="clear" w:color="auto" w:fill="FFFFFF"/>
        <w:ind w:right="-90"/>
        <w:rPr>
          <w:color w:val="000000"/>
        </w:rPr>
      </w:pPr>
      <w:r>
        <w:rPr>
          <w:color w:val="000000"/>
        </w:rPr>
        <w:t>*</w:t>
      </w:r>
      <w:proofErr w:type="spellStart"/>
      <w:r>
        <w:rPr>
          <w:color w:val="000000"/>
        </w:rPr>
        <w:t>Staveski</w:t>
      </w:r>
      <w:proofErr w:type="spellEnd"/>
      <w:r>
        <w:rPr>
          <w:color w:val="000000"/>
        </w:rPr>
        <w:t xml:space="preserve">, S.L., </w:t>
      </w:r>
      <w:r w:rsidR="008F6BB1" w:rsidRPr="002D72B0">
        <w:rPr>
          <w:color w:val="000000"/>
        </w:rPr>
        <w:t>Pickler, R.H.</w:t>
      </w:r>
      <w:proofErr w:type="gramStart"/>
      <w:r w:rsidR="008F6BB1" w:rsidRPr="002D72B0">
        <w:rPr>
          <w:color w:val="000000"/>
        </w:rPr>
        <w:t>,  Lin</w:t>
      </w:r>
      <w:proofErr w:type="gramEnd"/>
      <w:r w:rsidR="008F6BB1" w:rsidRPr="002D72B0">
        <w:rPr>
          <w:color w:val="000000"/>
        </w:rPr>
        <w:t xml:space="preserve">, L.,  Shaw, R.J.,  </w:t>
      </w:r>
      <w:proofErr w:type="spellStart"/>
      <w:r w:rsidR="008F6BB1" w:rsidRPr="002D72B0">
        <w:rPr>
          <w:color w:val="000000"/>
        </w:rPr>
        <w:t>Meinzen-Derr</w:t>
      </w:r>
      <w:proofErr w:type="spellEnd"/>
      <w:r w:rsidR="008F6BB1" w:rsidRPr="002D72B0">
        <w:rPr>
          <w:color w:val="000000"/>
        </w:rPr>
        <w:t>, Redington, A. Curley, M.A.Q.  (</w:t>
      </w:r>
      <w:r>
        <w:rPr>
          <w:color w:val="000000"/>
        </w:rPr>
        <w:t>2018</w:t>
      </w:r>
      <w:r w:rsidR="008F6BB1" w:rsidRPr="002D72B0">
        <w:rPr>
          <w:color w:val="000000"/>
        </w:rPr>
        <w:t xml:space="preserve">). Management of Pediatric Delirium in Pediatric Cardiac Intensive Care Patients: An International Survey of Current Practices. </w:t>
      </w:r>
      <w:proofErr w:type="spellStart"/>
      <w:r w:rsidRPr="00D24CD0">
        <w:rPr>
          <w:i/>
        </w:rPr>
        <w:t>Pediatr</w:t>
      </w:r>
      <w:proofErr w:type="spellEnd"/>
      <w:r w:rsidRPr="00D24CD0">
        <w:rPr>
          <w:i/>
        </w:rPr>
        <w:t xml:space="preserve"> </w:t>
      </w:r>
      <w:proofErr w:type="spellStart"/>
      <w:r w:rsidRPr="00D24CD0">
        <w:rPr>
          <w:i/>
        </w:rPr>
        <w:t>Crit</w:t>
      </w:r>
      <w:proofErr w:type="spellEnd"/>
      <w:r w:rsidRPr="00D24CD0">
        <w:rPr>
          <w:i/>
        </w:rPr>
        <w:t xml:space="preserve"> Care Med; 19:538–543</w:t>
      </w:r>
      <w:r>
        <w:rPr>
          <w:i/>
        </w:rPr>
        <w:t xml:space="preserve">. </w:t>
      </w:r>
      <w:r w:rsidRPr="00D24CD0">
        <w:t>(</w:t>
      </w:r>
      <w:r w:rsidR="00444BB8" w:rsidRPr="00444BB8">
        <w:t>PMID: 29863637</w:t>
      </w:r>
      <w:r w:rsidRPr="00D24CD0">
        <w:t>)</w:t>
      </w:r>
    </w:p>
    <w:p w14:paraId="0CBF92B9" w14:textId="77777777" w:rsidR="00BE63C0" w:rsidRPr="002D72B0" w:rsidRDefault="00BE63C0" w:rsidP="008C0E91">
      <w:pPr>
        <w:shd w:val="clear" w:color="auto" w:fill="FFFFFF"/>
        <w:ind w:right="-90"/>
        <w:rPr>
          <w:bCs/>
        </w:rPr>
      </w:pPr>
    </w:p>
    <w:p w14:paraId="2C6C6800" w14:textId="4AA6DA2F" w:rsidR="008C0E91" w:rsidRPr="002D72B0" w:rsidRDefault="004C5E90" w:rsidP="008C0E91">
      <w:pPr>
        <w:shd w:val="clear" w:color="auto" w:fill="FFFFFF"/>
        <w:ind w:right="-90"/>
        <w:rPr>
          <w:bCs/>
        </w:rPr>
      </w:pPr>
      <w:r w:rsidRPr="002D72B0">
        <w:rPr>
          <w:bCs/>
        </w:rPr>
        <w:t>*</w:t>
      </w:r>
      <w:proofErr w:type="spellStart"/>
      <w:r w:rsidR="008C0E91" w:rsidRPr="002D72B0">
        <w:rPr>
          <w:bCs/>
        </w:rPr>
        <w:t>Barbaro</w:t>
      </w:r>
      <w:proofErr w:type="spellEnd"/>
      <w:r w:rsidR="008C0E91" w:rsidRPr="002D72B0">
        <w:rPr>
          <w:bCs/>
        </w:rPr>
        <w:t xml:space="preserve">, R.P., Xu, Y., </w:t>
      </w:r>
      <w:proofErr w:type="spellStart"/>
      <w:r w:rsidR="008C0E91" w:rsidRPr="002D72B0">
        <w:rPr>
          <w:bCs/>
        </w:rPr>
        <w:t>Borasino</w:t>
      </w:r>
      <w:proofErr w:type="spellEnd"/>
      <w:r w:rsidR="008C0E91" w:rsidRPr="002D72B0">
        <w:rPr>
          <w:bCs/>
        </w:rPr>
        <w:t xml:space="preserve">, S., </w:t>
      </w:r>
      <w:proofErr w:type="spellStart"/>
      <w:r w:rsidR="008C0E91" w:rsidRPr="002D72B0">
        <w:rPr>
          <w:bCs/>
        </w:rPr>
        <w:t>Truemper</w:t>
      </w:r>
      <w:proofErr w:type="spellEnd"/>
      <w:r w:rsidR="008C0E91" w:rsidRPr="002D72B0">
        <w:rPr>
          <w:bCs/>
        </w:rPr>
        <w:t xml:space="preserve">, E.J., Watson, R.S., Thiagarajan, R.R., </w:t>
      </w:r>
      <w:proofErr w:type="spellStart"/>
      <w:r w:rsidR="008C0E91" w:rsidRPr="002D72B0">
        <w:rPr>
          <w:bCs/>
        </w:rPr>
        <w:t>Wypij</w:t>
      </w:r>
      <w:proofErr w:type="spellEnd"/>
      <w:r w:rsidR="008C0E91" w:rsidRPr="002D72B0">
        <w:rPr>
          <w:bCs/>
        </w:rPr>
        <w:t>, D., Curley, M.A.Q., for the RE</w:t>
      </w:r>
      <w:r w:rsidR="00B20B11" w:rsidRPr="002D72B0">
        <w:rPr>
          <w:bCs/>
        </w:rPr>
        <w:t>STOR</w:t>
      </w:r>
      <w:r w:rsidR="00444BB8">
        <w:rPr>
          <w:bCs/>
        </w:rPr>
        <w:t>E Study Investigators. (2018</w:t>
      </w:r>
      <w:r w:rsidR="008C0E91" w:rsidRPr="002D72B0">
        <w:rPr>
          <w:bCs/>
        </w:rPr>
        <w:t>). Extracorporeal Membrane Oxygenation in severe pediatric acute respiratory failure – a matched analysis.</w:t>
      </w:r>
      <w:r w:rsidR="008F6BB1" w:rsidRPr="002D72B0">
        <w:rPr>
          <w:bCs/>
        </w:rPr>
        <w:t xml:space="preserve"> </w:t>
      </w:r>
      <w:proofErr w:type="spellStart"/>
      <w:r w:rsidR="008F6BB1" w:rsidRPr="002D72B0">
        <w:rPr>
          <w:i/>
          <w:color w:val="000000"/>
          <w:lang w:val="it-IT"/>
        </w:rPr>
        <w:t>Am</w:t>
      </w:r>
      <w:proofErr w:type="spellEnd"/>
      <w:r w:rsidR="008F6BB1" w:rsidRPr="002D72B0">
        <w:rPr>
          <w:i/>
          <w:color w:val="000000"/>
          <w:lang w:val="it-IT"/>
        </w:rPr>
        <w:t xml:space="preserve"> J </w:t>
      </w:r>
      <w:proofErr w:type="spellStart"/>
      <w:r w:rsidR="008F6BB1" w:rsidRPr="002D72B0">
        <w:rPr>
          <w:i/>
          <w:color w:val="000000"/>
          <w:lang w:val="it-IT"/>
        </w:rPr>
        <w:t>Respir</w:t>
      </w:r>
      <w:proofErr w:type="spellEnd"/>
      <w:r w:rsidR="008F6BB1" w:rsidRPr="002D72B0">
        <w:rPr>
          <w:i/>
          <w:color w:val="000000"/>
          <w:lang w:val="it-IT"/>
        </w:rPr>
        <w:t xml:space="preserve"> </w:t>
      </w:r>
      <w:proofErr w:type="spellStart"/>
      <w:r w:rsidR="008F6BB1" w:rsidRPr="002D72B0">
        <w:rPr>
          <w:i/>
          <w:color w:val="000000"/>
          <w:lang w:val="it-IT"/>
        </w:rPr>
        <w:t>Crit</w:t>
      </w:r>
      <w:proofErr w:type="spellEnd"/>
      <w:r w:rsidR="008F6BB1" w:rsidRPr="002D72B0">
        <w:rPr>
          <w:i/>
          <w:color w:val="000000"/>
          <w:lang w:val="it-IT"/>
        </w:rPr>
        <w:t xml:space="preserve"> Care </w:t>
      </w:r>
      <w:proofErr w:type="spellStart"/>
      <w:r w:rsidR="008F6BB1" w:rsidRPr="002D72B0">
        <w:rPr>
          <w:i/>
          <w:color w:val="000000"/>
          <w:lang w:val="it-IT"/>
        </w:rPr>
        <w:t>Med</w:t>
      </w:r>
      <w:proofErr w:type="spellEnd"/>
      <w:r w:rsidR="008F6BB1" w:rsidRPr="002D72B0">
        <w:rPr>
          <w:i/>
          <w:color w:val="000000"/>
          <w:lang w:val="it-IT"/>
        </w:rPr>
        <w:t>.</w:t>
      </w:r>
      <w:r w:rsidR="00444BB8" w:rsidRPr="00444BB8">
        <w:t xml:space="preserve"> </w:t>
      </w:r>
      <w:r w:rsidR="00444BB8" w:rsidRPr="00444BB8">
        <w:rPr>
          <w:i/>
          <w:color w:val="000000"/>
          <w:lang w:val="it-IT"/>
        </w:rPr>
        <w:t>197</w:t>
      </w:r>
      <w:r w:rsidR="00444BB8" w:rsidRPr="00444BB8">
        <w:rPr>
          <w:color w:val="000000"/>
          <w:lang w:val="it-IT"/>
        </w:rPr>
        <w:t>(9):1177-1186</w:t>
      </w:r>
      <w:r w:rsidR="00444BB8">
        <w:rPr>
          <w:color w:val="000000"/>
          <w:lang w:val="it-IT"/>
        </w:rPr>
        <w:t>. (</w:t>
      </w:r>
      <w:r w:rsidR="00444BB8" w:rsidRPr="00444BB8">
        <w:rPr>
          <w:color w:val="000000"/>
          <w:lang w:val="it-IT"/>
        </w:rPr>
        <w:t>PMID: 29373797</w:t>
      </w:r>
      <w:r w:rsidR="00444BB8">
        <w:rPr>
          <w:color w:val="000000"/>
          <w:lang w:val="it-IT"/>
        </w:rPr>
        <w:t>)</w:t>
      </w:r>
    </w:p>
    <w:p w14:paraId="55DE8298" w14:textId="77777777" w:rsidR="008C0E91" w:rsidRPr="002D72B0" w:rsidRDefault="008C0E91" w:rsidP="000C4309">
      <w:pPr>
        <w:shd w:val="clear" w:color="auto" w:fill="FFFFFF"/>
        <w:ind w:right="-90"/>
        <w:rPr>
          <w:bCs/>
        </w:rPr>
      </w:pPr>
    </w:p>
    <w:p w14:paraId="5444DCB5" w14:textId="3B3BB135" w:rsidR="00782455" w:rsidRPr="00444BB8" w:rsidRDefault="00782455" w:rsidP="00782455">
      <w:pPr>
        <w:shd w:val="clear" w:color="auto" w:fill="FFFFFF"/>
        <w:ind w:right="-90"/>
        <w:rPr>
          <w:rFonts w:ascii="Times" w:hAnsi="Times"/>
          <w:bCs/>
        </w:rPr>
      </w:pPr>
      <w:r w:rsidRPr="002D72B0">
        <w:rPr>
          <w:bCs/>
        </w:rPr>
        <w:t>*</w:t>
      </w:r>
      <w:proofErr w:type="spellStart"/>
      <w:r w:rsidRPr="002D72B0">
        <w:rPr>
          <w:bCs/>
        </w:rPr>
        <w:t>Lebet</w:t>
      </w:r>
      <w:proofErr w:type="spellEnd"/>
      <w:r w:rsidRPr="002D72B0">
        <w:rPr>
          <w:bCs/>
        </w:rPr>
        <w:t xml:space="preserve">, R., </w:t>
      </w:r>
      <w:proofErr w:type="spellStart"/>
      <w:r w:rsidRPr="002D72B0">
        <w:rPr>
          <w:bCs/>
        </w:rPr>
        <w:t>Asaro</w:t>
      </w:r>
      <w:proofErr w:type="spellEnd"/>
      <w:r w:rsidRPr="002D72B0">
        <w:rPr>
          <w:bCs/>
        </w:rPr>
        <w:t>, L.A., Zuppa</w:t>
      </w:r>
      <w:r w:rsidR="00444BB8">
        <w:rPr>
          <w:bCs/>
        </w:rPr>
        <w:t>, A.F. Curley, M.A.Q. (2018</w:t>
      </w:r>
      <w:r w:rsidRPr="002D72B0">
        <w:rPr>
          <w:bCs/>
        </w:rPr>
        <w:t>). Face and Content Validity of Variables Associated with the Difficult-to-Sedate Child in the Pediatric Intensive Care Unit: A Survey of Pediatric Critical Care</w:t>
      </w:r>
      <w:r w:rsidRPr="002D72B0">
        <w:rPr>
          <w:rFonts w:ascii="Times" w:hAnsi="Times"/>
          <w:bCs/>
        </w:rPr>
        <w:t xml:space="preserve"> Clinicians. </w:t>
      </w:r>
      <w:r w:rsidRPr="002D72B0">
        <w:rPr>
          <w:rFonts w:ascii="Times" w:hAnsi="Times"/>
          <w:bCs/>
          <w:i/>
        </w:rPr>
        <w:t>Australian Critical Care</w:t>
      </w:r>
      <w:r w:rsidR="00444BB8">
        <w:rPr>
          <w:rFonts w:ascii="Times" w:hAnsi="Times"/>
          <w:bCs/>
        </w:rPr>
        <w:t xml:space="preserve">; </w:t>
      </w:r>
      <w:r w:rsidR="00444BB8" w:rsidRPr="00444BB8">
        <w:rPr>
          <w:rFonts w:ascii="Times" w:hAnsi="Times"/>
          <w:bCs/>
          <w:i/>
        </w:rPr>
        <w:t>31</w:t>
      </w:r>
      <w:r w:rsidR="00444BB8">
        <w:rPr>
          <w:rFonts w:ascii="Times" w:hAnsi="Times"/>
          <w:bCs/>
        </w:rPr>
        <w:t>(3): 167-173. (</w:t>
      </w:r>
      <w:r w:rsidR="00444BB8" w:rsidRPr="00444BB8">
        <w:rPr>
          <w:rFonts w:ascii="Times" w:hAnsi="Times"/>
          <w:bCs/>
        </w:rPr>
        <w:t>PMID: 29567042</w:t>
      </w:r>
      <w:r w:rsidR="00444BB8">
        <w:rPr>
          <w:rFonts w:ascii="Times" w:hAnsi="Times"/>
          <w:bCs/>
        </w:rPr>
        <w:t>)</w:t>
      </w:r>
    </w:p>
    <w:p w14:paraId="70D3DD46" w14:textId="77777777" w:rsidR="00D93DF2" w:rsidRPr="002D72B0" w:rsidRDefault="00D93DF2" w:rsidP="00D93DF2">
      <w:pPr>
        <w:shd w:val="clear" w:color="auto" w:fill="FFFFFF"/>
        <w:ind w:right="-90"/>
        <w:rPr>
          <w:rFonts w:ascii="Times" w:hAnsi="Times"/>
          <w:bCs/>
        </w:rPr>
      </w:pPr>
    </w:p>
    <w:p w14:paraId="0ADCB840" w14:textId="6B4F4AB3" w:rsidR="00D93DF2" w:rsidRPr="00444BB8" w:rsidRDefault="00D93DF2" w:rsidP="00D93DF2">
      <w:pPr>
        <w:shd w:val="clear" w:color="auto" w:fill="FFFFFF"/>
        <w:ind w:right="-90"/>
        <w:rPr>
          <w:rFonts w:ascii="Times" w:hAnsi="Times"/>
          <w:bCs/>
        </w:rPr>
      </w:pPr>
      <w:r w:rsidRPr="002D72B0">
        <w:rPr>
          <w:rFonts w:ascii="Times" w:hAnsi="Times"/>
          <w:bCs/>
        </w:rPr>
        <w:t xml:space="preserve">*Watson, R.S., </w:t>
      </w:r>
      <w:proofErr w:type="spellStart"/>
      <w:r w:rsidRPr="002D72B0">
        <w:rPr>
          <w:rFonts w:ascii="Times" w:hAnsi="Times"/>
          <w:bCs/>
        </w:rPr>
        <w:t>Asaro</w:t>
      </w:r>
      <w:proofErr w:type="spellEnd"/>
      <w:r w:rsidRPr="002D72B0">
        <w:rPr>
          <w:rFonts w:ascii="Times" w:hAnsi="Times"/>
          <w:bCs/>
        </w:rPr>
        <w:t xml:space="preserve">, L.A., Hertzog, J.H., </w:t>
      </w:r>
      <w:proofErr w:type="spellStart"/>
      <w:r w:rsidRPr="002D72B0">
        <w:rPr>
          <w:rFonts w:ascii="Times" w:hAnsi="Times"/>
          <w:bCs/>
        </w:rPr>
        <w:t>Sorce</w:t>
      </w:r>
      <w:proofErr w:type="spellEnd"/>
      <w:r w:rsidRPr="002D72B0">
        <w:rPr>
          <w:rFonts w:ascii="Times" w:hAnsi="Times"/>
          <w:bCs/>
        </w:rPr>
        <w:t xml:space="preserve">, L., </w:t>
      </w:r>
      <w:proofErr w:type="spellStart"/>
      <w:r w:rsidRPr="002D72B0">
        <w:rPr>
          <w:rFonts w:ascii="Times" w:hAnsi="Times"/>
          <w:bCs/>
        </w:rPr>
        <w:t>Kachmar</w:t>
      </w:r>
      <w:proofErr w:type="spellEnd"/>
      <w:r w:rsidRPr="002D72B0">
        <w:rPr>
          <w:rFonts w:ascii="Times" w:hAnsi="Times"/>
          <w:bCs/>
        </w:rPr>
        <w:t xml:space="preserve">, A.G., </w:t>
      </w:r>
      <w:proofErr w:type="spellStart"/>
      <w:r w:rsidRPr="002D72B0">
        <w:rPr>
          <w:rFonts w:ascii="Times" w:hAnsi="Times"/>
          <w:bCs/>
        </w:rPr>
        <w:t>Dervan</w:t>
      </w:r>
      <w:proofErr w:type="spellEnd"/>
      <w:r w:rsidRPr="002D72B0">
        <w:rPr>
          <w:rFonts w:ascii="Times" w:hAnsi="Times"/>
          <w:bCs/>
        </w:rPr>
        <w:t xml:space="preserve">, L.A., Angus, D.C., </w:t>
      </w:r>
      <w:proofErr w:type="spellStart"/>
      <w:r w:rsidRPr="002D72B0">
        <w:rPr>
          <w:rFonts w:ascii="Times" w:hAnsi="Times"/>
          <w:bCs/>
        </w:rPr>
        <w:t>Wypij</w:t>
      </w:r>
      <w:proofErr w:type="spellEnd"/>
      <w:r w:rsidRPr="002D72B0">
        <w:rPr>
          <w:rFonts w:ascii="Times" w:hAnsi="Times"/>
          <w:bCs/>
        </w:rPr>
        <w:t>, D., Curley, M.A.Q., for the RESTORE Study Investigators* and the Pediatric Acute Lung Injury and Sepsis Investiga</w:t>
      </w:r>
      <w:r w:rsidR="00444BB8">
        <w:rPr>
          <w:rFonts w:ascii="Times" w:hAnsi="Times"/>
          <w:bCs/>
        </w:rPr>
        <w:t>tors (PALISI) Network. (2018</w:t>
      </w:r>
      <w:r w:rsidRPr="002D72B0">
        <w:rPr>
          <w:rFonts w:ascii="Times" w:hAnsi="Times"/>
          <w:bCs/>
        </w:rPr>
        <w:t xml:space="preserve">). Long-term outcomes after protocolized sedation vs usual care in ventilated pediatric patients. </w:t>
      </w:r>
      <w:proofErr w:type="spellStart"/>
      <w:r w:rsidRPr="002D72B0">
        <w:rPr>
          <w:i/>
          <w:color w:val="000000"/>
          <w:lang w:val="it-IT"/>
        </w:rPr>
        <w:t>Am</w:t>
      </w:r>
      <w:proofErr w:type="spellEnd"/>
      <w:r w:rsidRPr="002D72B0">
        <w:rPr>
          <w:i/>
          <w:color w:val="000000"/>
          <w:lang w:val="it-IT"/>
        </w:rPr>
        <w:t xml:space="preserve"> J </w:t>
      </w:r>
      <w:proofErr w:type="spellStart"/>
      <w:r w:rsidRPr="002D72B0">
        <w:rPr>
          <w:i/>
          <w:color w:val="000000"/>
          <w:lang w:val="it-IT"/>
        </w:rPr>
        <w:t>Respir</w:t>
      </w:r>
      <w:proofErr w:type="spellEnd"/>
      <w:r w:rsidRPr="002D72B0">
        <w:rPr>
          <w:i/>
          <w:color w:val="000000"/>
          <w:lang w:val="it-IT"/>
        </w:rPr>
        <w:t xml:space="preserve"> </w:t>
      </w:r>
      <w:proofErr w:type="spellStart"/>
      <w:r w:rsidRPr="002D72B0">
        <w:rPr>
          <w:i/>
          <w:color w:val="000000"/>
          <w:lang w:val="it-IT"/>
        </w:rPr>
        <w:t>Crit</w:t>
      </w:r>
      <w:proofErr w:type="spellEnd"/>
      <w:r w:rsidRPr="002D72B0">
        <w:rPr>
          <w:i/>
          <w:color w:val="000000"/>
          <w:lang w:val="it-IT"/>
        </w:rPr>
        <w:t xml:space="preserve"> Care </w:t>
      </w:r>
      <w:proofErr w:type="spellStart"/>
      <w:r w:rsidRPr="002D72B0">
        <w:rPr>
          <w:i/>
          <w:color w:val="000000"/>
          <w:lang w:val="it-IT"/>
        </w:rPr>
        <w:t>Med</w:t>
      </w:r>
      <w:proofErr w:type="spellEnd"/>
      <w:r w:rsidRPr="002D72B0">
        <w:rPr>
          <w:i/>
          <w:color w:val="000000"/>
          <w:lang w:val="it-IT"/>
        </w:rPr>
        <w:t xml:space="preserve">. </w:t>
      </w:r>
      <w:r w:rsidR="00444BB8">
        <w:rPr>
          <w:i/>
          <w:color w:val="000000"/>
          <w:lang w:val="it-IT"/>
        </w:rPr>
        <w:t>197(11</w:t>
      </w:r>
      <w:r w:rsidR="00444BB8" w:rsidRPr="00444BB8">
        <w:rPr>
          <w:i/>
          <w:color w:val="000000"/>
          <w:lang w:val="it-IT"/>
        </w:rPr>
        <w:t>:</w:t>
      </w:r>
      <w:r w:rsidR="00444BB8" w:rsidRPr="00444BB8">
        <w:rPr>
          <w:color w:val="000000"/>
          <w:lang w:val="it-IT"/>
        </w:rPr>
        <w:t>1457-1467</w:t>
      </w:r>
      <w:r w:rsidR="00444BB8">
        <w:rPr>
          <w:color w:val="000000"/>
          <w:lang w:val="it-IT"/>
        </w:rPr>
        <w:t>. (</w:t>
      </w:r>
      <w:r w:rsidR="00444BB8" w:rsidRPr="00444BB8">
        <w:rPr>
          <w:color w:val="000000"/>
          <w:lang w:val="it-IT"/>
        </w:rPr>
        <w:t>PMID: 29313710</w:t>
      </w:r>
      <w:r w:rsidR="00444BB8">
        <w:rPr>
          <w:color w:val="000000"/>
          <w:lang w:val="it-IT"/>
        </w:rPr>
        <w:t>)</w:t>
      </w:r>
    </w:p>
    <w:p w14:paraId="50951F6E" w14:textId="77777777" w:rsidR="00782455" w:rsidRPr="002D72B0" w:rsidRDefault="00782455" w:rsidP="00782455">
      <w:pPr>
        <w:shd w:val="clear" w:color="auto" w:fill="FFFFFF"/>
        <w:ind w:right="-90"/>
        <w:rPr>
          <w:rFonts w:ascii="Times" w:hAnsi="Times"/>
          <w:bCs/>
        </w:rPr>
      </w:pPr>
    </w:p>
    <w:p w14:paraId="03E390F0" w14:textId="751496A5" w:rsidR="00581488" w:rsidRPr="00BA0489" w:rsidRDefault="000C4309" w:rsidP="00581488">
      <w:pPr>
        <w:shd w:val="clear" w:color="auto" w:fill="FFFFFF"/>
        <w:ind w:right="-90"/>
        <w:rPr>
          <w:rFonts w:ascii="Times" w:hAnsi="Times"/>
          <w:bCs/>
        </w:rPr>
      </w:pPr>
      <w:r w:rsidRPr="002D72B0">
        <w:rPr>
          <w:rFonts w:ascii="Times" w:hAnsi="Times"/>
          <w:bCs/>
        </w:rPr>
        <w:t xml:space="preserve">*Curley, M.A.Q., </w:t>
      </w:r>
      <w:proofErr w:type="spellStart"/>
      <w:r w:rsidRPr="002D72B0">
        <w:rPr>
          <w:rFonts w:ascii="Times" w:hAnsi="Times"/>
          <w:bCs/>
        </w:rPr>
        <w:t>Hasbani</w:t>
      </w:r>
      <w:proofErr w:type="spellEnd"/>
      <w:r w:rsidRPr="002D72B0">
        <w:rPr>
          <w:rFonts w:ascii="Times" w:hAnsi="Times"/>
          <w:bCs/>
        </w:rPr>
        <w:t xml:space="preserve">, N.R., Quigley, S.M., Stellar, J.J., </w:t>
      </w:r>
      <w:proofErr w:type="spellStart"/>
      <w:r w:rsidRPr="002D72B0">
        <w:rPr>
          <w:rFonts w:ascii="Times" w:hAnsi="Times"/>
          <w:bCs/>
        </w:rPr>
        <w:t>Pasek</w:t>
      </w:r>
      <w:proofErr w:type="spellEnd"/>
      <w:r w:rsidRPr="002D72B0">
        <w:rPr>
          <w:rFonts w:ascii="Times" w:hAnsi="Times"/>
          <w:bCs/>
        </w:rPr>
        <w:t xml:space="preserve">, T.A., Shelley, S.S., Kulik, L.A., Chamblee, T.B., </w:t>
      </w:r>
      <w:proofErr w:type="spellStart"/>
      <w:r w:rsidRPr="002D72B0">
        <w:rPr>
          <w:rFonts w:ascii="Times" w:hAnsi="Times"/>
          <w:bCs/>
        </w:rPr>
        <w:t>Dilloway</w:t>
      </w:r>
      <w:proofErr w:type="spellEnd"/>
      <w:r w:rsidRPr="002D72B0">
        <w:rPr>
          <w:rFonts w:ascii="Times" w:hAnsi="Times"/>
          <w:bCs/>
        </w:rPr>
        <w:t xml:space="preserve">, M.A., </w:t>
      </w:r>
      <w:proofErr w:type="spellStart"/>
      <w:r w:rsidRPr="002D72B0">
        <w:rPr>
          <w:rFonts w:ascii="Times" w:hAnsi="Times"/>
          <w:bCs/>
        </w:rPr>
        <w:t>Caillouette</w:t>
      </w:r>
      <w:proofErr w:type="spellEnd"/>
      <w:r w:rsidRPr="002D72B0">
        <w:rPr>
          <w:rFonts w:ascii="Times" w:hAnsi="Times"/>
          <w:bCs/>
        </w:rPr>
        <w:t xml:space="preserve">, C.N., McCabe, M.A., </w:t>
      </w:r>
      <w:proofErr w:type="spellStart"/>
      <w:r w:rsidRPr="002D72B0">
        <w:rPr>
          <w:rFonts w:ascii="Times" w:hAnsi="Times"/>
          <w:bCs/>
        </w:rPr>
        <w:t>Wypij</w:t>
      </w:r>
      <w:proofErr w:type="spellEnd"/>
      <w:r w:rsidRPr="002D72B0">
        <w:rPr>
          <w:rFonts w:ascii="Times" w:hAnsi="Times"/>
          <w:bCs/>
        </w:rPr>
        <w:t xml:space="preserve">, </w:t>
      </w:r>
      <w:r w:rsidR="008D14F5" w:rsidRPr="002D72B0">
        <w:rPr>
          <w:rFonts w:ascii="Times" w:hAnsi="Times"/>
          <w:bCs/>
        </w:rPr>
        <w:t>D., (</w:t>
      </w:r>
      <w:r w:rsidR="006A392F" w:rsidRPr="002D72B0">
        <w:rPr>
          <w:rFonts w:ascii="Times" w:hAnsi="Times"/>
          <w:bCs/>
        </w:rPr>
        <w:t>2018</w:t>
      </w:r>
      <w:r w:rsidRPr="002D72B0">
        <w:rPr>
          <w:rFonts w:ascii="Times" w:hAnsi="Times"/>
          <w:bCs/>
        </w:rPr>
        <w:t>) Predicting pressure injury risk in pediatric patients: the Braden QD Scale</w:t>
      </w:r>
      <w:r w:rsidR="00702A9C" w:rsidRPr="002D72B0">
        <w:rPr>
          <w:rFonts w:ascii="Times" w:hAnsi="Times"/>
          <w:bCs/>
        </w:rPr>
        <w:t xml:space="preserve">. </w:t>
      </w:r>
      <w:r w:rsidR="006A392F" w:rsidRPr="002D72B0">
        <w:rPr>
          <w:rFonts w:ascii="Times" w:hAnsi="Times"/>
          <w:bCs/>
          <w:i/>
        </w:rPr>
        <w:t xml:space="preserve">J </w:t>
      </w:r>
      <w:proofErr w:type="spellStart"/>
      <w:r w:rsidR="006A392F" w:rsidRPr="002D72B0">
        <w:rPr>
          <w:rFonts w:ascii="Times" w:hAnsi="Times"/>
          <w:bCs/>
          <w:i/>
        </w:rPr>
        <w:t>Pediatr</w:t>
      </w:r>
      <w:proofErr w:type="spellEnd"/>
      <w:r w:rsidR="006A392F" w:rsidRPr="002D72B0">
        <w:rPr>
          <w:rFonts w:ascii="Times" w:hAnsi="Times"/>
          <w:bCs/>
          <w:i/>
        </w:rPr>
        <w:t xml:space="preserve"> </w:t>
      </w:r>
      <w:proofErr w:type="gramStart"/>
      <w:r w:rsidR="006A392F" w:rsidRPr="002D72B0">
        <w:rPr>
          <w:rFonts w:ascii="Times" w:hAnsi="Times"/>
          <w:bCs/>
          <w:i/>
        </w:rPr>
        <w:t>2018;192:189</w:t>
      </w:r>
      <w:proofErr w:type="gramEnd"/>
      <w:r w:rsidR="006A392F" w:rsidRPr="002D72B0">
        <w:rPr>
          <w:rFonts w:ascii="Times" w:hAnsi="Times"/>
          <w:bCs/>
          <w:i/>
        </w:rPr>
        <w:t>-95).</w:t>
      </w:r>
      <w:r w:rsidR="00BA0489">
        <w:rPr>
          <w:rFonts w:ascii="Times" w:hAnsi="Times"/>
          <w:bCs/>
          <w:i/>
        </w:rPr>
        <w:t xml:space="preserve"> </w:t>
      </w:r>
      <w:r w:rsidR="00BA0489">
        <w:rPr>
          <w:rFonts w:ascii="Times" w:hAnsi="Times"/>
          <w:bCs/>
        </w:rPr>
        <w:t>(</w:t>
      </w:r>
      <w:r w:rsidR="00BA0489" w:rsidRPr="00BA0489">
        <w:rPr>
          <w:rFonts w:ascii="Times" w:hAnsi="Times"/>
          <w:bCs/>
        </w:rPr>
        <w:t>PMID: 29246340</w:t>
      </w:r>
      <w:r w:rsidR="00BA0489">
        <w:rPr>
          <w:rFonts w:ascii="Times" w:hAnsi="Times"/>
          <w:bCs/>
        </w:rPr>
        <w:t>)</w:t>
      </w:r>
    </w:p>
    <w:p w14:paraId="4C3BEFB9" w14:textId="77777777" w:rsidR="006A392F" w:rsidRPr="002D72B0" w:rsidRDefault="006A392F" w:rsidP="00581488">
      <w:pPr>
        <w:shd w:val="clear" w:color="auto" w:fill="FFFFFF"/>
        <w:ind w:right="-90"/>
        <w:rPr>
          <w:rFonts w:ascii="Times" w:hAnsi="Times"/>
          <w:bCs/>
        </w:rPr>
      </w:pPr>
    </w:p>
    <w:p w14:paraId="32687050" w14:textId="77777777" w:rsidR="00E52C54" w:rsidRPr="002D72B0" w:rsidRDefault="00B1579C" w:rsidP="00B1579C">
      <w:pPr>
        <w:shd w:val="clear" w:color="auto" w:fill="FFFFFF"/>
        <w:ind w:right="-90"/>
        <w:rPr>
          <w:rFonts w:ascii="Times" w:hAnsi="Times"/>
          <w:bCs/>
        </w:rPr>
      </w:pPr>
      <w:r w:rsidRPr="002D72B0">
        <w:rPr>
          <w:rFonts w:ascii="Times" w:hAnsi="Times"/>
          <w:bCs/>
        </w:rPr>
        <w:t>*</w:t>
      </w:r>
      <w:proofErr w:type="spellStart"/>
      <w:r w:rsidR="00E52C54" w:rsidRPr="002D72B0">
        <w:rPr>
          <w:rFonts w:ascii="Times" w:hAnsi="Times"/>
          <w:bCs/>
        </w:rPr>
        <w:t>Froh</w:t>
      </w:r>
      <w:proofErr w:type="spellEnd"/>
      <w:r w:rsidR="00E52C54" w:rsidRPr="002D72B0">
        <w:rPr>
          <w:rFonts w:ascii="Times" w:hAnsi="Times"/>
          <w:bCs/>
        </w:rPr>
        <w:t xml:space="preserve">, E.B., </w:t>
      </w:r>
      <w:proofErr w:type="spellStart"/>
      <w:r w:rsidR="00E52C54" w:rsidRPr="002D72B0">
        <w:rPr>
          <w:rFonts w:ascii="Times" w:hAnsi="Times"/>
          <w:bCs/>
        </w:rPr>
        <w:t>Deatrick</w:t>
      </w:r>
      <w:proofErr w:type="spellEnd"/>
      <w:r w:rsidR="00E52C54" w:rsidRPr="002D72B0">
        <w:rPr>
          <w:rFonts w:ascii="Times" w:hAnsi="Times"/>
          <w:bCs/>
        </w:rPr>
        <w:t xml:space="preserve">, J.A., Curley, M.A.Q., and </w:t>
      </w:r>
      <w:proofErr w:type="spellStart"/>
      <w:r w:rsidR="00E52C54" w:rsidRPr="002D72B0">
        <w:rPr>
          <w:rFonts w:ascii="Times" w:hAnsi="Times"/>
          <w:bCs/>
        </w:rPr>
        <w:t>Spatz</w:t>
      </w:r>
      <w:proofErr w:type="spellEnd"/>
      <w:r w:rsidR="00E52C54" w:rsidRPr="002D72B0">
        <w:rPr>
          <w:rFonts w:ascii="Times" w:hAnsi="Times"/>
          <w:bCs/>
        </w:rPr>
        <w:t xml:space="preserve">, </w:t>
      </w:r>
      <w:r w:rsidR="000142CF" w:rsidRPr="002D72B0">
        <w:rPr>
          <w:rFonts w:ascii="Times" w:hAnsi="Times"/>
          <w:bCs/>
        </w:rPr>
        <w:t>D.L. (2017</w:t>
      </w:r>
      <w:r w:rsidR="00E52C54" w:rsidRPr="002D72B0">
        <w:rPr>
          <w:rFonts w:ascii="Times" w:hAnsi="Times"/>
          <w:bCs/>
        </w:rPr>
        <w:t>). Mothers of infants with congenital diaphragmatic hernia describe “Breastfeeding” in the Neonatal Intensive Care Unit: “As long as it’s my milk, I’m happy”</w:t>
      </w:r>
      <w:r w:rsidRPr="002D72B0">
        <w:rPr>
          <w:rFonts w:ascii="Times" w:hAnsi="Times"/>
          <w:bCs/>
        </w:rPr>
        <w:t xml:space="preserve">. </w:t>
      </w:r>
      <w:r w:rsidR="000142CF" w:rsidRPr="002D72B0">
        <w:rPr>
          <w:rFonts w:ascii="Times" w:hAnsi="Times"/>
          <w:bCs/>
          <w:i/>
        </w:rPr>
        <w:t>Journal of Human Lactation: Official Journal of International Lactation Consultant Association</w:t>
      </w:r>
      <w:r w:rsidR="000142CF" w:rsidRPr="002D72B0">
        <w:rPr>
          <w:rFonts w:ascii="Times" w:hAnsi="Times"/>
          <w:bCs/>
        </w:rPr>
        <w:t>; 33(3):524-532.</w:t>
      </w:r>
      <w:r w:rsidR="00581488" w:rsidRPr="002D72B0">
        <w:rPr>
          <w:rFonts w:ascii="Times" w:hAnsi="Times"/>
          <w:bCs/>
        </w:rPr>
        <w:t xml:space="preserve"> (PMID: 28609176)</w:t>
      </w:r>
    </w:p>
    <w:p w14:paraId="6BA97A50" w14:textId="77777777" w:rsidR="00877DCC" w:rsidRPr="002D72B0" w:rsidRDefault="00877DCC" w:rsidP="00877DCC">
      <w:pPr>
        <w:shd w:val="clear" w:color="auto" w:fill="FFFFFF"/>
        <w:ind w:right="-90"/>
        <w:rPr>
          <w:rFonts w:ascii="Times" w:hAnsi="Times"/>
          <w:bCs/>
        </w:rPr>
      </w:pPr>
    </w:p>
    <w:p w14:paraId="5FC63351" w14:textId="77777777" w:rsidR="00AB390B" w:rsidRPr="002D72B0" w:rsidRDefault="00AB390B" w:rsidP="00782455">
      <w:pPr>
        <w:shd w:val="clear" w:color="auto" w:fill="FFFFFF"/>
        <w:ind w:right="-90"/>
      </w:pPr>
      <w:r w:rsidRPr="002D72B0">
        <w:rPr>
          <w:rFonts w:ascii="Times" w:hAnsi="Times"/>
          <w:bCs/>
        </w:rPr>
        <w:t xml:space="preserve">*Schneider, J.B., </w:t>
      </w:r>
      <w:proofErr w:type="spellStart"/>
      <w:r w:rsidRPr="002D72B0">
        <w:rPr>
          <w:rFonts w:ascii="Times" w:hAnsi="Times"/>
          <w:bCs/>
        </w:rPr>
        <w:t>Sweberg</w:t>
      </w:r>
      <w:proofErr w:type="spellEnd"/>
      <w:r w:rsidRPr="002D72B0">
        <w:rPr>
          <w:rFonts w:ascii="Times" w:hAnsi="Times"/>
          <w:bCs/>
        </w:rPr>
        <w:t xml:space="preserve">, T., </w:t>
      </w:r>
      <w:proofErr w:type="spellStart"/>
      <w:r w:rsidRPr="002D72B0">
        <w:rPr>
          <w:rFonts w:ascii="Times" w:hAnsi="Times"/>
          <w:bCs/>
        </w:rPr>
        <w:t>Asaro</w:t>
      </w:r>
      <w:proofErr w:type="spellEnd"/>
      <w:r w:rsidRPr="002D72B0">
        <w:rPr>
          <w:rFonts w:ascii="Times" w:hAnsi="Times"/>
          <w:bCs/>
        </w:rPr>
        <w:t xml:space="preserve">, L.A., Kirby, A., </w:t>
      </w:r>
      <w:proofErr w:type="spellStart"/>
      <w:r w:rsidRPr="002D72B0">
        <w:rPr>
          <w:rFonts w:ascii="Times" w:hAnsi="Times"/>
          <w:bCs/>
        </w:rPr>
        <w:t>Wypij</w:t>
      </w:r>
      <w:proofErr w:type="spellEnd"/>
      <w:r w:rsidRPr="002D72B0">
        <w:rPr>
          <w:rFonts w:ascii="Times" w:hAnsi="Times"/>
          <w:bCs/>
        </w:rPr>
        <w:t>, D., Thiagarajan, R.R., Curley, M.A.Q. for the RESTORE</w:t>
      </w:r>
      <w:r w:rsidR="00782455" w:rsidRPr="002D72B0">
        <w:rPr>
          <w:rFonts w:ascii="Times" w:hAnsi="Times"/>
          <w:bCs/>
        </w:rPr>
        <w:t xml:space="preserve"> Study Investigators. (2017</w:t>
      </w:r>
      <w:r w:rsidRPr="002D72B0">
        <w:rPr>
          <w:rFonts w:ascii="Times" w:hAnsi="Times"/>
          <w:bCs/>
        </w:rPr>
        <w:t xml:space="preserve">). </w:t>
      </w:r>
      <w:r w:rsidR="00782455" w:rsidRPr="002D72B0">
        <w:rPr>
          <w:rFonts w:ascii="Times" w:hAnsi="Times"/>
          <w:bCs/>
        </w:rPr>
        <w:t>Sedation Management in Children Supported on Extracorporeal Membrane Oxygenation for Acute Respiratory Failure</w:t>
      </w:r>
      <w:r w:rsidR="00747A34" w:rsidRPr="002D72B0">
        <w:rPr>
          <w:rFonts w:ascii="Times" w:hAnsi="Times"/>
          <w:bCs/>
        </w:rPr>
        <w:t xml:space="preserve">. </w:t>
      </w:r>
      <w:r w:rsidR="00747A34" w:rsidRPr="002D72B0">
        <w:rPr>
          <w:i/>
        </w:rPr>
        <w:t>Crit Care Med</w:t>
      </w:r>
      <w:r w:rsidR="00782455" w:rsidRPr="002D72B0">
        <w:t>; 45(10): e1001–e1010 (</w:t>
      </w:r>
      <w:proofErr w:type="spellStart"/>
      <w:r w:rsidR="00782455" w:rsidRPr="002D72B0">
        <w:t>doi</w:t>
      </w:r>
      <w:proofErr w:type="spellEnd"/>
      <w:r w:rsidR="00782455" w:rsidRPr="002D72B0">
        <w:t>: 10.1097/CCM.0000000000002540).</w:t>
      </w:r>
    </w:p>
    <w:p w14:paraId="51AB85C3" w14:textId="77777777" w:rsidR="00776CDD" w:rsidRPr="002D72B0" w:rsidRDefault="00776CDD" w:rsidP="00F62C5A">
      <w:pPr>
        <w:widowControl w:val="0"/>
      </w:pPr>
    </w:p>
    <w:p w14:paraId="3C3773CA" w14:textId="77777777" w:rsidR="00325CCD" w:rsidRPr="002D72B0" w:rsidRDefault="00325CCD" w:rsidP="00325CCD">
      <w:pPr>
        <w:widowControl w:val="0"/>
      </w:pPr>
      <w:r w:rsidRPr="002D72B0">
        <w:t>*</w:t>
      </w:r>
      <w:proofErr w:type="spellStart"/>
      <w:r w:rsidRPr="002D72B0">
        <w:t>Lebet</w:t>
      </w:r>
      <w:proofErr w:type="spellEnd"/>
      <w:r w:rsidRPr="002D72B0">
        <w:t xml:space="preserve">, R., </w:t>
      </w:r>
      <w:r w:rsidR="00F62C5A" w:rsidRPr="002D72B0">
        <w:t xml:space="preserve">Hayakawa, J., Chamblee, T.B., Tala, J.A., Singh, N., </w:t>
      </w:r>
      <w:proofErr w:type="spellStart"/>
      <w:r w:rsidR="00F62C5A" w:rsidRPr="002D72B0">
        <w:t>Wypij</w:t>
      </w:r>
      <w:proofErr w:type="spellEnd"/>
      <w:r w:rsidR="00F62C5A" w:rsidRPr="002D72B0">
        <w:t>, D., Curley, M.A.Q. for the RESTORE</w:t>
      </w:r>
      <w:r w:rsidRPr="002D72B0">
        <w:t xml:space="preserve"> Study Investigators. (</w:t>
      </w:r>
      <w:r w:rsidR="00FB68DE" w:rsidRPr="002D72B0">
        <w:t>2017</w:t>
      </w:r>
      <w:r w:rsidR="00F62C5A" w:rsidRPr="002D72B0">
        <w:t xml:space="preserve">). </w:t>
      </w:r>
      <w:r w:rsidRPr="002D72B0">
        <w:t xml:space="preserve">Maintaining Interrater Agreement of Core Assessment Instruments in a Multisite Randomized Controlled Clinical Trial. </w:t>
      </w:r>
      <w:r w:rsidRPr="002D72B0">
        <w:rPr>
          <w:i/>
        </w:rPr>
        <w:t>Nursing Research</w:t>
      </w:r>
      <w:r w:rsidR="00FB68DE" w:rsidRPr="002D72B0">
        <w:t>, 66(4), 323–329.</w:t>
      </w:r>
      <w:r w:rsidR="00E84FFD" w:rsidRPr="002D72B0">
        <w:t xml:space="preserve"> (PMID: 28654569)</w:t>
      </w:r>
    </w:p>
    <w:p w14:paraId="3661E014" w14:textId="77777777" w:rsidR="00F62C5A" w:rsidRPr="002D72B0" w:rsidRDefault="00F62C5A" w:rsidP="00F62C5A">
      <w:pPr>
        <w:widowControl w:val="0"/>
      </w:pPr>
    </w:p>
    <w:p w14:paraId="63DE34FB" w14:textId="77777777" w:rsidR="0077646A" w:rsidRPr="002D72B0" w:rsidRDefault="0077646A" w:rsidP="005423D4">
      <w:pPr>
        <w:widowControl w:val="0"/>
      </w:pPr>
      <w:r w:rsidRPr="002D72B0">
        <w:t xml:space="preserve">*Natale JE, </w:t>
      </w:r>
      <w:proofErr w:type="spellStart"/>
      <w:r w:rsidRPr="002D72B0">
        <w:t>Lebet</w:t>
      </w:r>
      <w:proofErr w:type="spellEnd"/>
      <w:r w:rsidRPr="002D72B0">
        <w:t xml:space="preserve"> R, Joseph JG, </w:t>
      </w:r>
      <w:proofErr w:type="spellStart"/>
      <w:r w:rsidRPr="002D72B0">
        <w:t>Ulysse</w:t>
      </w:r>
      <w:proofErr w:type="spellEnd"/>
      <w:r w:rsidRPr="002D72B0">
        <w:t xml:space="preserve"> C. </w:t>
      </w:r>
      <w:proofErr w:type="spellStart"/>
      <w:r w:rsidRPr="002D72B0">
        <w:t>Ascenzi</w:t>
      </w:r>
      <w:proofErr w:type="spellEnd"/>
      <w:r w:rsidRPr="002D72B0">
        <w:t xml:space="preserve"> J, </w:t>
      </w:r>
      <w:proofErr w:type="spellStart"/>
      <w:r w:rsidRPr="002D72B0">
        <w:t>Wypij</w:t>
      </w:r>
      <w:proofErr w:type="spellEnd"/>
      <w:r w:rsidRPr="002D72B0">
        <w:t xml:space="preserve"> D, Curley MAQ. </w:t>
      </w:r>
      <w:r w:rsidR="005423D4" w:rsidRPr="002D72B0">
        <w:t xml:space="preserve">for the Randomized Evaluation of Sedation Titration for Respiratory Failure (RESTORE) Study Investigators </w:t>
      </w:r>
      <w:r w:rsidRPr="002D72B0">
        <w:t>(2017) Racial and ethnic disparities in parental refusal of consent in a large, multisite pediatric critical care clinical trial. The Journal of Pediatrics</w:t>
      </w:r>
      <w:r w:rsidRPr="002D72B0">
        <w:rPr>
          <w:i/>
        </w:rPr>
        <w:t xml:space="preserve">. J </w:t>
      </w:r>
      <w:proofErr w:type="spellStart"/>
      <w:r w:rsidRPr="002D72B0">
        <w:rPr>
          <w:i/>
        </w:rPr>
        <w:t>Pediatr</w:t>
      </w:r>
      <w:proofErr w:type="spellEnd"/>
      <w:r w:rsidRPr="002D72B0">
        <w:t>, 184, 204-208. (PMID: 28410087)</w:t>
      </w:r>
    </w:p>
    <w:p w14:paraId="5EA37998" w14:textId="77777777" w:rsidR="0077646A" w:rsidRPr="002D72B0" w:rsidRDefault="0077646A" w:rsidP="0077646A">
      <w:pPr>
        <w:widowControl w:val="0"/>
      </w:pPr>
    </w:p>
    <w:p w14:paraId="407C9216" w14:textId="77777777" w:rsidR="0007121C" w:rsidRPr="002D72B0" w:rsidRDefault="002A5AFE" w:rsidP="0007121C">
      <w:pPr>
        <w:shd w:val="clear" w:color="auto" w:fill="FFFFFF"/>
        <w:ind w:right="-90"/>
        <w:rPr>
          <w:rFonts w:ascii="Times" w:hAnsi="Times"/>
          <w:bCs/>
        </w:rPr>
      </w:pPr>
      <w:r w:rsidRPr="002D72B0">
        <w:rPr>
          <w:rFonts w:ascii="Times" w:hAnsi="Times"/>
          <w:bCs/>
        </w:rPr>
        <w:t>*</w:t>
      </w:r>
      <w:r w:rsidR="0007121C" w:rsidRPr="002D72B0">
        <w:rPr>
          <w:rFonts w:ascii="Times" w:hAnsi="Times"/>
          <w:bCs/>
        </w:rPr>
        <w:t xml:space="preserve">Weiss, S.L., </w:t>
      </w:r>
      <w:proofErr w:type="spellStart"/>
      <w:r w:rsidR="0007121C" w:rsidRPr="002D72B0">
        <w:rPr>
          <w:rFonts w:ascii="Times" w:hAnsi="Times"/>
          <w:bCs/>
        </w:rPr>
        <w:t>Asaro</w:t>
      </w:r>
      <w:proofErr w:type="spellEnd"/>
      <w:r w:rsidR="0007121C" w:rsidRPr="002D72B0">
        <w:rPr>
          <w:rFonts w:ascii="Times" w:hAnsi="Times"/>
          <w:bCs/>
        </w:rPr>
        <w:t xml:space="preserve">, L.A., </w:t>
      </w:r>
      <w:proofErr w:type="spellStart"/>
      <w:r w:rsidR="0007121C" w:rsidRPr="002D72B0">
        <w:rPr>
          <w:rFonts w:ascii="Times" w:hAnsi="Times"/>
          <w:bCs/>
        </w:rPr>
        <w:t>Flori</w:t>
      </w:r>
      <w:proofErr w:type="spellEnd"/>
      <w:r w:rsidR="0007121C" w:rsidRPr="002D72B0">
        <w:rPr>
          <w:rFonts w:ascii="Times" w:hAnsi="Times"/>
          <w:bCs/>
        </w:rPr>
        <w:t xml:space="preserve">, H.R., Allen, G.L., </w:t>
      </w:r>
      <w:proofErr w:type="spellStart"/>
      <w:r w:rsidR="0007121C" w:rsidRPr="002D72B0">
        <w:rPr>
          <w:rFonts w:ascii="Times" w:hAnsi="Times"/>
          <w:bCs/>
        </w:rPr>
        <w:t>Wypij</w:t>
      </w:r>
      <w:proofErr w:type="spellEnd"/>
      <w:r w:rsidR="0007121C" w:rsidRPr="002D72B0">
        <w:rPr>
          <w:rFonts w:ascii="Times" w:hAnsi="Times"/>
          <w:bCs/>
        </w:rPr>
        <w:t>, D., Curley, M.A.Q., for the RESTORE Study Investigators</w:t>
      </w:r>
      <w:r w:rsidR="00325CCD" w:rsidRPr="002D72B0">
        <w:rPr>
          <w:rFonts w:ascii="Times" w:hAnsi="Times"/>
          <w:bCs/>
        </w:rPr>
        <w:t>. (</w:t>
      </w:r>
      <w:r w:rsidR="008A265A" w:rsidRPr="002D72B0">
        <w:rPr>
          <w:rFonts w:ascii="Times" w:hAnsi="Times"/>
          <w:bCs/>
        </w:rPr>
        <w:t>2017</w:t>
      </w:r>
      <w:r w:rsidR="0007121C" w:rsidRPr="002D72B0">
        <w:rPr>
          <w:rFonts w:ascii="Times" w:hAnsi="Times"/>
          <w:bCs/>
        </w:rPr>
        <w:t>). Multiple Organ System Dysfunction in Children Mechanically Ventilated for Acute Respiratory Failure</w:t>
      </w:r>
      <w:r w:rsidR="00466962" w:rsidRPr="002D72B0">
        <w:rPr>
          <w:rFonts w:ascii="Times" w:hAnsi="Times"/>
          <w:bCs/>
        </w:rPr>
        <w:t xml:space="preserve">. </w:t>
      </w:r>
      <w:proofErr w:type="spellStart"/>
      <w:r w:rsidR="008A265A" w:rsidRPr="002D72B0">
        <w:rPr>
          <w:i/>
        </w:rPr>
        <w:t>Pediatr</w:t>
      </w:r>
      <w:proofErr w:type="spellEnd"/>
      <w:r w:rsidR="008A265A" w:rsidRPr="002D72B0">
        <w:rPr>
          <w:i/>
        </w:rPr>
        <w:t xml:space="preserve"> </w:t>
      </w:r>
      <w:proofErr w:type="spellStart"/>
      <w:r w:rsidR="008A265A" w:rsidRPr="002D72B0">
        <w:rPr>
          <w:i/>
        </w:rPr>
        <w:t>Crit</w:t>
      </w:r>
      <w:proofErr w:type="spellEnd"/>
      <w:r w:rsidR="008A265A" w:rsidRPr="002D72B0">
        <w:rPr>
          <w:i/>
        </w:rPr>
        <w:t xml:space="preserve"> Care Med, </w:t>
      </w:r>
      <w:r w:rsidR="008A265A" w:rsidRPr="002D72B0">
        <w:t>18, 319–329.</w:t>
      </w:r>
      <w:r w:rsidR="007D64F0" w:rsidRPr="002D72B0">
        <w:t xml:space="preserve"> (PMCID: PMC5380520)</w:t>
      </w:r>
    </w:p>
    <w:p w14:paraId="05FD35FB" w14:textId="77777777" w:rsidR="00244E9B" w:rsidRPr="002D72B0" w:rsidRDefault="00244E9B" w:rsidP="00185703">
      <w:pPr>
        <w:widowControl w:val="0"/>
        <w:rPr>
          <w:i/>
        </w:rPr>
      </w:pPr>
    </w:p>
    <w:p w14:paraId="5E0C8572" w14:textId="77777777" w:rsidR="00244E9B" w:rsidRPr="002D72B0" w:rsidRDefault="00244E9B" w:rsidP="00185703">
      <w:pPr>
        <w:widowControl w:val="0"/>
      </w:pPr>
      <w:r w:rsidRPr="002D72B0">
        <w:t>*</w:t>
      </w:r>
      <w:proofErr w:type="spellStart"/>
      <w:r w:rsidRPr="002D72B0">
        <w:t>Agus</w:t>
      </w:r>
      <w:proofErr w:type="spellEnd"/>
      <w:r w:rsidRPr="002D72B0">
        <w:t xml:space="preserve">, M.S.D., </w:t>
      </w:r>
      <w:proofErr w:type="spellStart"/>
      <w:r w:rsidRPr="002D72B0">
        <w:t>Wypij</w:t>
      </w:r>
      <w:proofErr w:type="spellEnd"/>
      <w:r w:rsidRPr="002D72B0">
        <w:t xml:space="preserve">, D., Hirshberg, E.L., Srinivasan, V., Faustino, E.V., Luckett, P.M., Alexander, J.L., </w:t>
      </w:r>
      <w:proofErr w:type="spellStart"/>
      <w:r w:rsidRPr="002D72B0">
        <w:t>Asaro</w:t>
      </w:r>
      <w:proofErr w:type="spellEnd"/>
      <w:r w:rsidRPr="002D72B0">
        <w:t xml:space="preserve">, L.A., Curley, M.A.Q., </w:t>
      </w:r>
      <w:proofErr w:type="spellStart"/>
      <w:r w:rsidRPr="002D72B0">
        <w:t>Steil</w:t>
      </w:r>
      <w:proofErr w:type="spellEnd"/>
      <w:r w:rsidRPr="002D72B0">
        <w:t xml:space="preserve">, G.M., Nadkarni, V.M. for the HALF-PINT Study Investigators and the PALISI Network. (2017). Tight glycemic control in critically ill children. </w:t>
      </w:r>
      <w:r w:rsidRPr="002D72B0">
        <w:rPr>
          <w:i/>
        </w:rPr>
        <w:t xml:space="preserve">N </w:t>
      </w:r>
      <w:proofErr w:type="spellStart"/>
      <w:r w:rsidRPr="002D72B0">
        <w:rPr>
          <w:i/>
        </w:rPr>
        <w:t>Engl</w:t>
      </w:r>
      <w:proofErr w:type="spellEnd"/>
      <w:r w:rsidRPr="002D72B0">
        <w:rPr>
          <w:i/>
        </w:rPr>
        <w:t xml:space="preserve"> J Med</w:t>
      </w:r>
      <w:r w:rsidR="00730194" w:rsidRPr="002D72B0">
        <w:t xml:space="preserve">, 376:729-741. </w:t>
      </w:r>
      <w:r w:rsidR="005102C9" w:rsidRPr="002D72B0">
        <w:t>(</w:t>
      </w:r>
      <w:r w:rsidR="00771984" w:rsidRPr="002D72B0">
        <w:t>PMID: 28118549</w:t>
      </w:r>
      <w:r w:rsidR="005102C9" w:rsidRPr="002D72B0">
        <w:t>)</w:t>
      </w:r>
    </w:p>
    <w:p w14:paraId="21684726" w14:textId="77777777" w:rsidR="004C305A" w:rsidRPr="002D72B0" w:rsidRDefault="004C305A" w:rsidP="0008168F">
      <w:pPr>
        <w:pStyle w:val="FaxBodyText"/>
        <w:framePr w:hSpace="0" w:wrap="auto" w:vAnchor="margin" w:yAlign="inline"/>
        <w:rPr>
          <w:rFonts w:ascii="Times New Roman" w:hAnsi="Times New Roman"/>
          <w:bCs/>
          <w:sz w:val="24"/>
          <w:szCs w:val="24"/>
        </w:rPr>
      </w:pPr>
    </w:p>
    <w:p w14:paraId="387E4363" w14:textId="77777777" w:rsidR="0008168F" w:rsidRPr="002D72B0" w:rsidRDefault="0008168F" w:rsidP="0008168F">
      <w:pPr>
        <w:pStyle w:val="FaxBodyText"/>
        <w:framePr w:hSpace="0" w:wrap="auto" w:vAnchor="margin" w:yAlign="inline"/>
        <w:rPr>
          <w:rFonts w:ascii="Times New Roman" w:hAnsi="Times New Roman"/>
          <w:bCs/>
          <w:sz w:val="24"/>
          <w:szCs w:val="24"/>
        </w:rPr>
      </w:pPr>
      <w:r w:rsidRPr="002D72B0">
        <w:rPr>
          <w:rFonts w:ascii="Times New Roman" w:hAnsi="Times New Roman"/>
          <w:bCs/>
          <w:sz w:val="24"/>
          <w:szCs w:val="24"/>
        </w:rPr>
        <w:t xml:space="preserve">*Faustino, E.V.S., </w:t>
      </w:r>
      <w:proofErr w:type="spellStart"/>
      <w:r w:rsidRPr="002D72B0">
        <w:rPr>
          <w:rFonts w:ascii="Times New Roman" w:hAnsi="Times New Roman"/>
          <w:bCs/>
          <w:sz w:val="24"/>
          <w:szCs w:val="24"/>
        </w:rPr>
        <w:t>Gedeit</w:t>
      </w:r>
      <w:proofErr w:type="spellEnd"/>
      <w:r w:rsidRPr="002D72B0">
        <w:rPr>
          <w:rFonts w:ascii="Times New Roman" w:hAnsi="Times New Roman"/>
          <w:bCs/>
          <w:sz w:val="24"/>
          <w:szCs w:val="24"/>
        </w:rPr>
        <w:t>, R., Schwar</w:t>
      </w:r>
      <w:r w:rsidR="007D64F0" w:rsidRPr="002D72B0">
        <w:rPr>
          <w:rFonts w:ascii="Times New Roman" w:hAnsi="Times New Roman"/>
          <w:bCs/>
          <w:sz w:val="24"/>
          <w:szCs w:val="24"/>
        </w:rPr>
        <w:t xml:space="preserve">z, A.J., </w:t>
      </w:r>
      <w:proofErr w:type="spellStart"/>
      <w:r w:rsidR="007D64F0" w:rsidRPr="002D72B0">
        <w:rPr>
          <w:rFonts w:ascii="Times New Roman" w:hAnsi="Times New Roman"/>
          <w:bCs/>
          <w:sz w:val="24"/>
          <w:szCs w:val="24"/>
        </w:rPr>
        <w:t>Asaro</w:t>
      </w:r>
      <w:proofErr w:type="spellEnd"/>
      <w:r w:rsidR="007D64F0" w:rsidRPr="002D72B0">
        <w:rPr>
          <w:rFonts w:ascii="Times New Roman" w:hAnsi="Times New Roman"/>
          <w:bCs/>
          <w:sz w:val="24"/>
          <w:szCs w:val="24"/>
        </w:rPr>
        <w:t xml:space="preserve">, L.A., </w:t>
      </w:r>
      <w:proofErr w:type="spellStart"/>
      <w:r w:rsidR="007D64F0" w:rsidRPr="002D72B0">
        <w:rPr>
          <w:rFonts w:ascii="Times New Roman" w:hAnsi="Times New Roman"/>
          <w:bCs/>
          <w:sz w:val="24"/>
          <w:szCs w:val="24"/>
        </w:rPr>
        <w:t>Wypij</w:t>
      </w:r>
      <w:proofErr w:type="spellEnd"/>
      <w:r w:rsidR="007D64F0" w:rsidRPr="002D72B0">
        <w:rPr>
          <w:rFonts w:ascii="Times New Roman" w:hAnsi="Times New Roman"/>
          <w:bCs/>
          <w:sz w:val="24"/>
          <w:szCs w:val="24"/>
        </w:rPr>
        <w:t>, D.</w:t>
      </w:r>
      <w:r w:rsidRPr="002D72B0">
        <w:rPr>
          <w:rFonts w:ascii="Times New Roman" w:hAnsi="Times New Roman"/>
          <w:bCs/>
          <w:sz w:val="24"/>
          <w:szCs w:val="24"/>
        </w:rPr>
        <w:t xml:space="preserve"> Curley, M.A.Q. for the RESTORE Study Investigators. </w:t>
      </w:r>
      <w:r w:rsidR="00207F0C" w:rsidRPr="002D72B0">
        <w:rPr>
          <w:rFonts w:ascii="Times New Roman" w:hAnsi="Times New Roman"/>
          <w:bCs/>
          <w:sz w:val="24"/>
          <w:szCs w:val="24"/>
        </w:rPr>
        <w:t>(2017</w:t>
      </w:r>
      <w:r w:rsidRPr="002D72B0">
        <w:rPr>
          <w:rFonts w:ascii="Times New Roman" w:hAnsi="Times New Roman"/>
          <w:bCs/>
          <w:sz w:val="24"/>
          <w:szCs w:val="24"/>
        </w:rPr>
        <w:t xml:space="preserve">). Accuracy of an extubation readiness test in predicting successful extubation in children with acute respiratory failure from lower respiratory tract disease. </w:t>
      </w:r>
      <w:r w:rsidRPr="002D72B0">
        <w:rPr>
          <w:rFonts w:ascii="Times New Roman" w:hAnsi="Times New Roman"/>
          <w:bCs/>
          <w:i/>
          <w:sz w:val="24"/>
          <w:szCs w:val="24"/>
        </w:rPr>
        <w:t>Crit Care Med</w:t>
      </w:r>
      <w:r w:rsidR="00652402" w:rsidRPr="002D72B0">
        <w:rPr>
          <w:rFonts w:ascii="Times New Roman" w:hAnsi="Times New Roman"/>
          <w:bCs/>
          <w:i/>
          <w:sz w:val="24"/>
          <w:szCs w:val="24"/>
        </w:rPr>
        <w:t xml:space="preserve">, </w:t>
      </w:r>
      <w:r w:rsidR="00244E9B" w:rsidRPr="002D72B0">
        <w:rPr>
          <w:rFonts w:ascii="Times New Roman" w:hAnsi="Times New Roman"/>
          <w:bCs/>
          <w:sz w:val="24"/>
          <w:szCs w:val="24"/>
        </w:rPr>
        <w:t>45(1), 94-102.</w:t>
      </w:r>
      <w:r w:rsidR="00652402" w:rsidRPr="002D72B0">
        <w:rPr>
          <w:rFonts w:ascii="Times New Roman" w:hAnsi="Times New Roman"/>
          <w:bCs/>
          <w:sz w:val="24"/>
          <w:szCs w:val="24"/>
        </w:rPr>
        <w:t xml:space="preserve"> </w:t>
      </w:r>
      <w:r w:rsidR="00673E48" w:rsidRPr="002D72B0">
        <w:rPr>
          <w:rFonts w:ascii="Times New Roman" w:hAnsi="Times New Roman"/>
          <w:bCs/>
          <w:sz w:val="24"/>
          <w:szCs w:val="24"/>
        </w:rPr>
        <w:t>(PMID: 27632676)</w:t>
      </w:r>
    </w:p>
    <w:p w14:paraId="5EEC0AD9" w14:textId="77777777" w:rsidR="0008168F" w:rsidRPr="002D72B0" w:rsidRDefault="0008168F" w:rsidP="00A72C0C"/>
    <w:p w14:paraId="20691787" w14:textId="77777777" w:rsidR="00F62C5A" w:rsidRPr="002D72B0" w:rsidRDefault="00A72C0C" w:rsidP="00A72C0C">
      <w:pPr>
        <w:rPr>
          <w:i/>
          <w:lang w:val="it-IT"/>
        </w:rPr>
      </w:pPr>
      <w:r w:rsidRPr="002D72B0">
        <w:t xml:space="preserve">*Best, K.M., </w:t>
      </w:r>
      <w:proofErr w:type="spellStart"/>
      <w:r w:rsidRPr="002D72B0">
        <w:t>Wypij</w:t>
      </w:r>
      <w:proofErr w:type="spellEnd"/>
      <w:r w:rsidRPr="002D72B0">
        <w:t xml:space="preserve">, D., </w:t>
      </w:r>
      <w:proofErr w:type="spellStart"/>
      <w:r w:rsidRPr="002D72B0">
        <w:t>Asaro</w:t>
      </w:r>
      <w:proofErr w:type="spellEnd"/>
      <w:r w:rsidRPr="002D72B0">
        <w:t>, L.A., Curley, M.A.Q. for the RE</w:t>
      </w:r>
      <w:r w:rsidR="00FE14FE" w:rsidRPr="002D72B0">
        <w:t>STORE</w:t>
      </w:r>
      <w:r w:rsidR="00B6218D" w:rsidRPr="002D72B0">
        <w:t xml:space="preserve"> Study Investigators. (</w:t>
      </w:r>
      <w:r w:rsidR="00207F0C" w:rsidRPr="002D72B0">
        <w:t>2017</w:t>
      </w:r>
      <w:r w:rsidRPr="002D72B0">
        <w:t>). Patient, process and system predictors of iatrogenic withdrawal syndrome in critically ill children.</w:t>
      </w:r>
      <w:r w:rsidR="00B6218D" w:rsidRPr="002D72B0">
        <w:rPr>
          <w:i/>
          <w:lang w:val="it-IT"/>
        </w:rPr>
        <w:t xml:space="preserve"> Crit Care Med</w:t>
      </w:r>
      <w:r w:rsidR="00D83CFC" w:rsidRPr="002D72B0">
        <w:rPr>
          <w:i/>
          <w:lang w:val="it-IT"/>
        </w:rPr>
        <w:t>.</w:t>
      </w:r>
      <w:r w:rsidR="00652402" w:rsidRPr="002D72B0">
        <w:rPr>
          <w:lang w:val="it-IT"/>
        </w:rPr>
        <w:t xml:space="preserve">45, e7-e15. </w:t>
      </w:r>
      <w:r w:rsidR="00D83CFC" w:rsidRPr="002D72B0">
        <w:rPr>
          <w:i/>
          <w:lang w:val="it-IT"/>
        </w:rPr>
        <w:t xml:space="preserve"> </w:t>
      </w:r>
      <w:r w:rsidR="00652402" w:rsidRPr="002D72B0">
        <w:rPr>
          <w:lang w:val="it-IT"/>
        </w:rPr>
        <w:t>(</w:t>
      </w:r>
      <w:r w:rsidR="00D83CFC" w:rsidRPr="002D72B0">
        <w:rPr>
          <w:lang w:val="it-IT"/>
        </w:rPr>
        <w:t>PMID: 27513532</w:t>
      </w:r>
      <w:r w:rsidR="00652402" w:rsidRPr="002D72B0">
        <w:rPr>
          <w:lang w:val="it-IT"/>
        </w:rPr>
        <w:t>)</w:t>
      </w:r>
    </w:p>
    <w:p w14:paraId="7AB850B5" w14:textId="77777777" w:rsidR="003C6EA9" w:rsidRPr="002D72B0" w:rsidRDefault="003C6EA9" w:rsidP="003C6EA9"/>
    <w:p w14:paraId="0BFD3894" w14:textId="77777777" w:rsidR="00A72C0C" w:rsidRPr="002D72B0" w:rsidRDefault="003C6EA9" w:rsidP="00A914C7">
      <w:r w:rsidRPr="002D72B0">
        <w:t>*</w:t>
      </w:r>
      <w:r w:rsidR="00191936" w:rsidRPr="002D72B0">
        <w:t xml:space="preserve">Gustafson, K., </w:t>
      </w:r>
      <w:proofErr w:type="spellStart"/>
      <w:r w:rsidR="00316223" w:rsidRPr="002D72B0">
        <w:t>LaBrecque</w:t>
      </w:r>
      <w:proofErr w:type="spellEnd"/>
      <w:r w:rsidR="00316223" w:rsidRPr="002D72B0">
        <w:t xml:space="preserve">, M., Graham, D.A., </w:t>
      </w:r>
      <w:proofErr w:type="spellStart"/>
      <w:r w:rsidR="00316223" w:rsidRPr="002D72B0">
        <w:t>Tella</w:t>
      </w:r>
      <w:proofErr w:type="spellEnd"/>
      <w:r w:rsidR="00316223" w:rsidRPr="002D72B0">
        <w:t>, N., Curley, M.A.Q.</w:t>
      </w:r>
      <w:r w:rsidR="00A914C7" w:rsidRPr="002D72B0">
        <w:t xml:space="preserve"> (2016</w:t>
      </w:r>
      <w:r w:rsidR="00191936" w:rsidRPr="002D72B0">
        <w:t>)</w:t>
      </w:r>
      <w:r w:rsidR="002E6BE2" w:rsidRPr="002D72B0">
        <w:t>.</w:t>
      </w:r>
      <w:r w:rsidR="00191936" w:rsidRPr="002D72B0">
        <w:t xml:space="preserve"> </w:t>
      </w:r>
      <w:r w:rsidR="00316223" w:rsidRPr="002D72B0">
        <w:t xml:space="preserve">Parent Presence during Neonatal ICU Rounds, Impact on Parent Stress. </w:t>
      </w:r>
      <w:r w:rsidR="00A914C7" w:rsidRPr="002D72B0">
        <w:rPr>
          <w:i/>
        </w:rPr>
        <w:t xml:space="preserve">J </w:t>
      </w:r>
      <w:proofErr w:type="spellStart"/>
      <w:r w:rsidR="00A914C7" w:rsidRPr="002D72B0">
        <w:rPr>
          <w:i/>
        </w:rPr>
        <w:t>Obstet</w:t>
      </w:r>
      <w:proofErr w:type="spellEnd"/>
      <w:r w:rsidR="00A914C7" w:rsidRPr="002D72B0">
        <w:rPr>
          <w:i/>
        </w:rPr>
        <w:t xml:space="preserve"> </w:t>
      </w:r>
      <w:proofErr w:type="spellStart"/>
      <w:r w:rsidR="00A914C7" w:rsidRPr="002D72B0">
        <w:rPr>
          <w:i/>
        </w:rPr>
        <w:t>Gynecol</w:t>
      </w:r>
      <w:proofErr w:type="spellEnd"/>
      <w:r w:rsidR="00A914C7" w:rsidRPr="002D72B0">
        <w:rPr>
          <w:i/>
        </w:rPr>
        <w:t xml:space="preserve"> Neonatal </w:t>
      </w:r>
      <w:proofErr w:type="spellStart"/>
      <w:r w:rsidR="00A914C7" w:rsidRPr="002D72B0">
        <w:rPr>
          <w:i/>
        </w:rPr>
        <w:t>Nur</w:t>
      </w:r>
      <w:r w:rsidR="00207F0C" w:rsidRPr="002D72B0">
        <w:rPr>
          <w:i/>
        </w:rPr>
        <w:t>s</w:t>
      </w:r>
      <w:proofErr w:type="spellEnd"/>
      <w:r w:rsidR="00207F0C" w:rsidRPr="002D72B0">
        <w:rPr>
          <w:i/>
        </w:rPr>
        <w:t>,</w:t>
      </w:r>
      <w:r w:rsidR="00A914C7" w:rsidRPr="002D72B0">
        <w:rPr>
          <w:i/>
        </w:rPr>
        <w:t xml:space="preserve"> </w:t>
      </w:r>
      <w:r w:rsidR="00207F0C" w:rsidRPr="002D72B0">
        <w:t>45(5), 661-670. (</w:t>
      </w:r>
      <w:r w:rsidR="00A914C7" w:rsidRPr="002D72B0">
        <w:t>PMID: 27497030</w:t>
      </w:r>
      <w:r w:rsidR="00207F0C" w:rsidRPr="002D72B0">
        <w:t>)</w:t>
      </w:r>
    </w:p>
    <w:p w14:paraId="0C702CF5" w14:textId="77777777" w:rsidR="004E22FD" w:rsidRPr="002D72B0" w:rsidRDefault="004E22FD" w:rsidP="00A914C7"/>
    <w:p w14:paraId="46796668" w14:textId="77777777" w:rsidR="004E22FD" w:rsidRPr="002D72B0" w:rsidRDefault="004E22FD" w:rsidP="00A914C7">
      <w:r w:rsidRPr="002D72B0">
        <w:t xml:space="preserve">*Grant, M.J.C., Schneider, J.B., </w:t>
      </w:r>
      <w:proofErr w:type="spellStart"/>
      <w:r w:rsidRPr="002D72B0">
        <w:t>Asaro</w:t>
      </w:r>
      <w:proofErr w:type="spellEnd"/>
      <w:r w:rsidRPr="002D72B0">
        <w:t xml:space="preserve">, L.A., Dodson, B.L., Hall, B.A., Simone, S.L., Cowl, A.S., </w:t>
      </w:r>
      <w:proofErr w:type="spellStart"/>
      <w:r w:rsidRPr="002D72B0">
        <w:t>Munkwitz</w:t>
      </w:r>
      <w:proofErr w:type="spellEnd"/>
      <w:r w:rsidRPr="002D72B0">
        <w:t xml:space="preserve">, M.M., </w:t>
      </w:r>
      <w:proofErr w:type="spellStart"/>
      <w:r w:rsidRPr="002D72B0">
        <w:t>Wypij</w:t>
      </w:r>
      <w:proofErr w:type="spellEnd"/>
      <w:r w:rsidRPr="002D72B0">
        <w:t xml:space="preserve">, D., Curley, M.A.Q., for the RESTORE Study Investigators. (2016). Dexmedetomidine Use in Critically Ill Children with Acute Respiratory Failure.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 </w:t>
      </w:r>
      <w:r w:rsidRPr="002D72B0">
        <w:t>17: 1131-1141. (PMID: 27654816</w:t>
      </w:r>
      <w:r w:rsidR="005102C9" w:rsidRPr="002D72B0">
        <w:t>;</w:t>
      </w:r>
      <w:r w:rsidRPr="002D72B0">
        <w:t xml:space="preserve"> PMCID: PMC5138139</w:t>
      </w:r>
      <w:r w:rsidR="005102C9" w:rsidRPr="002D72B0">
        <w:t>)</w:t>
      </w:r>
    </w:p>
    <w:p w14:paraId="3A5A6E7C" w14:textId="77777777" w:rsidR="004E22FD" w:rsidRPr="002D72B0" w:rsidRDefault="004E22FD" w:rsidP="00A914C7">
      <w:pPr>
        <w:rPr>
          <w:i/>
        </w:rPr>
      </w:pPr>
    </w:p>
    <w:p w14:paraId="3A4D688F" w14:textId="77777777" w:rsidR="004E22FD" w:rsidRPr="002D72B0" w:rsidRDefault="004E22FD" w:rsidP="004E22FD">
      <w:pPr>
        <w:shd w:val="clear" w:color="auto" w:fill="FFFFFF"/>
        <w:ind w:right="-90"/>
      </w:pPr>
      <w:r w:rsidRPr="002D72B0">
        <w:rPr>
          <w:rFonts w:ascii="Times" w:hAnsi="Times"/>
          <w:bCs/>
        </w:rPr>
        <w:t xml:space="preserve">*Ward, S.L., Quinn, C.M., Valentine, S.L., </w:t>
      </w:r>
      <w:proofErr w:type="spellStart"/>
      <w:r w:rsidRPr="002D72B0">
        <w:rPr>
          <w:rFonts w:ascii="Times" w:hAnsi="Times"/>
          <w:bCs/>
        </w:rPr>
        <w:t>Sapru</w:t>
      </w:r>
      <w:proofErr w:type="spellEnd"/>
      <w:r w:rsidRPr="002D72B0">
        <w:rPr>
          <w:rFonts w:ascii="Times" w:hAnsi="Times"/>
          <w:bCs/>
        </w:rPr>
        <w:t xml:space="preserve">, A., Curley, M.A.Q., </w:t>
      </w:r>
      <w:proofErr w:type="spellStart"/>
      <w:r w:rsidRPr="002D72B0">
        <w:rPr>
          <w:rFonts w:ascii="Times" w:hAnsi="Times"/>
          <w:bCs/>
        </w:rPr>
        <w:t>Willson</w:t>
      </w:r>
      <w:proofErr w:type="spellEnd"/>
      <w:r w:rsidRPr="002D72B0">
        <w:rPr>
          <w:rFonts w:ascii="Times" w:hAnsi="Times"/>
          <w:bCs/>
        </w:rPr>
        <w:t xml:space="preserve">, D.F., Liu, K.D., </w:t>
      </w:r>
      <w:proofErr w:type="spellStart"/>
      <w:r w:rsidRPr="002D72B0">
        <w:rPr>
          <w:rFonts w:ascii="Times" w:hAnsi="Times"/>
          <w:bCs/>
        </w:rPr>
        <w:t>Matthay</w:t>
      </w:r>
      <w:proofErr w:type="spellEnd"/>
      <w:r w:rsidRPr="002D72B0">
        <w:rPr>
          <w:rFonts w:ascii="Times" w:hAnsi="Times"/>
          <w:bCs/>
        </w:rPr>
        <w:t xml:space="preserve">, M.A., </w:t>
      </w:r>
      <w:proofErr w:type="spellStart"/>
      <w:r w:rsidRPr="002D72B0">
        <w:rPr>
          <w:rFonts w:ascii="Times" w:hAnsi="Times"/>
          <w:bCs/>
        </w:rPr>
        <w:t>Flori</w:t>
      </w:r>
      <w:proofErr w:type="spellEnd"/>
      <w:r w:rsidRPr="002D72B0">
        <w:rPr>
          <w:rFonts w:ascii="Times" w:hAnsi="Times"/>
          <w:bCs/>
        </w:rPr>
        <w:t xml:space="preserve">, H.R. (2016) </w:t>
      </w:r>
      <w:r w:rsidRPr="002D72B0">
        <w:rPr>
          <w:rFonts w:ascii="Times" w:hAnsi="Times"/>
        </w:rPr>
        <w:t xml:space="preserve">Poor Adherence to Lung Protective Mechanical Ventilation in Pediatric Acute Respiratory Distress Syndrome.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 </w:t>
      </w:r>
      <w:r w:rsidRPr="002D72B0">
        <w:t>17(10):917-923.</w:t>
      </w:r>
    </w:p>
    <w:p w14:paraId="46B103CD" w14:textId="77777777" w:rsidR="004E22FD" w:rsidRPr="002D72B0" w:rsidRDefault="004E22FD" w:rsidP="004E22FD">
      <w:pPr>
        <w:shd w:val="clear" w:color="auto" w:fill="FFFFFF"/>
        <w:ind w:right="-90"/>
        <w:rPr>
          <w:rFonts w:ascii="Times" w:hAnsi="Times"/>
          <w:bCs/>
        </w:rPr>
      </w:pPr>
      <w:r w:rsidRPr="002D72B0">
        <w:t>(PMID: 27513687)</w:t>
      </w:r>
    </w:p>
    <w:p w14:paraId="0FEB9EC0" w14:textId="77777777" w:rsidR="00A914C7" w:rsidRPr="002D72B0" w:rsidRDefault="00A914C7" w:rsidP="00A914C7"/>
    <w:p w14:paraId="5D35E5F8" w14:textId="77777777" w:rsidR="00831589" w:rsidRPr="002D72B0" w:rsidRDefault="00831589" w:rsidP="00BB3A97">
      <w:pPr>
        <w:shd w:val="clear" w:color="auto" w:fill="FFFFFF"/>
        <w:rPr>
          <w:i/>
          <w:lang w:val="it-IT"/>
        </w:rPr>
      </w:pPr>
      <w:r w:rsidRPr="002D72B0">
        <w:rPr>
          <w:rFonts w:ascii="Times" w:hAnsi="Times"/>
          <w:bCs/>
        </w:rPr>
        <w:t xml:space="preserve">*Ward, S.L., </w:t>
      </w:r>
      <w:proofErr w:type="spellStart"/>
      <w:r w:rsidRPr="002D72B0">
        <w:rPr>
          <w:rFonts w:ascii="Times" w:hAnsi="Times"/>
          <w:bCs/>
        </w:rPr>
        <w:t>Gildengorin</w:t>
      </w:r>
      <w:proofErr w:type="spellEnd"/>
      <w:r w:rsidRPr="002D72B0">
        <w:rPr>
          <w:rFonts w:ascii="Times" w:hAnsi="Times"/>
          <w:bCs/>
        </w:rPr>
        <w:t xml:space="preserve">, V., Valentine, S.L., </w:t>
      </w:r>
      <w:proofErr w:type="spellStart"/>
      <w:r w:rsidRPr="002D72B0">
        <w:rPr>
          <w:rFonts w:ascii="Times" w:hAnsi="Times"/>
          <w:bCs/>
        </w:rPr>
        <w:t>Sapru</w:t>
      </w:r>
      <w:proofErr w:type="spellEnd"/>
      <w:r w:rsidRPr="002D72B0">
        <w:rPr>
          <w:rFonts w:ascii="Times" w:hAnsi="Times"/>
          <w:bCs/>
        </w:rPr>
        <w:t xml:space="preserve">, A., Curley, M.A.Q., Thomas, N., </w:t>
      </w:r>
      <w:proofErr w:type="spellStart"/>
      <w:r w:rsidRPr="002D72B0">
        <w:rPr>
          <w:rFonts w:ascii="Times" w:hAnsi="Times"/>
          <w:bCs/>
        </w:rPr>
        <w:t>Willson</w:t>
      </w:r>
      <w:proofErr w:type="spellEnd"/>
      <w:r w:rsidRPr="002D72B0">
        <w:rPr>
          <w:rFonts w:ascii="Times" w:hAnsi="Times"/>
          <w:bCs/>
        </w:rPr>
        <w:t xml:space="preserve">, D.F., </w:t>
      </w:r>
      <w:proofErr w:type="spellStart"/>
      <w:r w:rsidRPr="002D72B0">
        <w:rPr>
          <w:rFonts w:ascii="Times" w:hAnsi="Times"/>
          <w:bCs/>
        </w:rPr>
        <w:t>Flori</w:t>
      </w:r>
      <w:proofErr w:type="spellEnd"/>
      <w:r w:rsidRPr="002D72B0">
        <w:rPr>
          <w:rFonts w:ascii="Times" w:hAnsi="Times"/>
          <w:bCs/>
        </w:rPr>
        <w:t xml:space="preserve">, </w:t>
      </w:r>
      <w:r w:rsidR="00911E01" w:rsidRPr="002D72B0">
        <w:rPr>
          <w:rFonts w:ascii="Times" w:hAnsi="Times"/>
          <w:bCs/>
        </w:rPr>
        <w:t>H.R. (2016</w:t>
      </w:r>
      <w:r w:rsidRPr="002D72B0">
        <w:rPr>
          <w:rFonts w:ascii="Times" w:hAnsi="Times"/>
          <w:bCs/>
        </w:rPr>
        <w:t xml:space="preserve">) </w:t>
      </w:r>
      <w:r w:rsidRPr="002D72B0">
        <w:rPr>
          <w:rFonts w:ascii="Times" w:hAnsi="Times"/>
          <w:color w:val="000000"/>
        </w:rPr>
        <w:t xml:space="preserve">Impact of weight extremes on clinical outcomes in pediatric acute respiratory distress syndrome. </w:t>
      </w:r>
      <w:proofErr w:type="spellStart"/>
      <w:r w:rsidRPr="002D72B0">
        <w:rPr>
          <w:i/>
          <w:lang w:val="it-IT"/>
        </w:rPr>
        <w:t>Crit</w:t>
      </w:r>
      <w:proofErr w:type="spellEnd"/>
      <w:r w:rsidRPr="002D72B0">
        <w:rPr>
          <w:i/>
          <w:lang w:val="it-IT"/>
        </w:rPr>
        <w:t xml:space="preserve"> Care </w:t>
      </w:r>
      <w:proofErr w:type="spellStart"/>
      <w:r w:rsidRPr="002D72B0">
        <w:rPr>
          <w:i/>
          <w:lang w:val="it-IT"/>
        </w:rPr>
        <w:t>Med</w:t>
      </w:r>
      <w:proofErr w:type="spellEnd"/>
      <w:r w:rsidR="00911E01" w:rsidRPr="002D72B0">
        <w:rPr>
          <w:i/>
          <w:lang w:val="it-IT"/>
        </w:rPr>
        <w:t>, 44(</w:t>
      </w:r>
      <w:r w:rsidR="00BB3A97" w:rsidRPr="002D72B0">
        <w:rPr>
          <w:i/>
          <w:lang w:val="it-IT"/>
        </w:rPr>
        <w:t>11</w:t>
      </w:r>
      <w:r w:rsidR="00911E01" w:rsidRPr="002D72B0">
        <w:rPr>
          <w:i/>
          <w:lang w:val="it-IT"/>
        </w:rPr>
        <w:t xml:space="preserve">), </w:t>
      </w:r>
      <w:r w:rsidR="00BB3A97" w:rsidRPr="002D72B0">
        <w:rPr>
          <w:i/>
          <w:lang w:val="it-IT"/>
        </w:rPr>
        <w:t>2052–2059</w:t>
      </w:r>
      <w:r w:rsidR="00911E01" w:rsidRPr="002D72B0">
        <w:rPr>
          <w:i/>
          <w:lang w:val="it-IT"/>
        </w:rPr>
        <w:t>.</w:t>
      </w:r>
      <w:r w:rsidR="00147C8A" w:rsidRPr="002D72B0">
        <w:rPr>
          <w:i/>
          <w:lang w:val="it-IT"/>
        </w:rPr>
        <w:t xml:space="preserve"> </w:t>
      </w:r>
      <w:r w:rsidR="00147C8A" w:rsidRPr="002D72B0">
        <w:rPr>
          <w:lang w:val="it-IT"/>
        </w:rPr>
        <w:t>(PMID: 27355525)</w:t>
      </w:r>
    </w:p>
    <w:p w14:paraId="77C43A1A" w14:textId="77777777" w:rsidR="00764E08" w:rsidRPr="002D72B0" w:rsidRDefault="00764E08" w:rsidP="00831589">
      <w:pPr>
        <w:shd w:val="clear" w:color="auto" w:fill="FFFFFF"/>
        <w:rPr>
          <w:rFonts w:ascii="Times" w:hAnsi="Times"/>
          <w:bCs/>
        </w:rPr>
      </w:pPr>
    </w:p>
    <w:p w14:paraId="3DF5DD93" w14:textId="77777777" w:rsidR="00831589" w:rsidRPr="002D72B0" w:rsidRDefault="00831589" w:rsidP="00831589">
      <w:pPr>
        <w:rPr>
          <w:color w:val="000000"/>
          <w:lang w:val="it-IT"/>
        </w:rPr>
      </w:pPr>
      <w:r w:rsidRPr="002D72B0">
        <w:rPr>
          <w:color w:val="000000"/>
        </w:rPr>
        <w:t xml:space="preserve">*Bateman ST, </w:t>
      </w:r>
      <w:proofErr w:type="spellStart"/>
      <w:r w:rsidRPr="002D72B0">
        <w:rPr>
          <w:color w:val="000000"/>
        </w:rPr>
        <w:t>Borasino</w:t>
      </w:r>
      <w:proofErr w:type="spellEnd"/>
      <w:r w:rsidRPr="002D72B0">
        <w:rPr>
          <w:color w:val="000000"/>
        </w:rPr>
        <w:t xml:space="preserve"> S, </w:t>
      </w:r>
      <w:proofErr w:type="spellStart"/>
      <w:r w:rsidRPr="002D72B0">
        <w:rPr>
          <w:color w:val="000000"/>
        </w:rPr>
        <w:t>Asaro</w:t>
      </w:r>
      <w:proofErr w:type="spellEnd"/>
      <w:r w:rsidRPr="002D72B0">
        <w:rPr>
          <w:color w:val="000000"/>
        </w:rPr>
        <w:t xml:space="preserve"> LA, </w:t>
      </w:r>
      <w:proofErr w:type="spellStart"/>
      <w:r w:rsidRPr="002D72B0">
        <w:rPr>
          <w:color w:val="000000"/>
        </w:rPr>
        <w:t>Cheifetz</w:t>
      </w:r>
      <w:proofErr w:type="spellEnd"/>
      <w:r w:rsidRPr="002D72B0">
        <w:rPr>
          <w:color w:val="000000"/>
        </w:rPr>
        <w:t xml:space="preserve"> IM, Diane S, </w:t>
      </w:r>
      <w:proofErr w:type="spellStart"/>
      <w:r w:rsidRPr="002D72B0">
        <w:rPr>
          <w:color w:val="000000"/>
        </w:rPr>
        <w:t>Wypij</w:t>
      </w:r>
      <w:proofErr w:type="spellEnd"/>
      <w:r w:rsidRPr="002D72B0">
        <w:rPr>
          <w:color w:val="000000"/>
        </w:rPr>
        <w:t xml:space="preserve"> D, Curley MAQ for the RESTORE Study Investigators. (2016). Early high frequency oscillatory ventilation and clinical outcomes in pediatric acute hypoxemic respiratory failure: A propensity analysis. </w:t>
      </w:r>
      <w:proofErr w:type="spellStart"/>
      <w:r w:rsidRPr="002D72B0">
        <w:rPr>
          <w:i/>
          <w:color w:val="000000"/>
          <w:lang w:val="it-IT"/>
        </w:rPr>
        <w:t>Am</w:t>
      </w:r>
      <w:proofErr w:type="spellEnd"/>
      <w:r w:rsidRPr="002D72B0">
        <w:rPr>
          <w:i/>
          <w:color w:val="000000"/>
          <w:lang w:val="it-IT"/>
        </w:rPr>
        <w:t xml:space="preserve"> J </w:t>
      </w:r>
      <w:proofErr w:type="spellStart"/>
      <w:r w:rsidRPr="002D72B0">
        <w:rPr>
          <w:i/>
          <w:color w:val="000000"/>
          <w:lang w:val="it-IT"/>
        </w:rPr>
        <w:t>Respir</w:t>
      </w:r>
      <w:proofErr w:type="spellEnd"/>
      <w:r w:rsidRPr="002D72B0">
        <w:rPr>
          <w:i/>
          <w:color w:val="000000"/>
          <w:lang w:val="it-IT"/>
        </w:rPr>
        <w:t xml:space="preserve"> </w:t>
      </w:r>
      <w:proofErr w:type="spellStart"/>
      <w:r w:rsidRPr="002D72B0">
        <w:rPr>
          <w:i/>
          <w:color w:val="000000"/>
          <w:lang w:val="it-IT"/>
        </w:rPr>
        <w:t>Crit</w:t>
      </w:r>
      <w:proofErr w:type="spellEnd"/>
      <w:r w:rsidRPr="002D72B0">
        <w:rPr>
          <w:i/>
          <w:color w:val="000000"/>
          <w:lang w:val="it-IT"/>
        </w:rPr>
        <w:t xml:space="preserve"> Care </w:t>
      </w:r>
      <w:proofErr w:type="spellStart"/>
      <w:r w:rsidRPr="002D72B0">
        <w:rPr>
          <w:i/>
          <w:color w:val="000000"/>
          <w:lang w:val="it-IT"/>
        </w:rPr>
        <w:t>Med</w:t>
      </w:r>
      <w:proofErr w:type="spellEnd"/>
      <w:r w:rsidRPr="002D72B0">
        <w:rPr>
          <w:i/>
          <w:color w:val="000000"/>
          <w:lang w:val="it-IT"/>
        </w:rPr>
        <w:t>, 193</w:t>
      </w:r>
      <w:r w:rsidRPr="002D72B0">
        <w:rPr>
          <w:color w:val="000000"/>
          <w:lang w:val="it-IT"/>
        </w:rPr>
        <w:t>(5), 495-503. (</w:t>
      </w:r>
      <w:r w:rsidRPr="002D72B0">
        <w:rPr>
          <w:color w:val="000000"/>
        </w:rPr>
        <w:t>PMID: 26492410</w:t>
      </w:r>
      <w:r w:rsidR="008F1175" w:rsidRPr="002D72B0">
        <w:rPr>
          <w:color w:val="000000"/>
        </w:rPr>
        <w:t>; PMC4824923</w:t>
      </w:r>
      <w:r w:rsidRPr="002D72B0">
        <w:rPr>
          <w:color w:val="000000"/>
        </w:rPr>
        <w:t>)</w:t>
      </w:r>
    </w:p>
    <w:p w14:paraId="1C421A0F" w14:textId="77777777" w:rsidR="00831589" w:rsidRPr="002D72B0" w:rsidRDefault="00831589" w:rsidP="00831589">
      <w:pPr>
        <w:rPr>
          <w:lang w:val="it-IT"/>
        </w:rPr>
      </w:pPr>
    </w:p>
    <w:p w14:paraId="2EEE7A22" w14:textId="77777777" w:rsidR="00A72C0C" w:rsidRPr="002D72B0" w:rsidRDefault="00A72C0C" w:rsidP="00A72C0C">
      <w:pPr>
        <w:widowControl w:val="0"/>
        <w:autoSpaceDE w:val="0"/>
        <w:autoSpaceDN w:val="0"/>
        <w:adjustRightInd w:val="0"/>
        <w:rPr>
          <w:szCs w:val="20"/>
        </w:rPr>
      </w:pPr>
      <w:r w:rsidRPr="002D72B0">
        <w:rPr>
          <w:szCs w:val="20"/>
        </w:rPr>
        <w:t xml:space="preserve">*Best, K.M., </w:t>
      </w:r>
      <w:proofErr w:type="spellStart"/>
      <w:r w:rsidRPr="002D72B0">
        <w:rPr>
          <w:szCs w:val="20"/>
        </w:rPr>
        <w:t>Asaro</w:t>
      </w:r>
      <w:proofErr w:type="spellEnd"/>
      <w:r w:rsidRPr="002D72B0">
        <w:rPr>
          <w:szCs w:val="20"/>
        </w:rPr>
        <w:t xml:space="preserve">, L.A., Franck, L.S., </w:t>
      </w:r>
      <w:proofErr w:type="spellStart"/>
      <w:r w:rsidRPr="002D72B0">
        <w:rPr>
          <w:szCs w:val="20"/>
        </w:rPr>
        <w:t>Wypij</w:t>
      </w:r>
      <w:proofErr w:type="spellEnd"/>
      <w:r w:rsidRPr="002D72B0">
        <w:rPr>
          <w:szCs w:val="20"/>
        </w:rPr>
        <w:t xml:space="preserve">, D., Curley, M.A.Q. for the RESTORE Study Investigators. </w:t>
      </w:r>
      <w:r w:rsidR="00FE14FE" w:rsidRPr="002D72B0">
        <w:rPr>
          <w:szCs w:val="20"/>
        </w:rPr>
        <w:t>(2016</w:t>
      </w:r>
      <w:r w:rsidRPr="002D72B0">
        <w:rPr>
          <w:szCs w:val="20"/>
        </w:rPr>
        <w:t xml:space="preserve">). Patterns of sedation weaning in </w:t>
      </w:r>
      <w:proofErr w:type="gramStart"/>
      <w:r w:rsidRPr="002D72B0">
        <w:rPr>
          <w:szCs w:val="20"/>
        </w:rPr>
        <w:t>critically-ill</w:t>
      </w:r>
      <w:proofErr w:type="gramEnd"/>
      <w:r w:rsidRPr="002D72B0">
        <w:rPr>
          <w:szCs w:val="20"/>
        </w:rPr>
        <w:t xml:space="preserve"> children recovering from acute respiratory failure.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w:t>
      </w:r>
      <w:r w:rsidRPr="002D72B0">
        <w:t xml:space="preserve"> 17(1):19–29. (PMID: 26509816</w:t>
      </w:r>
      <w:r w:rsidR="00E2663A" w:rsidRPr="002D72B0">
        <w:t>;</w:t>
      </w:r>
      <w:r w:rsidR="008F1175" w:rsidRPr="002D72B0">
        <w:t xml:space="preserve"> PMC4703577</w:t>
      </w:r>
      <w:r w:rsidR="00C76497" w:rsidRPr="002D72B0">
        <w:t>)</w:t>
      </w:r>
    </w:p>
    <w:p w14:paraId="0DD0252C" w14:textId="77777777" w:rsidR="00316223" w:rsidRPr="002D72B0" w:rsidRDefault="00316223" w:rsidP="00144064">
      <w:pPr>
        <w:widowControl w:val="0"/>
        <w:autoSpaceDE w:val="0"/>
        <w:autoSpaceDN w:val="0"/>
        <w:adjustRightInd w:val="0"/>
        <w:rPr>
          <w:szCs w:val="20"/>
        </w:rPr>
      </w:pPr>
    </w:p>
    <w:p w14:paraId="052ED304" w14:textId="77777777" w:rsidR="009307E1" w:rsidRPr="002D72B0" w:rsidRDefault="009307E1" w:rsidP="00144064">
      <w:pPr>
        <w:widowControl w:val="0"/>
        <w:autoSpaceDE w:val="0"/>
        <w:autoSpaceDN w:val="0"/>
        <w:adjustRightInd w:val="0"/>
        <w:rPr>
          <w:szCs w:val="20"/>
        </w:rPr>
      </w:pPr>
      <w:r w:rsidRPr="002D72B0">
        <w:rPr>
          <w:szCs w:val="20"/>
        </w:rPr>
        <w:t>*</w:t>
      </w:r>
      <w:proofErr w:type="spellStart"/>
      <w:r w:rsidRPr="002D72B0">
        <w:rPr>
          <w:szCs w:val="20"/>
        </w:rPr>
        <w:t>Froh</w:t>
      </w:r>
      <w:proofErr w:type="spellEnd"/>
      <w:r w:rsidRPr="002D72B0">
        <w:rPr>
          <w:szCs w:val="20"/>
        </w:rPr>
        <w:t xml:space="preserve">, E.B., </w:t>
      </w:r>
      <w:proofErr w:type="spellStart"/>
      <w:r w:rsidRPr="002D72B0">
        <w:rPr>
          <w:szCs w:val="20"/>
        </w:rPr>
        <w:t>Deatrick</w:t>
      </w:r>
      <w:proofErr w:type="spellEnd"/>
      <w:r w:rsidRPr="002D72B0">
        <w:rPr>
          <w:szCs w:val="20"/>
        </w:rPr>
        <w:t xml:space="preserve">, J.A., Curley, M.A.Q., </w:t>
      </w:r>
      <w:proofErr w:type="spellStart"/>
      <w:r w:rsidRPr="002D72B0">
        <w:rPr>
          <w:szCs w:val="20"/>
        </w:rPr>
        <w:t>Spatz</w:t>
      </w:r>
      <w:proofErr w:type="spellEnd"/>
      <w:r w:rsidRPr="002D72B0">
        <w:rPr>
          <w:szCs w:val="20"/>
        </w:rPr>
        <w:t xml:space="preserve">, D.L. (2015). Making meaning of pumping for mothers of infants with congenital diaphragmatic hernia. </w:t>
      </w:r>
      <w:r w:rsidR="008275B0" w:rsidRPr="002D72B0">
        <w:rPr>
          <w:szCs w:val="20"/>
        </w:rPr>
        <w:t xml:space="preserve">J </w:t>
      </w:r>
      <w:proofErr w:type="spellStart"/>
      <w:r w:rsidR="008275B0" w:rsidRPr="002D72B0">
        <w:rPr>
          <w:szCs w:val="20"/>
        </w:rPr>
        <w:t>Obstet</w:t>
      </w:r>
      <w:proofErr w:type="spellEnd"/>
      <w:r w:rsidR="008275B0" w:rsidRPr="002D72B0">
        <w:rPr>
          <w:szCs w:val="20"/>
        </w:rPr>
        <w:t xml:space="preserve"> </w:t>
      </w:r>
      <w:proofErr w:type="spellStart"/>
      <w:r w:rsidR="008275B0" w:rsidRPr="002D72B0">
        <w:rPr>
          <w:szCs w:val="20"/>
        </w:rPr>
        <w:t>Gynecol</w:t>
      </w:r>
      <w:proofErr w:type="spellEnd"/>
      <w:r w:rsidR="008275B0" w:rsidRPr="002D72B0">
        <w:rPr>
          <w:szCs w:val="20"/>
        </w:rPr>
        <w:t xml:space="preserve"> Neonatal </w:t>
      </w:r>
      <w:proofErr w:type="spellStart"/>
      <w:r w:rsidR="008275B0" w:rsidRPr="002D72B0">
        <w:rPr>
          <w:szCs w:val="20"/>
        </w:rPr>
        <w:t>Nurs</w:t>
      </w:r>
      <w:proofErr w:type="spellEnd"/>
      <w:r w:rsidR="008275B0" w:rsidRPr="002D72B0">
        <w:rPr>
          <w:szCs w:val="20"/>
        </w:rPr>
        <w:t>, 44(3), 439-49. (PMID: 25851118)</w:t>
      </w:r>
    </w:p>
    <w:p w14:paraId="7062059C" w14:textId="77777777" w:rsidR="008275B0" w:rsidRPr="002D72B0" w:rsidRDefault="008275B0" w:rsidP="00144064">
      <w:pPr>
        <w:widowControl w:val="0"/>
        <w:autoSpaceDE w:val="0"/>
        <w:autoSpaceDN w:val="0"/>
        <w:adjustRightInd w:val="0"/>
        <w:rPr>
          <w:szCs w:val="20"/>
        </w:rPr>
      </w:pPr>
    </w:p>
    <w:p w14:paraId="7B7E249C" w14:textId="77777777" w:rsidR="00F51414" w:rsidRPr="002D72B0" w:rsidRDefault="00FA6B13" w:rsidP="00144064">
      <w:pPr>
        <w:widowControl w:val="0"/>
        <w:autoSpaceDE w:val="0"/>
        <w:autoSpaceDN w:val="0"/>
        <w:adjustRightInd w:val="0"/>
        <w:rPr>
          <w:szCs w:val="20"/>
        </w:rPr>
      </w:pPr>
      <w:r w:rsidRPr="002D72B0">
        <w:rPr>
          <w:szCs w:val="20"/>
        </w:rPr>
        <w:t>*</w:t>
      </w:r>
      <w:r w:rsidR="00F51414" w:rsidRPr="002D72B0">
        <w:rPr>
          <w:szCs w:val="20"/>
        </w:rPr>
        <w:t xml:space="preserve">Curley, M.A.Q., </w:t>
      </w:r>
      <w:proofErr w:type="spellStart"/>
      <w:r w:rsidR="00F51414" w:rsidRPr="002D72B0">
        <w:rPr>
          <w:szCs w:val="20"/>
        </w:rPr>
        <w:t>Wypij</w:t>
      </w:r>
      <w:proofErr w:type="spellEnd"/>
      <w:r w:rsidR="00F51414" w:rsidRPr="002D72B0">
        <w:rPr>
          <w:szCs w:val="20"/>
        </w:rPr>
        <w:t xml:space="preserve">, D., Watson, R.S., Grant, MJ.C., </w:t>
      </w:r>
      <w:proofErr w:type="spellStart"/>
      <w:r w:rsidR="00F51414" w:rsidRPr="002D72B0">
        <w:rPr>
          <w:szCs w:val="20"/>
        </w:rPr>
        <w:t>Asaro</w:t>
      </w:r>
      <w:proofErr w:type="spellEnd"/>
      <w:r w:rsidR="00F51414" w:rsidRPr="002D72B0">
        <w:rPr>
          <w:szCs w:val="20"/>
        </w:rPr>
        <w:t xml:space="preserve">, L.A., </w:t>
      </w:r>
      <w:proofErr w:type="spellStart"/>
      <w:r w:rsidR="00F51414" w:rsidRPr="002D72B0">
        <w:rPr>
          <w:szCs w:val="20"/>
        </w:rPr>
        <w:t>Cheifetz</w:t>
      </w:r>
      <w:proofErr w:type="spellEnd"/>
      <w:r w:rsidR="00F51414" w:rsidRPr="002D72B0">
        <w:rPr>
          <w:szCs w:val="20"/>
        </w:rPr>
        <w:t xml:space="preserve">, I.M., Dodson, B.L., Franck, L.S., </w:t>
      </w:r>
      <w:proofErr w:type="spellStart"/>
      <w:r w:rsidR="00F51414" w:rsidRPr="002D72B0">
        <w:rPr>
          <w:szCs w:val="20"/>
        </w:rPr>
        <w:t>Gedeit</w:t>
      </w:r>
      <w:proofErr w:type="spellEnd"/>
      <w:r w:rsidR="00F51414" w:rsidRPr="002D72B0">
        <w:rPr>
          <w:szCs w:val="20"/>
        </w:rPr>
        <w:t xml:space="preserve">, R.G., Angus, D.C., </w:t>
      </w:r>
      <w:proofErr w:type="spellStart"/>
      <w:r w:rsidR="00F51414" w:rsidRPr="002D72B0">
        <w:rPr>
          <w:szCs w:val="20"/>
        </w:rPr>
        <w:t>Matthay</w:t>
      </w:r>
      <w:proofErr w:type="spellEnd"/>
      <w:r w:rsidR="00F51414" w:rsidRPr="002D72B0">
        <w:rPr>
          <w:szCs w:val="20"/>
        </w:rPr>
        <w:t>, M.A., for the RESTORE Study Investigators and the Pediatric Acute Lung Injury and Sepsis Investigators (PALISI) Network. (</w:t>
      </w:r>
      <w:r w:rsidR="000F1F8B" w:rsidRPr="002D72B0">
        <w:rPr>
          <w:szCs w:val="20"/>
        </w:rPr>
        <w:t>2015</w:t>
      </w:r>
      <w:r w:rsidR="00F51414" w:rsidRPr="002D72B0">
        <w:rPr>
          <w:szCs w:val="20"/>
        </w:rPr>
        <w:t xml:space="preserve">). Protocolized Sedation versus Usual Care in Pediatric Patients Mechanically Ventilated for Acute Respiratory Failure: A Randomized Clinical Trial. </w:t>
      </w:r>
      <w:r w:rsidR="000F1F8B" w:rsidRPr="002D72B0">
        <w:rPr>
          <w:i/>
          <w:szCs w:val="20"/>
        </w:rPr>
        <w:t xml:space="preserve"> JAMA, 313(4):379-389</w:t>
      </w:r>
      <w:r w:rsidR="000F1F8B" w:rsidRPr="002D72B0">
        <w:rPr>
          <w:szCs w:val="20"/>
        </w:rPr>
        <w:t xml:space="preserve">. </w:t>
      </w:r>
      <w:r w:rsidR="00C76497" w:rsidRPr="002D72B0">
        <w:rPr>
          <w:szCs w:val="20"/>
        </w:rPr>
        <w:t>(PMID: 25602358</w:t>
      </w:r>
      <w:r w:rsidR="00E2663A" w:rsidRPr="002D72B0">
        <w:rPr>
          <w:szCs w:val="20"/>
        </w:rPr>
        <w:t>;</w:t>
      </w:r>
      <w:r w:rsidR="00E2663A" w:rsidRPr="002D72B0">
        <w:t xml:space="preserve"> </w:t>
      </w:r>
      <w:r w:rsidR="00E2663A" w:rsidRPr="002D72B0">
        <w:rPr>
          <w:szCs w:val="20"/>
        </w:rPr>
        <w:t>PMC4955566</w:t>
      </w:r>
      <w:r w:rsidR="008275B0" w:rsidRPr="002D72B0">
        <w:rPr>
          <w:szCs w:val="20"/>
        </w:rPr>
        <w:t>)</w:t>
      </w:r>
    </w:p>
    <w:p w14:paraId="314F6717" w14:textId="77777777" w:rsidR="00F51414" w:rsidRPr="002D72B0" w:rsidRDefault="00F51414" w:rsidP="00144064">
      <w:pPr>
        <w:widowControl w:val="0"/>
        <w:autoSpaceDE w:val="0"/>
        <w:autoSpaceDN w:val="0"/>
        <w:adjustRightInd w:val="0"/>
        <w:rPr>
          <w:szCs w:val="20"/>
        </w:rPr>
      </w:pPr>
    </w:p>
    <w:p w14:paraId="4E329EEB" w14:textId="0CF35B76" w:rsidR="003E57CC" w:rsidRPr="002D72B0" w:rsidRDefault="003E57CC" w:rsidP="00144064">
      <w:pPr>
        <w:widowControl w:val="0"/>
        <w:autoSpaceDE w:val="0"/>
        <w:autoSpaceDN w:val="0"/>
        <w:adjustRightInd w:val="0"/>
        <w:rPr>
          <w:szCs w:val="20"/>
        </w:rPr>
      </w:pPr>
      <w:r w:rsidRPr="002D72B0">
        <w:rPr>
          <w:szCs w:val="20"/>
        </w:rPr>
        <w:t xml:space="preserve">*Best, K.M., </w:t>
      </w:r>
      <w:proofErr w:type="spellStart"/>
      <w:r w:rsidRPr="002D72B0">
        <w:rPr>
          <w:szCs w:val="20"/>
        </w:rPr>
        <w:t>Boullata</w:t>
      </w:r>
      <w:proofErr w:type="spellEnd"/>
      <w:r w:rsidRPr="002D72B0">
        <w:rPr>
          <w:szCs w:val="20"/>
        </w:rPr>
        <w:t>, J.I., Curley, M.A.Q. (</w:t>
      </w:r>
      <w:r w:rsidR="000F1F8B" w:rsidRPr="002D72B0">
        <w:rPr>
          <w:szCs w:val="20"/>
        </w:rPr>
        <w:t>2015</w:t>
      </w:r>
      <w:r w:rsidRPr="002D72B0">
        <w:rPr>
          <w:szCs w:val="20"/>
        </w:rPr>
        <w:t xml:space="preserve">). Risk factors associated with iatrogenic opioid and benzodiazepine withdrawal in critically ill pediatric patients: A systematic review and conceptual model.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w:t>
      </w:r>
      <w:r w:rsidR="000F1F8B" w:rsidRPr="002D72B0">
        <w:rPr>
          <w:i/>
        </w:rPr>
        <w:t>, 16</w:t>
      </w:r>
      <w:r w:rsidR="000F1F8B" w:rsidRPr="002D72B0">
        <w:t>(2), 175-</w:t>
      </w:r>
      <w:r w:rsidR="008275B0" w:rsidRPr="002D72B0">
        <w:t>1</w:t>
      </w:r>
      <w:r w:rsidR="000F1F8B" w:rsidRPr="002D72B0">
        <w:t>83</w:t>
      </w:r>
      <w:r w:rsidR="008275B0" w:rsidRPr="002D72B0">
        <w:t>. (PMID: 25560429</w:t>
      </w:r>
      <w:r w:rsidR="00C6093D">
        <w:t>; PMC5304939</w:t>
      </w:r>
      <w:r w:rsidR="008275B0" w:rsidRPr="002D72B0">
        <w:t>)</w:t>
      </w:r>
    </w:p>
    <w:p w14:paraId="070774BE" w14:textId="77777777" w:rsidR="003E57CC" w:rsidRPr="002D72B0" w:rsidRDefault="003E57CC" w:rsidP="00144064">
      <w:pPr>
        <w:widowControl w:val="0"/>
        <w:autoSpaceDE w:val="0"/>
        <w:autoSpaceDN w:val="0"/>
        <w:adjustRightInd w:val="0"/>
        <w:rPr>
          <w:szCs w:val="20"/>
        </w:rPr>
      </w:pPr>
    </w:p>
    <w:p w14:paraId="4416488F" w14:textId="77777777" w:rsidR="00AB46E0" w:rsidRPr="002D72B0" w:rsidRDefault="00AB46E0" w:rsidP="00AB46E0">
      <w:pPr>
        <w:widowControl w:val="0"/>
        <w:autoSpaceDE w:val="0"/>
        <w:autoSpaceDN w:val="0"/>
        <w:adjustRightInd w:val="0"/>
        <w:rPr>
          <w:i/>
          <w:lang w:val="it-IT"/>
        </w:rPr>
      </w:pPr>
      <w:r w:rsidRPr="002D72B0">
        <w:t xml:space="preserve">*Manning, M.J., </w:t>
      </w:r>
      <w:proofErr w:type="spellStart"/>
      <w:r w:rsidRPr="002D72B0">
        <w:t>Gaureau</w:t>
      </w:r>
      <w:proofErr w:type="spellEnd"/>
      <w:r w:rsidRPr="002D72B0">
        <w:t>, K., Curley, M.A.Q. (</w:t>
      </w:r>
      <w:r w:rsidR="008275B0" w:rsidRPr="002D72B0">
        <w:t>2015</w:t>
      </w:r>
      <w:r w:rsidRPr="002D72B0">
        <w:t>). Factors associated with occipital pressure ulcers in ho</w:t>
      </w:r>
      <w:r w:rsidR="0028774F" w:rsidRPr="002D72B0">
        <w:t xml:space="preserve">spitalized pediatric patients. </w:t>
      </w:r>
      <w:proofErr w:type="spellStart"/>
      <w:r w:rsidR="008275B0" w:rsidRPr="002D72B0">
        <w:rPr>
          <w:i/>
          <w:lang w:val="it-IT"/>
        </w:rPr>
        <w:t>Am</w:t>
      </w:r>
      <w:proofErr w:type="spellEnd"/>
      <w:r w:rsidR="008275B0" w:rsidRPr="002D72B0">
        <w:rPr>
          <w:i/>
          <w:lang w:val="it-IT"/>
        </w:rPr>
        <w:t xml:space="preserve"> J </w:t>
      </w:r>
      <w:proofErr w:type="spellStart"/>
      <w:r w:rsidR="008275B0" w:rsidRPr="002D72B0">
        <w:rPr>
          <w:i/>
          <w:lang w:val="it-IT"/>
        </w:rPr>
        <w:t>Crit</w:t>
      </w:r>
      <w:proofErr w:type="spellEnd"/>
      <w:r w:rsidR="008275B0" w:rsidRPr="002D72B0">
        <w:rPr>
          <w:i/>
          <w:lang w:val="it-IT"/>
        </w:rPr>
        <w:t xml:space="preserve"> Care, 24(4), 342-348. (</w:t>
      </w:r>
      <w:r w:rsidR="008275B0" w:rsidRPr="002D72B0">
        <w:rPr>
          <w:lang w:val="it-IT"/>
        </w:rPr>
        <w:t>PMID: 26134335)</w:t>
      </w:r>
    </w:p>
    <w:p w14:paraId="25EA5DE2" w14:textId="77777777" w:rsidR="00AB46E0" w:rsidRPr="002D72B0" w:rsidRDefault="00AB46E0" w:rsidP="00AB46E0">
      <w:pPr>
        <w:widowControl w:val="0"/>
        <w:autoSpaceDE w:val="0"/>
        <w:autoSpaceDN w:val="0"/>
        <w:adjustRightInd w:val="0"/>
      </w:pPr>
    </w:p>
    <w:p w14:paraId="2B2068F7" w14:textId="77777777" w:rsidR="00CE2FC6" w:rsidRPr="002D72B0" w:rsidRDefault="00CE2FC6" w:rsidP="00CE2FC6">
      <w:pPr>
        <w:widowControl w:val="0"/>
        <w:autoSpaceDE w:val="0"/>
        <w:autoSpaceDN w:val="0"/>
        <w:adjustRightInd w:val="0"/>
      </w:pPr>
      <w:r w:rsidRPr="002D72B0">
        <w:t>*</w:t>
      </w:r>
      <w:proofErr w:type="spellStart"/>
      <w:r w:rsidRPr="002D72B0">
        <w:t>Staveski</w:t>
      </w:r>
      <w:proofErr w:type="spellEnd"/>
      <w:r w:rsidRPr="002D72B0">
        <w:t xml:space="preserve">, S.S., Lincoln, P.A., Fineman, L.D., </w:t>
      </w:r>
      <w:proofErr w:type="spellStart"/>
      <w:r w:rsidRPr="002D72B0">
        <w:t>Asaro</w:t>
      </w:r>
      <w:proofErr w:type="spellEnd"/>
      <w:r w:rsidRPr="002D72B0">
        <w:t xml:space="preserve">, L.A., </w:t>
      </w:r>
      <w:proofErr w:type="spellStart"/>
      <w:r w:rsidRPr="002D72B0">
        <w:t>Wypij</w:t>
      </w:r>
      <w:proofErr w:type="spellEnd"/>
      <w:r w:rsidRPr="002D72B0">
        <w:t>, D., Curley, M.A.Q., (</w:t>
      </w:r>
      <w:r w:rsidR="001020E6" w:rsidRPr="002D72B0">
        <w:t>2014</w:t>
      </w:r>
      <w:r w:rsidRPr="002D72B0">
        <w:t xml:space="preserve">) Nurse decision-making regarding the use of analgesics and sedatives in the pediatric cardiac intensive care unit. </w:t>
      </w:r>
      <w:proofErr w:type="spellStart"/>
      <w:r w:rsidR="00601D3E" w:rsidRPr="002D72B0">
        <w:rPr>
          <w:i/>
        </w:rPr>
        <w:t>Pediatr</w:t>
      </w:r>
      <w:proofErr w:type="spellEnd"/>
      <w:r w:rsidR="00601D3E" w:rsidRPr="002D72B0">
        <w:rPr>
          <w:i/>
        </w:rPr>
        <w:t xml:space="preserve"> </w:t>
      </w:r>
      <w:proofErr w:type="spellStart"/>
      <w:r w:rsidR="00601D3E" w:rsidRPr="002D72B0">
        <w:rPr>
          <w:i/>
        </w:rPr>
        <w:t>Crit</w:t>
      </w:r>
      <w:proofErr w:type="spellEnd"/>
      <w:r w:rsidR="00601D3E" w:rsidRPr="002D72B0">
        <w:rPr>
          <w:i/>
        </w:rPr>
        <w:t xml:space="preserve"> Care Med.</w:t>
      </w:r>
      <w:r w:rsidR="00D974BC" w:rsidRPr="002D72B0">
        <w:rPr>
          <w:i/>
        </w:rPr>
        <w:t xml:space="preserve"> 15</w:t>
      </w:r>
      <w:r w:rsidR="00D974BC" w:rsidRPr="002D72B0">
        <w:t>(8):691-697</w:t>
      </w:r>
      <w:r w:rsidR="00D974BC" w:rsidRPr="002D72B0">
        <w:rPr>
          <w:i/>
        </w:rPr>
        <w:t xml:space="preserve"> </w:t>
      </w:r>
      <w:r w:rsidR="001020E6" w:rsidRPr="002D72B0">
        <w:rPr>
          <w:i/>
        </w:rPr>
        <w:t>(</w:t>
      </w:r>
      <w:r w:rsidR="001020E6" w:rsidRPr="002D72B0">
        <w:t>PMID: 25080151)</w:t>
      </w:r>
    </w:p>
    <w:p w14:paraId="1567989C" w14:textId="77777777" w:rsidR="00CE2FC6" w:rsidRPr="002D72B0" w:rsidRDefault="00CE2FC6" w:rsidP="00CE2FC6">
      <w:pPr>
        <w:widowControl w:val="0"/>
        <w:autoSpaceDE w:val="0"/>
        <w:autoSpaceDN w:val="0"/>
        <w:adjustRightInd w:val="0"/>
      </w:pPr>
    </w:p>
    <w:p w14:paraId="42565A16" w14:textId="77777777" w:rsidR="00CE2FC6" w:rsidRPr="002D72B0" w:rsidRDefault="00CE2FC6" w:rsidP="00CE2FC6">
      <w:pPr>
        <w:autoSpaceDE w:val="0"/>
        <w:autoSpaceDN w:val="0"/>
        <w:adjustRightInd w:val="0"/>
        <w:rPr>
          <w:lang w:val="it-IT"/>
        </w:rPr>
      </w:pPr>
      <w:r w:rsidRPr="002D72B0">
        <w:rPr>
          <w:lang w:val="it-IT"/>
        </w:rPr>
        <w:t xml:space="preserve">*Sud, S., Friedrich, J.O., </w:t>
      </w:r>
      <w:proofErr w:type="spellStart"/>
      <w:r w:rsidRPr="002D72B0">
        <w:rPr>
          <w:lang w:val="it-IT"/>
        </w:rPr>
        <w:t>Adhikari</w:t>
      </w:r>
      <w:proofErr w:type="spellEnd"/>
      <w:r w:rsidRPr="002D72B0">
        <w:rPr>
          <w:lang w:val="it-IT"/>
        </w:rPr>
        <w:t xml:space="preserve">, N.K.J., Taccone, P., </w:t>
      </w:r>
      <w:proofErr w:type="spellStart"/>
      <w:r w:rsidRPr="002D72B0">
        <w:rPr>
          <w:lang w:val="it-IT"/>
        </w:rPr>
        <w:t>Mancebo</w:t>
      </w:r>
      <w:proofErr w:type="spellEnd"/>
      <w:r w:rsidRPr="002D72B0">
        <w:rPr>
          <w:lang w:val="it-IT"/>
        </w:rPr>
        <w:t xml:space="preserve">, J., Polli, F., Latini, R., </w:t>
      </w:r>
      <w:proofErr w:type="spellStart"/>
      <w:r w:rsidRPr="002D72B0">
        <w:rPr>
          <w:lang w:val="it-IT"/>
        </w:rPr>
        <w:t>Pesenti</w:t>
      </w:r>
      <w:proofErr w:type="spellEnd"/>
      <w:r w:rsidRPr="002D72B0">
        <w:rPr>
          <w:lang w:val="it-IT"/>
        </w:rPr>
        <w:t xml:space="preserve">, A., Curley, M.A.Q., Fernandez, R., </w:t>
      </w:r>
      <w:proofErr w:type="gramStart"/>
      <w:r w:rsidRPr="002D72B0">
        <w:rPr>
          <w:lang w:val="it-IT"/>
        </w:rPr>
        <w:t>Chan ,M</w:t>
      </w:r>
      <w:proofErr w:type="gramEnd"/>
      <w:r w:rsidRPr="002D72B0">
        <w:rPr>
          <w:lang w:val="it-IT"/>
        </w:rPr>
        <w:t xml:space="preserve">-C., </w:t>
      </w:r>
      <w:proofErr w:type="spellStart"/>
      <w:r w:rsidRPr="002D72B0">
        <w:rPr>
          <w:lang w:val="it-IT"/>
        </w:rPr>
        <w:t>Beuret</w:t>
      </w:r>
      <w:proofErr w:type="spellEnd"/>
      <w:r w:rsidRPr="002D72B0">
        <w:rPr>
          <w:lang w:val="it-IT"/>
        </w:rPr>
        <w:t xml:space="preserve">, P., </w:t>
      </w:r>
      <w:proofErr w:type="spellStart"/>
      <w:r w:rsidRPr="002D72B0">
        <w:rPr>
          <w:lang w:val="it-IT"/>
        </w:rPr>
        <w:t>Voggenreiter</w:t>
      </w:r>
      <w:proofErr w:type="spellEnd"/>
      <w:r w:rsidRPr="002D72B0">
        <w:rPr>
          <w:lang w:val="it-IT"/>
        </w:rPr>
        <w:t xml:space="preserve">, G., Sud, M., </w:t>
      </w:r>
      <w:proofErr w:type="spellStart"/>
      <w:r w:rsidRPr="002D72B0">
        <w:rPr>
          <w:lang w:val="it-IT"/>
        </w:rPr>
        <w:t>Tognoni</w:t>
      </w:r>
      <w:proofErr w:type="spellEnd"/>
      <w:r w:rsidRPr="002D72B0">
        <w:rPr>
          <w:lang w:val="it-IT"/>
        </w:rPr>
        <w:t xml:space="preserve">, G., &amp; Gattinoni, L., </w:t>
      </w:r>
      <w:proofErr w:type="spellStart"/>
      <w:r w:rsidRPr="002D72B0">
        <w:rPr>
          <w:lang w:val="it-IT"/>
        </w:rPr>
        <w:t>Guérin</w:t>
      </w:r>
      <w:proofErr w:type="spellEnd"/>
      <w:r w:rsidRPr="002D72B0">
        <w:rPr>
          <w:lang w:val="it-IT"/>
        </w:rPr>
        <w:t>, C., (</w:t>
      </w:r>
      <w:r w:rsidR="001020E6" w:rsidRPr="002D72B0">
        <w:rPr>
          <w:lang w:val="it-IT"/>
        </w:rPr>
        <w:t>2014</w:t>
      </w:r>
      <w:r w:rsidRPr="002D72B0">
        <w:rPr>
          <w:lang w:val="it-IT"/>
        </w:rPr>
        <w:t xml:space="preserve">). The </w:t>
      </w:r>
      <w:proofErr w:type="spellStart"/>
      <w:r w:rsidRPr="002D72B0">
        <w:rPr>
          <w:lang w:val="it-IT"/>
        </w:rPr>
        <w:t>effect</w:t>
      </w:r>
      <w:proofErr w:type="spellEnd"/>
      <w:r w:rsidRPr="002D72B0">
        <w:rPr>
          <w:lang w:val="it-IT"/>
        </w:rPr>
        <w:t xml:space="preserve"> of prone </w:t>
      </w:r>
      <w:proofErr w:type="spellStart"/>
      <w:r w:rsidRPr="002D72B0">
        <w:rPr>
          <w:lang w:val="it-IT"/>
        </w:rPr>
        <w:t>ventilation</w:t>
      </w:r>
      <w:proofErr w:type="spellEnd"/>
      <w:r w:rsidRPr="002D72B0">
        <w:rPr>
          <w:lang w:val="it-IT"/>
        </w:rPr>
        <w:t xml:space="preserve"> on </w:t>
      </w:r>
      <w:proofErr w:type="spellStart"/>
      <w:r w:rsidRPr="002D72B0">
        <w:rPr>
          <w:lang w:val="it-IT"/>
        </w:rPr>
        <w:t>mortality</w:t>
      </w:r>
      <w:proofErr w:type="spellEnd"/>
      <w:r w:rsidRPr="002D72B0">
        <w:rPr>
          <w:lang w:val="it-IT"/>
        </w:rPr>
        <w:t xml:space="preserve"> in </w:t>
      </w:r>
      <w:proofErr w:type="spellStart"/>
      <w:r w:rsidRPr="002D72B0">
        <w:rPr>
          <w:lang w:val="it-IT"/>
        </w:rPr>
        <w:t>patients</w:t>
      </w:r>
      <w:proofErr w:type="spellEnd"/>
      <w:r w:rsidRPr="002D72B0">
        <w:rPr>
          <w:lang w:val="it-IT"/>
        </w:rPr>
        <w:t xml:space="preserve"> with ARDS: A meta-</w:t>
      </w:r>
      <w:proofErr w:type="spellStart"/>
      <w:r w:rsidRPr="002D72B0">
        <w:rPr>
          <w:lang w:val="it-IT"/>
        </w:rPr>
        <w:t>analysis</w:t>
      </w:r>
      <w:proofErr w:type="spellEnd"/>
      <w:r w:rsidRPr="002D72B0">
        <w:rPr>
          <w:lang w:val="it-IT"/>
        </w:rPr>
        <w:t xml:space="preserve">. </w:t>
      </w:r>
      <w:r w:rsidR="001F7644" w:rsidRPr="002D72B0">
        <w:rPr>
          <w:i/>
          <w:lang w:val="it-IT"/>
        </w:rPr>
        <w:t>CMAJ</w:t>
      </w:r>
      <w:r w:rsidR="001020E6" w:rsidRPr="002D72B0">
        <w:rPr>
          <w:i/>
        </w:rPr>
        <w:t xml:space="preserve">, </w:t>
      </w:r>
      <w:r w:rsidR="001020E6" w:rsidRPr="002D72B0">
        <w:rPr>
          <w:i/>
          <w:lang w:val="it-IT"/>
        </w:rPr>
        <w:t>186</w:t>
      </w:r>
      <w:r w:rsidR="00D974BC" w:rsidRPr="002D72B0">
        <w:rPr>
          <w:lang w:val="it-IT"/>
        </w:rPr>
        <w:t>(10</w:t>
      </w:r>
      <w:proofErr w:type="gramStart"/>
      <w:r w:rsidR="00D974BC" w:rsidRPr="002D72B0">
        <w:rPr>
          <w:lang w:val="it-IT"/>
        </w:rPr>
        <w:t>)</w:t>
      </w:r>
      <w:r w:rsidR="001020E6" w:rsidRPr="002D72B0">
        <w:rPr>
          <w:lang w:val="it-IT"/>
        </w:rPr>
        <w:t>:E</w:t>
      </w:r>
      <w:proofErr w:type="gramEnd"/>
      <w:r w:rsidR="001020E6" w:rsidRPr="002D72B0">
        <w:rPr>
          <w:lang w:val="it-IT"/>
        </w:rPr>
        <w:t>381-E390.</w:t>
      </w:r>
      <w:r w:rsidR="001020E6" w:rsidRPr="002D72B0">
        <w:rPr>
          <w:i/>
          <w:lang w:val="it-IT"/>
        </w:rPr>
        <w:t xml:space="preserve"> </w:t>
      </w:r>
      <w:r w:rsidR="001020E6" w:rsidRPr="002D72B0">
        <w:rPr>
          <w:lang w:val="it-IT"/>
        </w:rPr>
        <w:t>(PMID: 24863923)</w:t>
      </w:r>
    </w:p>
    <w:p w14:paraId="05CAC76D" w14:textId="77777777" w:rsidR="00CE2FC6" w:rsidRPr="002D72B0" w:rsidRDefault="00CE2FC6" w:rsidP="00CE2FC6">
      <w:pPr>
        <w:autoSpaceDE w:val="0"/>
        <w:autoSpaceDN w:val="0"/>
        <w:adjustRightInd w:val="0"/>
        <w:rPr>
          <w:lang w:val="it-IT"/>
        </w:rPr>
      </w:pPr>
    </w:p>
    <w:p w14:paraId="4F51545F" w14:textId="77777777" w:rsidR="00144064" w:rsidRPr="002D72B0" w:rsidRDefault="00144064" w:rsidP="00144064">
      <w:pPr>
        <w:widowControl w:val="0"/>
        <w:autoSpaceDE w:val="0"/>
        <w:autoSpaceDN w:val="0"/>
        <w:adjustRightInd w:val="0"/>
        <w:rPr>
          <w:szCs w:val="20"/>
        </w:rPr>
      </w:pPr>
      <w:r w:rsidRPr="002D72B0">
        <w:rPr>
          <w:szCs w:val="20"/>
        </w:rPr>
        <w:t>*</w:t>
      </w:r>
      <w:proofErr w:type="spellStart"/>
      <w:r w:rsidRPr="002D72B0">
        <w:rPr>
          <w:szCs w:val="20"/>
        </w:rPr>
        <w:t>Agus</w:t>
      </w:r>
      <w:proofErr w:type="spellEnd"/>
      <w:r w:rsidRPr="002D72B0">
        <w:rPr>
          <w:szCs w:val="20"/>
        </w:rPr>
        <w:t xml:space="preserve"> </w:t>
      </w:r>
      <w:r w:rsidR="001F7644" w:rsidRPr="002D72B0">
        <w:rPr>
          <w:szCs w:val="20"/>
        </w:rPr>
        <w:t>MS</w:t>
      </w:r>
      <w:r w:rsidRPr="002D72B0">
        <w:rPr>
          <w:szCs w:val="20"/>
        </w:rPr>
        <w:t xml:space="preserve">, </w:t>
      </w:r>
      <w:proofErr w:type="spellStart"/>
      <w:r w:rsidRPr="002D72B0">
        <w:rPr>
          <w:szCs w:val="20"/>
        </w:rPr>
        <w:t>Asaro</w:t>
      </w:r>
      <w:proofErr w:type="spellEnd"/>
      <w:r w:rsidRPr="002D72B0">
        <w:rPr>
          <w:szCs w:val="20"/>
        </w:rPr>
        <w:t xml:space="preserve"> LA, </w:t>
      </w:r>
      <w:proofErr w:type="spellStart"/>
      <w:r w:rsidRPr="002D72B0">
        <w:rPr>
          <w:szCs w:val="20"/>
        </w:rPr>
        <w:t>Steil</w:t>
      </w:r>
      <w:proofErr w:type="spellEnd"/>
      <w:r w:rsidRPr="002D72B0">
        <w:rPr>
          <w:szCs w:val="20"/>
        </w:rPr>
        <w:t xml:space="preserve"> GM, Alexander JL, Silverman M, </w:t>
      </w:r>
      <w:proofErr w:type="spellStart"/>
      <w:r w:rsidRPr="002D72B0">
        <w:rPr>
          <w:szCs w:val="20"/>
        </w:rPr>
        <w:t>Wypij</w:t>
      </w:r>
      <w:proofErr w:type="spellEnd"/>
      <w:r w:rsidRPr="002D72B0">
        <w:rPr>
          <w:szCs w:val="20"/>
        </w:rPr>
        <w:t xml:space="preserve"> D, </w:t>
      </w:r>
      <w:proofErr w:type="spellStart"/>
      <w:r w:rsidRPr="002D72B0">
        <w:rPr>
          <w:szCs w:val="20"/>
        </w:rPr>
        <w:t>Gaies</w:t>
      </w:r>
      <w:proofErr w:type="spellEnd"/>
      <w:r w:rsidRPr="002D72B0">
        <w:rPr>
          <w:szCs w:val="20"/>
        </w:rPr>
        <w:t xml:space="preserve"> MG; for the SPECS Investigators </w:t>
      </w:r>
      <w:r w:rsidRPr="002D72B0">
        <w:t>(including Curley, M.A.Q)</w:t>
      </w:r>
      <w:r w:rsidRPr="002D72B0">
        <w:rPr>
          <w:szCs w:val="20"/>
        </w:rPr>
        <w:t xml:space="preserve">. </w:t>
      </w:r>
      <w:r w:rsidR="00CE2FC6" w:rsidRPr="002D72B0">
        <w:rPr>
          <w:szCs w:val="20"/>
        </w:rPr>
        <w:t xml:space="preserve">(2014) </w:t>
      </w:r>
      <w:r w:rsidRPr="002D72B0">
        <w:rPr>
          <w:szCs w:val="20"/>
        </w:rPr>
        <w:t xml:space="preserve">Tight Glycemic Control after Pediatric Cardiac Surgery in High-Risk Patient Populations: A Secondary Analysis of the Safe Pediatric Euglycemia after Cardiac Surgery Trial. </w:t>
      </w:r>
      <w:r w:rsidR="001D5A96" w:rsidRPr="002D72B0">
        <w:rPr>
          <w:i/>
          <w:szCs w:val="20"/>
        </w:rPr>
        <w:t>Circulation, 129</w:t>
      </w:r>
      <w:r w:rsidR="001D5A96" w:rsidRPr="002D72B0">
        <w:rPr>
          <w:szCs w:val="20"/>
        </w:rPr>
        <w:t xml:space="preserve">(22), 2297-304. </w:t>
      </w:r>
      <w:r w:rsidRPr="002D72B0">
        <w:rPr>
          <w:szCs w:val="20"/>
        </w:rPr>
        <w:t>(PMID: 24671945</w:t>
      </w:r>
      <w:r w:rsidR="00E2663A" w:rsidRPr="002D72B0">
        <w:rPr>
          <w:szCs w:val="20"/>
        </w:rPr>
        <w:t xml:space="preserve">; </w:t>
      </w:r>
      <w:r w:rsidR="008F1175" w:rsidRPr="002D72B0">
        <w:rPr>
          <w:szCs w:val="20"/>
        </w:rPr>
        <w:t>PMC4043858</w:t>
      </w:r>
      <w:r w:rsidRPr="002D72B0">
        <w:rPr>
          <w:szCs w:val="20"/>
        </w:rPr>
        <w:t>)</w:t>
      </w:r>
    </w:p>
    <w:p w14:paraId="7E1EAE0E" w14:textId="77777777" w:rsidR="001E5ADA" w:rsidRPr="002D72B0" w:rsidRDefault="001E5ADA" w:rsidP="00CB29AC">
      <w:pPr>
        <w:autoSpaceDE w:val="0"/>
        <w:autoSpaceDN w:val="0"/>
        <w:adjustRightInd w:val="0"/>
        <w:rPr>
          <w:lang w:val="it-IT"/>
        </w:rPr>
      </w:pPr>
    </w:p>
    <w:p w14:paraId="7A083E5A" w14:textId="77777777" w:rsidR="00C0452D" w:rsidRPr="002D72B0" w:rsidRDefault="00C0452D" w:rsidP="00CB29AC">
      <w:pPr>
        <w:autoSpaceDE w:val="0"/>
        <w:autoSpaceDN w:val="0"/>
        <w:adjustRightInd w:val="0"/>
        <w:rPr>
          <w:lang w:val="it-IT"/>
        </w:rPr>
      </w:pPr>
      <w:r w:rsidRPr="002D72B0">
        <w:rPr>
          <w:lang w:val="it-IT"/>
        </w:rPr>
        <w:t>*</w:t>
      </w:r>
      <w:proofErr w:type="spellStart"/>
      <w:r w:rsidRPr="002D72B0">
        <w:rPr>
          <w:lang w:val="it-IT"/>
        </w:rPr>
        <w:t>Hickey</w:t>
      </w:r>
      <w:proofErr w:type="spellEnd"/>
      <w:r w:rsidRPr="002D72B0">
        <w:rPr>
          <w:lang w:val="it-IT"/>
        </w:rPr>
        <w:t xml:space="preserve">, P.A., </w:t>
      </w:r>
      <w:proofErr w:type="spellStart"/>
      <w:r w:rsidRPr="002D72B0">
        <w:rPr>
          <w:lang w:val="it-IT"/>
        </w:rPr>
        <w:t>Gauvreau</w:t>
      </w:r>
      <w:proofErr w:type="spellEnd"/>
      <w:r w:rsidRPr="002D72B0">
        <w:rPr>
          <w:lang w:val="it-IT"/>
        </w:rPr>
        <w:t xml:space="preserve">, K., </w:t>
      </w:r>
      <w:proofErr w:type="spellStart"/>
      <w:r w:rsidRPr="002D72B0">
        <w:rPr>
          <w:lang w:val="it-IT"/>
        </w:rPr>
        <w:t>Curley</w:t>
      </w:r>
      <w:proofErr w:type="spellEnd"/>
      <w:r w:rsidRPr="002D72B0">
        <w:rPr>
          <w:lang w:val="it-IT"/>
        </w:rPr>
        <w:t xml:space="preserve">, </w:t>
      </w:r>
      <w:r w:rsidR="001B25FD" w:rsidRPr="002D72B0">
        <w:rPr>
          <w:lang w:val="it-IT"/>
        </w:rPr>
        <w:t xml:space="preserve">M.A.Q., </w:t>
      </w:r>
      <w:proofErr w:type="spellStart"/>
      <w:r w:rsidR="001B25FD" w:rsidRPr="002D72B0">
        <w:rPr>
          <w:lang w:val="it-IT"/>
        </w:rPr>
        <w:t>Connor</w:t>
      </w:r>
      <w:proofErr w:type="spellEnd"/>
      <w:r w:rsidR="001B25FD" w:rsidRPr="002D72B0">
        <w:rPr>
          <w:lang w:val="it-IT"/>
        </w:rPr>
        <w:t>, J.A. (2013</w:t>
      </w:r>
      <w:r w:rsidRPr="002D72B0">
        <w:rPr>
          <w:lang w:val="it-IT"/>
        </w:rPr>
        <w:t xml:space="preserve">).  </w:t>
      </w:r>
      <w:proofErr w:type="spellStart"/>
      <w:r w:rsidRPr="002D72B0">
        <w:rPr>
          <w:lang w:val="it-IT"/>
        </w:rPr>
        <w:t>Effect</w:t>
      </w:r>
      <w:proofErr w:type="spellEnd"/>
      <w:r w:rsidRPr="002D72B0">
        <w:rPr>
          <w:lang w:val="it-IT"/>
        </w:rPr>
        <w:t xml:space="preserve"> of Critical Care Nursing and </w:t>
      </w:r>
      <w:proofErr w:type="spellStart"/>
      <w:r w:rsidRPr="002D72B0">
        <w:rPr>
          <w:lang w:val="it-IT"/>
        </w:rPr>
        <w:t>Org</w:t>
      </w:r>
      <w:r w:rsidR="00020742" w:rsidRPr="002D72B0">
        <w:rPr>
          <w:lang w:val="it-IT"/>
        </w:rPr>
        <w:t>anizational</w:t>
      </w:r>
      <w:proofErr w:type="spellEnd"/>
      <w:r w:rsidR="00020742" w:rsidRPr="002D72B0">
        <w:rPr>
          <w:lang w:val="it-IT"/>
        </w:rPr>
        <w:t xml:space="preserve"> </w:t>
      </w:r>
      <w:proofErr w:type="spellStart"/>
      <w:r w:rsidR="00020742" w:rsidRPr="002D72B0">
        <w:rPr>
          <w:lang w:val="it-IT"/>
        </w:rPr>
        <w:t>Characteristics</w:t>
      </w:r>
      <w:proofErr w:type="spellEnd"/>
      <w:r w:rsidR="00020742" w:rsidRPr="002D72B0">
        <w:rPr>
          <w:lang w:val="it-IT"/>
        </w:rPr>
        <w:t xml:space="preserve"> on </w:t>
      </w:r>
      <w:proofErr w:type="spellStart"/>
      <w:r w:rsidRPr="002D72B0">
        <w:rPr>
          <w:lang w:val="it-IT"/>
        </w:rPr>
        <w:t>Pediatric</w:t>
      </w:r>
      <w:proofErr w:type="spellEnd"/>
      <w:r w:rsidRPr="002D72B0">
        <w:rPr>
          <w:lang w:val="it-IT"/>
        </w:rPr>
        <w:t xml:space="preserve"> </w:t>
      </w:r>
      <w:proofErr w:type="spellStart"/>
      <w:r w:rsidRPr="002D72B0">
        <w:rPr>
          <w:lang w:val="it-IT"/>
        </w:rPr>
        <w:t>Cardiac</w:t>
      </w:r>
      <w:proofErr w:type="spellEnd"/>
      <w:r w:rsidRPr="002D72B0">
        <w:rPr>
          <w:lang w:val="it-IT"/>
        </w:rPr>
        <w:t xml:space="preserve"> </w:t>
      </w:r>
      <w:proofErr w:type="spellStart"/>
      <w:r w:rsidRPr="002D72B0">
        <w:rPr>
          <w:lang w:val="it-IT"/>
        </w:rPr>
        <w:t>Surgery</w:t>
      </w:r>
      <w:proofErr w:type="spellEnd"/>
      <w:r w:rsidRPr="002D72B0">
        <w:rPr>
          <w:lang w:val="it-IT"/>
        </w:rPr>
        <w:t xml:space="preserve"> </w:t>
      </w:r>
      <w:proofErr w:type="spellStart"/>
      <w:r w:rsidRPr="002D72B0">
        <w:rPr>
          <w:lang w:val="it-IT"/>
        </w:rPr>
        <w:t>Mortality</w:t>
      </w:r>
      <w:proofErr w:type="spellEnd"/>
      <w:r w:rsidRPr="002D72B0">
        <w:rPr>
          <w:lang w:val="it-IT"/>
        </w:rPr>
        <w:t xml:space="preserve"> in the </w:t>
      </w:r>
      <w:proofErr w:type="spellStart"/>
      <w:r w:rsidRPr="002D72B0">
        <w:rPr>
          <w:lang w:val="it-IT"/>
        </w:rPr>
        <w:t>United</w:t>
      </w:r>
      <w:proofErr w:type="spellEnd"/>
      <w:r w:rsidRPr="002D72B0">
        <w:rPr>
          <w:lang w:val="it-IT"/>
        </w:rPr>
        <w:t xml:space="preserve"> </w:t>
      </w:r>
      <w:proofErr w:type="spellStart"/>
      <w:r w:rsidRPr="002D72B0">
        <w:rPr>
          <w:lang w:val="it-IT"/>
        </w:rPr>
        <w:t>States</w:t>
      </w:r>
      <w:proofErr w:type="spellEnd"/>
      <w:r w:rsidRPr="002D72B0">
        <w:rPr>
          <w:lang w:val="it-IT"/>
        </w:rPr>
        <w:t>.</w:t>
      </w:r>
      <w:r w:rsidR="001B25FD" w:rsidRPr="002D72B0">
        <w:rPr>
          <w:i/>
          <w:lang w:val="it-IT"/>
        </w:rPr>
        <w:t xml:space="preserve"> </w:t>
      </w:r>
      <w:r w:rsidR="001A3E38" w:rsidRPr="002D72B0">
        <w:rPr>
          <w:i/>
          <w:lang w:val="it-IT"/>
        </w:rPr>
        <w:t xml:space="preserve">J </w:t>
      </w:r>
      <w:proofErr w:type="spellStart"/>
      <w:r w:rsidR="001A3E38" w:rsidRPr="002D72B0">
        <w:rPr>
          <w:i/>
          <w:lang w:val="it-IT"/>
        </w:rPr>
        <w:t>Nurs</w:t>
      </w:r>
      <w:proofErr w:type="spellEnd"/>
      <w:r w:rsidR="001A3E38" w:rsidRPr="002D72B0">
        <w:rPr>
          <w:i/>
          <w:lang w:val="it-IT"/>
        </w:rPr>
        <w:t xml:space="preserve"> </w:t>
      </w:r>
      <w:proofErr w:type="spellStart"/>
      <w:r w:rsidR="001A3E38" w:rsidRPr="002D72B0">
        <w:rPr>
          <w:i/>
          <w:lang w:val="it-IT"/>
        </w:rPr>
        <w:t>Adm</w:t>
      </w:r>
      <w:proofErr w:type="spellEnd"/>
      <w:r w:rsidR="001B25FD" w:rsidRPr="002D72B0">
        <w:rPr>
          <w:i/>
          <w:lang w:val="it-IT"/>
        </w:rPr>
        <w:t>,</w:t>
      </w:r>
      <w:r w:rsidRPr="002D72B0">
        <w:rPr>
          <w:i/>
          <w:lang w:val="it-IT"/>
        </w:rPr>
        <w:t xml:space="preserve"> </w:t>
      </w:r>
      <w:r w:rsidR="001B25FD" w:rsidRPr="002D72B0">
        <w:rPr>
          <w:i/>
          <w:lang w:val="it-IT"/>
        </w:rPr>
        <w:t>43</w:t>
      </w:r>
      <w:r w:rsidR="001B25FD" w:rsidRPr="002D72B0">
        <w:rPr>
          <w:lang w:val="it-IT"/>
        </w:rPr>
        <w:t>(12), 637-44. (PMID: 24232237)</w:t>
      </w:r>
    </w:p>
    <w:p w14:paraId="294CF8DC" w14:textId="77777777" w:rsidR="00C0452D" w:rsidRPr="002D72B0" w:rsidRDefault="00C0452D" w:rsidP="00C0452D">
      <w:pPr>
        <w:autoSpaceDE w:val="0"/>
        <w:autoSpaceDN w:val="0"/>
        <w:adjustRightInd w:val="0"/>
        <w:rPr>
          <w:lang w:val="it-IT"/>
        </w:rPr>
      </w:pPr>
    </w:p>
    <w:p w14:paraId="08F3D4A3" w14:textId="77777777" w:rsidR="00FA2538" w:rsidRPr="002D72B0" w:rsidRDefault="00FA2538" w:rsidP="00FA2538">
      <w:pPr>
        <w:autoSpaceDE w:val="0"/>
        <w:autoSpaceDN w:val="0"/>
        <w:adjustRightInd w:val="0"/>
        <w:rPr>
          <w:i/>
          <w:lang w:val="it-IT"/>
        </w:rPr>
      </w:pPr>
      <w:r w:rsidRPr="002D72B0">
        <w:rPr>
          <w:lang w:val="it-IT"/>
        </w:rPr>
        <w:t xml:space="preserve">*Murray, J.S., </w:t>
      </w:r>
      <w:proofErr w:type="spellStart"/>
      <w:r w:rsidRPr="002D72B0">
        <w:rPr>
          <w:lang w:val="it-IT"/>
        </w:rPr>
        <w:t>Noonan</w:t>
      </w:r>
      <w:proofErr w:type="spellEnd"/>
      <w:r w:rsidRPr="002D72B0">
        <w:rPr>
          <w:lang w:val="it-IT"/>
        </w:rPr>
        <w:t xml:space="preserve">, C., </w:t>
      </w:r>
      <w:proofErr w:type="spellStart"/>
      <w:r w:rsidRPr="002D72B0">
        <w:rPr>
          <w:lang w:val="it-IT"/>
        </w:rPr>
        <w:t>Quigle</w:t>
      </w:r>
      <w:r w:rsidR="00902C1D" w:rsidRPr="002D72B0">
        <w:rPr>
          <w:lang w:val="it-IT"/>
        </w:rPr>
        <w:t>y</w:t>
      </w:r>
      <w:proofErr w:type="spellEnd"/>
      <w:r w:rsidR="00902C1D" w:rsidRPr="002D72B0">
        <w:rPr>
          <w:lang w:val="it-IT"/>
        </w:rPr>
        <w:t>, S., Curley, M.A.Q., (2013</w:t>
      </w:r>
      <w:r w:rsidRPr="002D72B0">
        <w:rPr>
          <w:lang w:val="it-IT"/>
        </w:rPr>
        <w:t xml:space="preserve">). </w:t>
      </w:r>
      <w:proofErr w:type="spellStart"/>
      <w:r w:rsidRPr="002D72B0">
        <w:rPr>
          <w:lang w:val="it-IT"/>
        </w:rPr>
        <w:t>Medical</w:t>
      </w:r>
      <w:proofErr w:type="spellEnd"/>
      <w:r w:rsidRPr="002D72B0">
        <w:rPr>
          <w:lang w:val="it-IT"/>
        </w:rPr>
        <w:t xml:space="preserve"> Device-</w:t>
      </w:r>
      <w:proofErr w:type="spellStart"/>
      <w:r w:rsidRPr="002D72B0">
        <w:rPr>
          <w:lang w:val="it-IT"/>
        </w:rPr>
        <w:t>Related</w:t>
      </w:r>
      <w:proofErr w:type="spellEnd"/>
      <w:r w:rsidRPr="002D72B0">
        <w:rPr>
          <w:lang w:val="it-IT"/>
        </w:rPr>
        <w:t xml:space="preserve"> Hospital-</w:t>
      </w:r>
      <w:proofErr w:type="spellStart"/>
      <w:r w:rsidRPr="002D72B0">
        <w:rPr>
          <w:lang w:val="it-IT"/>
        </w:rPr>
        <w:t>Acquired</w:t>
      </w:r>
      <w:proofErr w:type="spellEnd"/>
      <w:r w:rsidRPr="002D72B0">
        <w:rPr>
          <w:lang w:val="it-IT"/>
        </w:rPr>
        <w:t xml:space="preserve"> Pressure </w:t>
      </w:r>
      <w:proofErr w:type="spellStart"/>
      <w:r w:rsidRPr="002D72B0">
        <w:rPr>
          <w:lang w:val="it-IT"/>
        </w:rPr>
        <w:t>Ulcers</w:t>
      </w:r>
      <w:proofErr w:type="spellEnd"/>
      <w:r w:rsidRPr="002D72B0">
        <w:rPr>
          <w:lang w:val="it-IT"/>
        </w:rPr>
        <w:t xml:space="preserve"> in </w:t>
      </w:r>
      <w:proofErr w:type="spellStart"/>
      <w:r w:rsidRPr="002D72B0">
        <w:rPr>
          <w:lang w:val="it-IT"/>
        </w:rPr>
        <w:t>Children</w:t>
      </w:r>
      <w:proofErr w:type="spellEnd"/>
      <w:r w:rsidRPr="002D72B0">
        <w:rPr>
          <w:lang w:val="it-IT"/>
        </w:rPr>
        <w:t xml:space="preserve">: An Integrative </w:t>
      </w:r>
      <w:proofErr w:type="spellStart"/>
      <w:r w:rsidRPr="002D72B0">
        <w:rPr>
          <w:lang w:val="it-IT"/>
        </w:rPr>
        <w:t>Review</w:t>
      </w:r>
      <w:proofErr w:type="spellEnd"/>
      <w:r w:rsidRPr="002D72B0">
        <w:rPr>
          <w:lang w:val="it-IT"/>
        </w:rPr>
        <w:t xml:space="preserve">. </w:t>
      </w:r>
      <w:r w:rsidR="001A3E38" w:rsidRPr="002D72B0">
        <w:rPr>
          <w:i/>
          <w:lang w:val="it-IT"/>
        </w:rPr>
        <w:t xml:space="preserve">J </w:t>
      </w:r>
      <w:proofErr w:type="spellStart"/>
      <w:r w:rsidR="001A3E38" w:rsidRPr="002D72B0">
        <w:rPr>
          <w:i/>
          <w:lang w:val="it-IT"/>
        </w:rPr>
        <w:t>Pediatr</w:t>
      </w:r>
      <w:proofErr w:type="spellEnd"/>
      <w:r w:rsidR="001A3E38" w:rsidRPr="002D72B0">
        <w:rPr>
          <w:i/>
          <w:lang w:val="it-IT"/>
        </w:rPr>
        <w:t xml:space="preserve"> </w:t>
      </w:r>
      <w:proofErr w:type="spellStart"/>
      <w:r w:rsidR="001A3E38" w:rsidRPr="002D72B0">
        <w:rPr>
          <w:i/>
          <w:lang w:val="it-IT"/>
        </w:rPr>
        <w:t>Nurs</w:t>
      </w:r>
      <w:proofErr w:type="spellEnd"/>
      <w:r w:rsidR="007E4F08" w:rsidRPr="002D72B0">
        <w:rPr>
          <w:i/>
          <w:lang w:val="it-IT"/>
        </w:rPr>
        <w:t>, 28,</w:t>
      </w:r>
      <w:r w:rsidR="007E4F08" w:rsidRPr="002D72B0">
        <w:rPr>
          <w:lang w:val="it-IT"/>
        </w:rPr>
        <w:t xml:space="preserve"> 585–595.</w:t>
      </w:r>
      <w:r w:rsidR="00902C1D" w:rsidRPr="002D72B0">
        <w:rPr>
          <w:i/>
          <w:lang w:val="it-IT"/>
        </w:rPr>
        <w:t xml:space="preserve"> (</w:t>
      </w:r>
      <w:r w:rsidR="00902C1D" w:rsidRPr="002D72B0">
        <w:rPr>
          <w:lang w:val="it-IT"/>
        </w:rPr>
        <w:t>PMID: 23810813)</w:t>
      </w:r>
    </w:p>
    <w:p w14:paraId="0D3113FC" w14:textId="77777777" w:rsidR="00FA2538" w:rsidRPr="002D72B0" w:rsidRDefault="00FA2538" w:rsidP="00FA2538">
      <w:pPr>
        <w:autoSpaceDE w:val="0"/>
        <w:autoSpaceDN w:val="0"/>
        <w:adjustRightInd w:val="0"/>
        <w:rPr>
          <w:lang w:val="it-IT"/>
        </w:rPr>
      </w:pPr>
    </w:p>
    <w:p w14:paraId="2ED868D0" w14:textId="77777777" w:rsidR="00902C1D" w:rsidRPr="002D72B0" w:rsidRDefault="00C0452D" w:rsidP="00902C1D">
      <w:pPr>
        <w:autoSpaceDE w:val="0"/>
        <w:autoSpaceDN w:val="0"/>
        <w:adjustRightInd w:val="0"/>
        <w:rPr>
          <w:i/>
          <w:lang w:val="it-IT"/>
        </w:rPr>
      </w:pPr>
      <w:r w:rsidRPr="002D72B0">
        <w:rPr>
          <w:lang w:val="it-IT"/>
        </w:rPr>
        <w:t>*</w:t>
      </w:r>
      <w:proofErr w:type="spellStart"/>
      <w:r w:rsidRPr="002D72B0">
        <w:rPr>
          <w:lang w:val="it-IT"/>
        </w:rPr>
        <w:t>Siow</w:t>
      </w:r>
      <w:proofErr w:type="spellEnd"/>
      <w:r w:rsidRPr="002D72B0">
        <w:rPr>
          <w:lang w:val="it-IT"/>
        </w:rPr>
        <w:t xml:space="preserve">, E., </w:t>
      </w:r>
      <w:proofErr w:type="spellStart"/>
      <w:r w:rsidRPr="002D72B0">
        <w:rPr>
          <w:lang w:val="it-IT"/>
        </w:rPr>
        <w:t>Wypij</w:t>
      </w:r>
      <w:proofErr w:type="spellEnd"/>
      <w:r w:rsidRPr="002D72B0">
        <w:rPr>
          <w:lang w:val="it-IT"/>
        </w:rPr>
        <w:t xml:space="preserve">, D., Berry, P., </w:t>
      </w:r>
      <w:proofErr w:type="spellStart"/>
      <w:r w:rsidRPr="002D72B0">
        <w:rPr>
          <w:lang w:val="it-IT"/>
        </w:rPr>
        <w:t>Hickey</w:t>
      </w:r>
      <w:proofErr w:type="spellEnd"/>
      <w:r w:rsidR="00902C1D" w:rsidRPr="002D72B0">
        <w:rPr>
          <w:lang w:val="it-IT"/>
        </w:rPr>
        <w:t xml:space="preserve">, P.A., </w:t>
      </w:r>
      <w:proofErr w:type="spellStart"/>
      <w:r w:rsidR="00902C1D" w:rsidRPr="002D72B0">
        <w:rPr>
          <w:lang w:val="it-IT"/>
        </w:rPr>
        <w:t>Curley</w:t>
      </w:r>
      <w:proofErr w:type="spellEnd"/>
      <w:r w:rsidR="00902C1D" w:rsidRPr="002D72B0">
        <w:rPr>
          <w:lang w:val="it-IT"/>
        </w:rPr>
        <w:t>, M.A.Q. (2013</w:t>
      </w:r>
      <w:r w:rsidRPr="002D72B0">
        <w:rPr>
          <w:lang w:val="it-IT"/>
        </w:rPr>
        <w:t xml:space="preserve">). The </w:t>
      </w:r>
      <w:proofErr w:type="spellStart"/>
      <w:r w:rsidRPr="002D72B0">
        <w:rPr>
          <w:lang w:val="it-IT"/>
        </w:rPr>
        <w:t>Effect</w:t>
      </w:r>
      <w:proofErr w:type="spellEnd"/>
      <w:r w:rsidRPr="002D72B0">
        <w:rPr>
          <w:lang w:val="it-IT"/>
        </w:rPr>
        <w:t xml:space="preserve"> of </w:t>
      </w:r>
      <w:proofErr w:type="spellStart"/>
      <w:r w:rsidRPr="002D72B0">
        <w:rPr>
          <w:lang w:val="it-IT"/>
        </w:rPr>
        <w:t>Continuity</w:t>
      </w:r>
      <w:proofErr w:type="spellEnd"/>
      <w:r w:rsidRPr="002D72B0">
        <w:rPr>
          <w:lang w:val="it-IT"/>
        </w:rPr>
        <w:t xml:space="preserve"> in Nursing Care on </w:t>
      </w:r>
      <w:proofErr w:type="spellStart"/>
      <w:r w:rsidRPr="002D72B0">
        <w:rPr>
          <w:lang w:val="it-IT"/>
        </w:rPr>
        <w:t>Patient</w:t>
      </w:r>
      <w:proofErr w:type="spellEnd"/>
      <w:r w:rsidRPr="002D72B0">
        <w:rPr>
          <w:lang w:val="it-IT"/>
        </w:rPr>
        <w:t xml:space="preserve"> </w:t>
      </w:r>
      <w:proofErr w:type="spellStart"/>
      <w:r w:rsidRPr="002D72B0">
        <w:rPr>
          <w:lang w:val="it-IT"/>
        </w:rPr>
        <w:t>Outcomes</w:t>
      </w:r>
      <w:proofErr w:type="spellEnd"/>
      <w:r w:rsidRPr="002D72B0">
        <w:rPr>
          <w:lang w:val="it-IT"/>
        </w:rPr>
        <w:t xml:space="preserve"> in the Pediatric Intensive Care Unit. </w:t>
      </w:r>
      <w:r w:rsidR="001A3E38" w:rsidRPr="002D72B0">
        <w:rPr>
          <w:i/>
          <w:lang w:val="it-IT"/>
        </w:rPr>
        <w:t xml:space="preserve">J </w:t>
      </w:r>
      <w:proofErr w:type="spellStart"/>
      <w:r w:rsidR="001A3E38" w:rsidRPr="002D72B0">
        <w:rPr>
          <w:i/>
          <w:lang w:val="it-IT"/>
        </w:rPr>
        <w:t>Nurs</w:t>
      </w:r>
      <w:proofErr w:type="spellEnd"/>
      <w:r w:rsidR="001A3E38" w:rsidRPr="002D72B0">
        <w:rPr>
          <w:i/>
          <w:lang w:val="it-IT"/>
        </w:rPr>
        <w:t xml:space="preserve"> </w:t>
      </w:r>
      <w:proofErr w:type="spellStart"/>
      <w:r w:rsidR="001A3E38" w:rsidRPr="002D72B0">
        <w:rPr>
          <w:i/>
          <w:lang w:val="it-IT"/>
        </w:rPr>
        <w:t>Adm</w:t>
      </w:r>
      <w:proofErr w:type="spellEnd"/>
      <w:r w:rsidR="00902C1D" w:rsidRPr="002D72B0">
        <w:rPr>
          <w:i/>
          <w:lang w:val="it-IT"/>
        </w:rPr>
        <w:t xml:space="preserve">, </w:t>
      </w:r>
      <w:r w:rsidR="00902C1D" w:rsidRPr="002D72B0">
        <w:rPr>
          <w:i/>
        </w:rPr>
        <w:t>43</w:t>
      </w:r>
      <w:r w:rsidR="00902C1D" w:rsidRPr="002D72B0">
        <w:t>(7/8), 394-402</w:t>
      </w:r>
      <w:r w:rsidR="007E4F08" w:rsidRPr="002D72B0">
        <w:t>.</w:t>
      </w:r>
      <w:r w:rsidR="00902C1D" w:rsidRPr="002D72B0">
        <w:t xml:space="preserve"> (PMID: 23892304)</w:t>
      </w:r>
    </w:p>
    <w:p w14:paraId="3F39CB3B" w14:textId="77777777" w:rsidR="00C0452D" w:rsidRPr="002D72B0" w:rsidRDefault="00C0452D" w:rsidP="00C0452D">
      <w:pPr>
        <w:autoSpaceDE w:val="0"/>
        <w:autoSpaceDN w:val="0"/>
        <w:adjustRightInd w:val="0"/>
        <w:rPr>
          <w:lang w:val="it-IT"/>
        </w:rPr>
      </w:pPr>
    </w:p>
    <w:p w14:paraId="27365DD8" w14:textId="77777777" w:rsidR="00CB40DE" w:rsidRPr="002D72B0" w:rsidRDefault="00CB40DE" w:rsidP="00C0452D">
      <w:pPr>
        <w:autoSpaceDE w:val="0"/>
        <w:autoSpaceDN w:val="0"/>
        <w:adjustRightInd w:val="0"/>
      </w:pPr>
      <w:r w:rsidRPr="002D72B0">
        <w:rPr>
          <w:lang w:val="it-IT"/>
        </w:rPr>
        <w:t xml:space="preserve">*Grant, M.C., </w:t>
      </w:r>
      <w:proofErr w:type="spellStart"/>
      <w:r w:rsidRPr="002D72B0">
        <w:rPr>
          <w:lang w:val="it-IT"/>
        </w:rPr>
        <w:t>Balas</w:t>
      </w:r>
      <w:proofErr w:type="spellEnd"/>
      <w:r w:rsidR="00902C1D" w:rsidRPr="002D72B0">
        <w:rPr>
          <w:lang w:val="it-IT"/>
        </w:rPr>
        <w:t xml:space="preserve">, M.C., </w:t>
      </w:r>
      <w:proofErr w:type="spellStart"/>
      <w:r w:rsidR="00902C1D" w:rsidRPr="002D72B0">
        <w:rPr>
          <w:lang w:val="it-IT"/>
        </w:rPr>
        <w:t>Curley</w:t>
      </w:r>
      <w:proofErr w:type="spellEnd"/>
      <w:r w:rsidR="00902C1D" w:rsidRPr="002D72B0">
        <w:rPr>
          <w:lang w:val="it-IT"/>
        </w:rPr>
        <w:t>, M.A.Q. (2013</w:t>
      </w:r>
      <w:r w:rsidRPr="002D72B0">
        <w:rPr>
          <w:lang w:val="it-IT"/>
        </w:rPr>
        <w:t xml:space="preserve">). </w:t>
      </w:r>
      <w:r w:rsidRPr="002D72B0">
        <w:t xml:space="preserve">Defining sedation-related adverse events </w:t>
      </w:r>
    </w:p>
    <w:p w14:paraId="6BBADEEA" w14:textId="77777777" w:rsidR="00CB40DE" w:rsidRPr="002D72B0" w:rsidRDefault="00CB40DE" w:rsidP="00902C1D">
      <w:pPr>
        <w:autoSpaceDE w:val="0"/>
        <w:autoSpaceDN w:val="0"/>
        <w:adjustRightInd w:val="0"/>
      </w:pPr>
      <w:r w:rsidRPr="002D72B0">
        <w:t xml:space="preserve">in the pediatric intensive care unit. </w:t>
      </w:r>
      <w:r w:rsidR="001F7644" w:rsidRPr="002D72B0">
        <w:rPr>
          <w:i/>
        </w:rPr>
        <w:t xml:space="preserve">Heart </w:t>
      </w:r>
      <w:r w:rsidRPr="002D72B0">
        <w:rPr>
          <w:i/>
        </w:rPr>
        <w:t>Lung</w:t>
      </w:r>
      <w:r w:rsidRPr="002D72B0">
        <w:t>.</w:t>
      </w:r>
      <w:r w:rsidR="00902C1D" w:rsidRPr="002D72B0">
        <w:t xml:space="preserve"> </w:t>
      </w:r>
      <w:r w:rsidR="00902C1D" w:rsidRPr="002D72B0">
        <w:rPr>
          <w:i/>
        </w:rPr>
        <w:t>42</w:t>
      </w:r>
      <w:r w:rsidR="00902C1D" w:rsidRPr="002D72B0">
        <w:t>(3), 171-176. (PMID: 23643411</w:t>
      </w:r>
      <w:r w:rsidR="00E2663A" w:rsidRPr="002D72B0">
        <w:t xml:space="preserve">; </w:t>
      </w:r>
      <w:r w:rsidR="008F1175" w:rsidRPr="002D72B0">
        <w:t>PMC3641854</w:t>
      </w:r>
      <w:r w:rsidR="00902C1D" w:rsidRPr="002D72B0">
        <w:t>)</w:t>
      </w:r>
    </w:p>
    <w:p w14:paraId="7B06A0BA" w14:textId="77777777" w:rsidR="00CB40DE" w:rsidRPr="002D72B0" w:rsidRDefault="00CB40DE" w:rsidP="00C42877">
      <w:pPr>
        <w:autoSpaceDE w:val="0"/>
        <w:autoSpaceDN w:val="0"/>
        <w:adjustRightInd w:val="0"/>
      </w:pPr>
    </w:p>
    <w:p w14:paraId="48510B29" w14:textId="77777777" w:rsidR="00C42877" w:rsidRPr="002D72B0" w:rsidRDefault="00C42877" w:rsidP="00C42877">
      <w:pPr>
        <w:autoSpaceDE w:val="0"/>
        <w:autoSpaceDN w:val="0"/>
        <w:adjustRightInd w:val="0"/>
        <w:rPr>
          <w:lang w:val="it-IT"/>
        </w:rPr>
      </w:pPr>
      <w:r w:rsidRPr="002D72B0">
        <w:rPr>
          <w:lang w:val="it-IT"/>
        </w:rPr>
        <w:t>*</w:t>
      </w:r>
      <w:proofErr w:type="spellStart"/>
      <w:r w:rsidRPr="002D72B0">
        <w:rPr>
          <w:lang w:val="it-IT"/>
        </w:rPr>
        <w:t>Curley</w:t>
      </w:r>
      <w:proofErr w:type="spellEnd"/>
      <w:r w:rsidRPr="002D72B0">
        <w:rPr>
          <w:lang w:val="it-IT"/>
        </w:rPr>
        <w:t xml:space="preserve">, M.A.Q., </w:t>
      </w:r>
      <w:proofErr w:type="spellStart"/>
      <w:r w:rsidRPr="002D72B0">
        <w:rPr>
          <w:lang w:val="it-IT"/>
        </w:rPr>
        <w:t>Hunsberger</w:t>
      </w:r>
      <w:proofErr w:type="spellEnd"/>
      <w:r w:rsidRPr="002D72B0">
        <w:rPr>
          <w:lang w:val="it-IT"/>
        </w:rPr>
        <w:t xml:space="preserve">, M., </w:t>
      </w:r>
      <w:r w:rsidR="00F34D2F" w:rsidRPr="002D72B0">
        <w:rPr>
          <w:lang w:val="it-IT"/>
        </w:rPr>
        <w:t xml:space="preserve">Sion </w:t>
      </w:r>
      <w:proofErr w:type="spellStart"/>
      <w:r w:rsidR="00F34D2F" w:rsidRPr="002D72B0">
        <w:rPr>
          <w:lang w:val="it-IT"/>
        </w:rPr>
        <w:t>Kim</w:t>
      </w:r>
      <w:proofErr w:type="spellEnd"/>
      <w:r w:rsidR="00F34D2F" w:rsidRPr="002D72B0">
        <w:rPr>
          <w:lang w:val="it-IT"/>
        </w:rPr>
        <w:t xml:space="preserve"> Harris, S.K. (2013</w:t>
      </w:r>
      <w:r w:rsidRPr="002D72B0">
        <w:rPr>
          <w:lang w:val="it-IT"/>
        </w:rPr>
        <w:t xml:space="preserve">). </w:t>
      </w:r>
      <w:proofErr w:type="spellStart"/>
      <w:r w:rsidRPr="002D72B0">
        <w:rPr>
          <w:lang w:val="it-IT"/>
        </w:rPr>
        <w:t>Psychometric</w:t>
      </w:r>
      <w:proofErr w:type="spellEnd"/>
      <w:r w:rsidRPr="002D72B0">
        <w:rPr>
          <w:lang w:val="it-IT"/>
        </w:rPr>
        <w:t xml:space="preserve"> Evaluation of the Family-Centered Care Scale (FCCS) for Pediatric Acute Care Nursing.</w:t>
      </w:r>
      <w:r w:rsidR="001F7644" w:rsidRPr="002D72B0">
        <w:rPr>
          <w:i/>
        </w:rPr>
        <w:t xml:space="preserve"> </w:t>
      </w:r>
      <w:proofErr w:type="spellStart"/>
      <w:r w:rsidR="001F7644" w:rsidRPr="002D72B0">
        <w:rPr>
          <w:i/>
        </w:rPr>
        <w:t>Nurs</w:t>
      </w:r>
      <w:proofErr w:type="spellEnd"/>
      <w:r w:rsidR="001F7644" w:rsidRPr="002D72B0">
        <w:rPr>
          <w:i/>
        </w:rPr>
        <w:t xml:space="preserve"> Res</w:t>
      </w:r>
      <w:r w:rsidR="00F34D2F" w:rsidRPr="002D72B0">
        <w:rPr>
          <w:i/>
        </w:rPr>
        <w:t>, 62</w:t>
      </w:r>
      <w:r w:rsidR="00F34D2F" w:rsidRPr="002D72B0">
        <w:t>(3) 160-168.</w:t>
      </w:r>
      <w:r w:rsidR="00902C1D" w:rsidRPr="002D72B0">
        <w:t xml:space="preserve"> (PMID: 23636343)</w:t>
      </w:r>
    </w:p>
    <w:p w14:paraId="68260D04" w14:textId="77777777" w:rsidR="00C42877" w:rsidRPr="002D72B0" w:rsidRDefault="00C42877" w:rsidP="00C42877">
      <w:pPr>
        <w:autoSpaceDE w:val="0"/>
        <w:autoSpaceDN w:val="0"/>
        <w:adjustRightInd w:val="0"/>
        <w:rPr>
          <w:lang w:val="it-IT"/>
        </w:rPr>
      </w:pPr>
    </w:p>
    <w:p w14:paraId="16CE4C97" w14:textId="77777777" w:rsidR="00CE2FC6" w:rsidRPr="002D72B0" w:rsidRDefault="00CE2FC6" w:rsidP="00CE2FC6">
      <w:pPr>
        <w:widowControl w:val="0"/>
        <w:autoSpaceDE w:val="0"/>
        <w:autoSpaceDN w:val="0"/>
        <w:adjustRightInd w:val="0"/>
      </w:pPr>
      <w:r w:rsidRPr="002D72B0">
        <w:t>*</w:t>
      </w:r>
      <w:proofErr w:type="spellStart"/>
      <w:r w:rsidRPr="002D72B0">
        <w:t>Agus</w:t>
      </w:r>
      <w:proofErr w:type="spellEnd"/>
      <w:r w:rsidRPr="002D72B0">
        <w:t xml:space="preserve">, M.S., </w:t>
      </w:r>
      <w:proofErr w:type="spellStart"/>
      <w:r w:rsidRPr="002D72B0">
        <w:t>Steil</w:t>
      </w:r>
      <w:proofErr w:type="spellEnd"/>
      <w:r w:rsidRPr="002D72B0">
        <w:t xml:space="preserve">, G.M., </w:t>
      </w:r>
      <w:proofErr w:type="spellStart"/>
      <w:r w:rsidRPr="002D72B0">
        <w:t>Wypij</w:t>
      </w:r>
      <w:proofErr w:type="spellEnd"/>
      <w:r w:rsidRPr="002D72B0">
        <w:t xml:space="preserve">, D., Costello, J.M., </w:t>
      </w:r>
      <w:proofErr w:type="spellStart"/>
      <w:r w:rsidRPr="002D72B0">
        <w:t>Laussen</w:t>
      </w:r>
      <w:proofErr w:type="spellEnd"/>
      <w:r w:rsidRPr="002D72B0">
        <w:t xml:space="preserve">, P.C., Langer, M., Alexander, J.L., </w:t>
      </w:r>
      <w:proofErr w:type="spellStart"/>
      <w:r w:rsidRPr="002D72B0">
        <w:t>Scoppettuolo</w:t>
      </w:r>
      <w:proofErr w:type="spellEnd"/>
      <w:r w:rsidRPr="002D72B0">
        <w:t xml:space="preserve">, L.A., </w:t>
      </w:r>
      <w:proofErr w:type="spellStart"/>
      <w:r w:rsidRPr="002D72B0">
        <w:t>Pigula</w:t>
      </w:r>
      <w:proofErr w:type="spellEnd"/>
      <w:r w:rsidRPr="002D72B0">
        <w:t xml:space="preserve">, F.A., </w:t>
      </w:r>
      <w:proofErr w:type="spellStart"/>
      <w:r w:rsidRPr="002D72B0">
        <w:t>Charpie</w:t>
      </w:r>
      <w:proofErr w:type="spellEnd"/>
      <w:r w:rsidRPr="002D72B0">
        <w:t xml:space="preserve">, J.R., </w:t>
      </w:r>
      <w:proofErr w:type="spellStart"/>
      <w:r w:rsidRPr="002D72B0">
        <w:t>Ohye</w:t>
      </w:r>
      <w:proofErr w:type="spellEnd"/>
      <w:r w:rsidRPr="002D72B0">
        <w:t xml:space="preserve">, R.G., </w:t>
      </w:r>
      <w:proofErr w:type="spellStart"/>
      <w:r w:rsidRPr="002D72B0">
        <w:t>Gaies</w:t>
      </w:r>
      <w:proofErr w:type="spellEnd"/>
      <w:r w:rsidRPr="002D72B0">
        <w:t xml:space="preserve">, M.G., SPECS Study Investigators (including Curley, M.A.Q). (2012) Tight glycemic control versus standard care after pediatric cardiac surgery. </w:t>
      </w:r>
      <w:r w:rsidR="0028774F" w:rsidRPr="002D72B0">
        <w:rPr>
          <w:i/>
        </w:rPr>
        <w:t>N</w:t>
      </w:r>
      <w:r w:rsidRPr="002D72B0">
        <w:rPr>
          <w:i/>
        </w:rPr>
        <w:t xml:space="preserve"> </w:t>
      </w:r>
      <w:proofErr w:type="spellStart"/>
      <w:r w:rsidRPr="002D72B0">
        <w:rPr>
          <w:i/>
        </w:rPr>
        <w:t>Engl</w:t>
      </w:r>
      <w:proofErr w:type="spellEnd"/>
      <w:r w:rsidR="0028774F" w:rsidRPr="002D72B0">
        <w:rPr>
          <w:i/>
        </w:rPr>
        <w:t xml:space="preserve"> J</w:t>
      </w:r>
      <w:r w:rsidRPr="002D72B0">
        <w:rPr>
          <w:i/>
        </w:rPr>
        <w:t xml:space="preserve"> Med</w:t>
      </w:r>
      <w:r w:rsidRPr="002D72B0">
        <w:t xml:space="preserve">. </w:t>
      </w:r>
      <w:r w:rsidRPr="002D72B0">
        <w:rPr>
          <w:i/>
        </w:rPr>
        <w:t>367</w:t>
      </w:r>
      <w:r w:rsidRPr="002D72B0">
        <w:t>(13):1208-1219. (PMID: 22957521</w:t>
      </w:r>
      <w:r w:rsidR="00E2663A" w:rsidRPr="002D72B0">
        <w:t xml:space="preserve">; </w:t>
      </w:r>
      <w:r w:rsidR="008F1175" w:rsidRPr="002D72B0">
        <w:t>PMC3501680</w:t>
      </w:r>
      <w:r w:rsidRPr="002D72B0">
        <w:t>)</w:t>
      </w:r>
    </w:p>
    <w:p w14:paraId="035CF32F" w14:textId="77777777" w:rsidR="00CE2FC6" w:rsidRPr="002D72B0" w:rsidRDefault="00CE2FC6" w:rsidP="00CE2FC6">
      <w:pPr>
        <w:widowControl w:val="0"/>
        <w:autoSpaceDE w:val="0"/>
        <w:autoSpaceDN w:val="0"/>
        <w:adjustRightInd w:val="0"/>
      </w:pPr>
    </w:p>
    <w:p w14:paraId="1FE9F9A3" w14:textId="77777777" w:rsidR="00123667" w:rsidRPr="002D72B0" w:rsidRDefault="00123667" w:rsidP="00902C1D">
      <w:pPr>
        <w:autoSpaceDE w:val="0"/>
        <w:autoSpaceDN w:val="0"/>
        <w:adjustRightInd w:val="0"/>
        <w:rPr>
          <w:lang w:val="it-IT"/>
        </w:rPr>
      </w:pPr>
      <w:r w:rsidRPr="002D72B0">
        <w:rPr>
          <w:lang w:val="it-IT"/>
        </w:rPr>
        <w:t>*</w:t>
      </w:r>
      <w:proofErr w:type="spellStart"/>
      <w:r w:rsidRPr="002D72B0">
        <w:rPr>
          <w:lang w:val="it-IT"/>
        </w:rPr>
        <w:t>Curley</w:t>
      </w:r>
      <w:proofErr w:type="spellEnd"/>
      <w:r w:rsidRPr="002D72B0">
        <w:rPr>
          <w:lang w:val="it-IT"/>
        </w:rPr>
        <w:t xml:space="preserve">, M.A.Q., </w:t>
      </w:r>
      <w:proofErr w:type="spellStart"/>
      <w:r w:rsidRPr="002D72B0">
        <w:rPr>
          <w:lang w:val="it-IT"/>
        </w:rPr>
        <w:t>Meyer</w:t>
      </w:r>
      <w:proofErr w:type="spellEnd"/>
      <w:r w:rsidRPr="002D72B0">
        <w:rPr>
          <w:lang w:val="it-IT"/>
        </w:rPr>
        <w:t xml:space="preserve">, E.C., </w:t>
      </w:r>
      <w:proofErr w:type="spellStart"/>
      <w:r w:rsidRPr="002D72B0">
        <w:rPr>
          <w:lang w:val="it-IT"/>
        </w:rPr>
        <w:t>Scoppettuolo</w:t>
      </w:r>
      <w:proofErr w:type="spellEnd"/>
      <w:r w:rsidRPr="002D72B0">
        <w:rPr>
          <w:lang w:val="it-IT"/>
        </w:rPr>
        <w:t xml:space="preserve">, L.A., </w:t>
      </w:r>
      <w:proofErr w:type="spellStart"/>
      <w:r w:rsidRPr="002D72B0">
        <w:rPr>
          <w:lang w:val="it-IT"/>
        </w:rPr>
        <w:t>McGann</w:t>
      </w:r>
      <w:proofErr w:type="spellEnd"/>
      <w:r w:rsidRPr="002D72B0">
        <w:rPr>
          <w:lang w:val="it-IT"/>
        </w:rPr>
        <w:t xml:space="preserve">, E.A., </w:t>
      </w:r>
      <w:proofErr w:type="spellStart"/>
      <w:r w:rsidRPr="002D72B0">
        <w:rPr>
          <w:lang w:val="it-IT"/>
        </w:rPr>
        <w:t>Trainor</w:t>
      </w:r>
      <w:proofErr w:type="spellEnd"/>
      <w:r w:rsidRPr="002D72B0">
        <w:rPr>
          <w:lang w:val="it-IT"/>
        </w:rPr>
        <w:t xml:space="preserve">, B.P., </w:t>
      </w:r>
      <w:proofErr w:type="spellStart"/>
      <w:r w:rsidRPr="002D72B0">
        <w:rPr>
          <w:lang w:val="it-IT"/>
        </w:rPr>
        <w:t>Rachwal</w:t>
      </w:r>
      <w:proofErr w:type="spellEnd"/>
      <w:r w:rsidR="00016352" w:rsidRPr="002D72B0">
        <w:rPr>
          <w:lang w:val="it-IT"/>
        </w:rPr>
        <w:t xml:space="preserve">, C., </w:t>
      </w:r>
      <w:proofErr w:type="spellStart"/>
      <w:r w:rsidR="00016352" w:rsidRPr="002D72B0">
        <w:rPr>
          <w:lang w:val="it-IT"/>
        </w:rPr>
        <w:t>Hickey</w:t>
      </w:r>
      <w:proofErr w:type="spellEnd"/>
      <w:r w:rsidR="00016352" w:rsidRPr="002D72B0">
        <w:rPr>
          <w:lang w:val="it-IT"/>
        </w:rPr>
        <w:t>, P.A. (2012</w:t>
      </w:r>
      <w:r w:rsidRPr="002D72B0">
        <w:rPr>
          <w:lang w:val="it-IT"/>
        </w:rPr>
        <w:t xml:space="preserve">). </w:t>
      </w:r>
      <w:proofErr w:type="spellStart"/>
      <w:r w:rsidRPr="002D72B0">
        <w:rPr>
          <w:lang w:val="it-IT"/>
        </w:rPr>
        <w:t>Parent</w:t>
      </w:r>
      <w:proofErr w:type="spellEnd"/>
      <w:r w:rsidRPr="002D72B0">
        <w:rPr>
          <w:lang w:val="it-IT"/>
        </w:rPr>
        <w:t xml:space="preserve"> </w:t>
      </w:r>
      <w:proofErr w:type="spellStart"/>
      <w:r w:rsidRPr="002D72B0">
        <w:rPr>
          <w:lang w:val="it-IT"/>
        </w:rPr>
        <w:t>Presence</w:t>
      </w:r>
      <w:proofErr w:type="spellEnd"/>
      <w:r w:rsidRPr="002D72B0">
        <w:rPr>
          <w:lang w:val="it-IT"/>
        </w:rPr>
        <w:t xml:space="preserve"> </w:t>
      </w:r>
      <w:proofErr w:type="spellStart"/>
      <w:r w:rsidRPr="002D72B0">
        <w:rPr>
          <w:lang w:val="it-IT"/>
        </w:rPr>
        <w:t>during</w:t>
      </w:r>
      <w:proofErr w:type="spellEnd"/>
      <w:r w:rsidRPr="002D72B0">
        <w:rPr>
          <w:lang w:val="it-IT"/>
        </w:rPr>
        <w:t xml:space="preserve"> Invasive </w:t>
      </w:r>
      <w:proofErr w:type="spellStart"/>
      <w:r w:rsidRPr="002D72B0">
        <w:rPr>
          <w:lang w:val="it-IT"/>
        </w:rPr>
        <w:t>Procedures</w:t>
      </w:r>
      <w:proofErr w:type="spellEnd"/>
      <w:r w:rsidRPr="002D72B0">
        <w:rPr>
          <w:lang w:val="it-IT"/>
        </w:rPr>
        <w:t xml:space="preserve"> and/or </w:t>
      </w:r>
      <w:proofErr w:type="spellStart"/>
      <w:r w:rsidRPr="002D72B0">
        <w:rPr>
          <w:lang w:val="it-IT"/>
        </w:rPr>
        <w:t>Resuscitation</w:t>
      </w:r>
      <w:proofErr w:type="spellEnd"/>
      <w:r w:rsidRPr="002D72B0">
        <w:rPr>
          <w:lang w:val="it-IT"/>
        </w:rPr>
        <w:t xml:space="preserve">: </w:t>
      </w:r>
      <w:proofErr w:type="spellStart"/>
      <w:r w:rsidRPr="002D72B0">
        <w:rPr>
          <w:lang w:val="it-IT"/>
        </w:rPr>
        <w:t>Evaluating</w:t>
      </w:r>
      <w:proofErr w:type="spellEnd"/>
      <w:r w:rsidRPr="002D72B0">
        <w:rPr>
          <w:lang w:val="it-IT"/>
        </w:rPr>
        <w:t xml:space="preserve"> a </w:t>
      </w:r>
      <w:proofErr w:type="spellStart"/>
      <w:r w:rsidRPr="002D72B0">
        <w:rPr>
          <w:lang w:val="it-IT"/>
        </w:rPr>
        <w:t>Clinical</w:t>
      </w:r>
      <w:proofErr w:type="spellEnd"/>
      <w:r w:rsidRPr="002D72B0">
        <w:rPr>
          <w:lang w:val="it-IT"/>
        </w:rPr>
        <w:t xml:space="preserve"> </w:t>
      </w:r>
      <w:proofErr w:type="spellStart"/>
      <w:r w:rsidRPr="002D72B0">
        <w:rPr>
          <w:lang w:val="it-IT"/>
        </w:rPr>
        <w:t>Practice</w:t>
      </w:r>
      <w:proofErr w:type="spellEnd"/>
      <w:r w:rsidRPr="002D72B0">
        <w:rPr>
          <w:lang w:val="it-IT"/>
        </w:rPr>
        <w:t xml:space="preserve"> </w:t>
      </w:r>
      <w:proofErr w:type="spellStart"/>
      <w:r w:rsidRPr="002D72B0">
        <w:rPr>
          <w:lang w:val="it-IT"/>
        </w:rPr>
        <w:t>Change</w:t>
      </w:r>
      <w:proofErr w:type="spellEnd"/>
      <w:r w:rsidRPr="002D72B0">
        <w:rPr>
          <w:lang w:val="it-IT"/>
        </w:rPr>
        <w:t>.</w:t>
      </w:r>
      <w:r w:rsidR="00C42877" w:rsidRPr="002D72B0">
        <w:t xml:space="preserve"> </w:t>
      </w:r>
      <w:proofErr w:type="spellStart"/>
      <w:r w:rsidR="0028774F" w:rsidRPr="002D72B0">
        <w:rPr>
          <w:i/>
          <w:lang w:val="it-IT"/>
        </w:rPr>
        <w:t>Am</w:t>
      </w:r>
      <w:proofErr w:type="spellEnd"/>
      <w:r w:rsidR="0028774F" w:rsidRPr="002D72B0">
        <w:rPr>
          <w:i/>
          <w:lang w:val="it-IT"/>
        </w:rPr>
        <w:t xml:space="preserve"> J </w:t>
      </w:r>
      <w:proofErr w:type="spellStart"/>
      <w:r w:rsidR="0028774F" w:rsidRPr="002D72B0">
        <w:rPr>
          <w:i/>
          <w:lang w:val="it-IT"/>
        </w:rPr>
        <w:t>Respir</w:t>
      </w:r>
      <w:proofErr w:type="spellEnd"/>
      <w:r w:rsidR="0028774F" w:rsidRPr="002D72B0">
        <w:rPr>
          <w:i/>
          <w:lang w:val="it-IT"/>
        </w:rPr>
        <w:t xml:space="preserve"> </w:t>
      </w:r>
      <w:proofErr w:type="spellStart"/>
      <w:r w:rsidR="0028774F" w:rsidRPr="002D72B0">
        <w:rPr>
          <w:i/>
          <w:lang w:val="it-IT"/>
        </w:rPr>
        <w:t>Crit</w:t>
      </w:r>
      <w:proofErr w:type="spellEnd"/>
      <w:r w:rsidR="0028774F" w:rsidRPr="002D72B0">
        <w:rPr>
          <w:i/>
          <w:lang w:val="it-IT"/>
        </w:rPr>
        <w:t xml:space="preserve"> Care </w:t>
      </w:r>
      <w:proofErr w:type="spellStart"/>
      <w:r w:rsidR="0028774F" w:rsidRPr="002D72B0">
        <w:rPr>
          <w:i/>
          <w:lang w:val="it-IT"/>
        </w:rPr>
        <w:t>Med</w:t>
      </w:r>
      <w:proofErr w:type="spellEnd"/>
      <w:r w:rsidR="00016352" w:rsidRPr="002D72B0">
        <w:rPr>
          <w:i/>
          <w:lang w:val="it-IT"/>
        </w:rPr>
        <w:t xml:space="preserve">, 186(11), </w:t>
      </w:r>
      <w:r w:rsidR="00016352" w:rsidRPr="002D72B0">
        <w:rPr>
          <w:lang w:val="it-IT"/>
        </w:rPr>
        <w:t>1133–1139.</w:t>
      </w:r>
      <w:r w:rsidR="00902C1D" w:rsidRPr="002D72B0">
        <w:rPr>
          <w:lang w:val="it-IT"/>
        </w:rPr>
        <w:t xml:space="preserve"> (PMID: 22997205)</w:t>
      </w:r>
    </w:p>
    <w:p w14:paraId="6E1AB874" w14:textId="77777777" w:rsidR="00944823" w:rsidRPr="002D72B0" w:rsidRDefault="00944823" w:rsidP="00C5417E">
      <w:pPr>
        <w:autoSpaceDE w:val="0"/>
        <w:autoSpaceDN w:val="0"/>
        <w:adjustRightInd w:val="0"/>
        <w:rPr>
          <w:lang w:val="it-IT"/>
        </w:rPr>
      </w:pPr>
    </w:p>
    <w:p w14:paraId="12233CF8" w14:textId="77777777" w:rsidR="00C5417E" w:rsidRPr="002D72B0" w:rsidRDefault="00C5417E" w:rsidP="00635D9B">
      <w:pPr>
        <w:autoSpaceDE w:val="0"/>
        <w:autoSpaceDN w:val="0"/>
        <w:adjustRightInd w:val="0"/>
        <w:rPr>
          <w:lang w:val="it-IT"/>
        </w:rPr>
      </w:pPr>
      <w:r w:rsidRPr="002D72B0">
        <w:rPr>
          <w:lang w:val="it-IT"/>
        </w:rPr>
        <w:t>*</w:t>
      </w:r>
      <w:proofErr w:type="spellStart"/>
      <w:r w:rsidRPr="002D72B0">
        <w:rPr>
          <w:lang w:val="it-IT"/>
        </w:rPr>
        <w:t>Galvin</w:t>
      </w:r>
      <w:proofErr w:type="spellEnd"/>
      <w:r w:rsidRPr="002D72B0">
        <w:rPr>
          <w:lang w:val="it-IT"/>
        </w:rPr>
        <w:t>,</w:t>
      </w:r>
      <w:r w:rsidR="00635D9B" w:rsidRPr="002D72B0">
        <w:rPr>
          <w:lang w:val="it-IT"/>
        </w:rPr>
        <w:t xml:space="preserve"> P.A., </w:t>
      </w:r>
      <w:proofErr w:type="spellStart"/>
      <w:r w:rsidR="00635D9B" w:rsidRPr="002D72B0">
        <w:rPr>
          <w:lang w:val="it-IT"/>
        </w:rPr>
        <w:t>Curley</w:t>
      </w:r>
      <w:proofErr w:type="spellEnd"/>
      <w:r w:rsidR="00635D9B" w:rsidRPr="002D72B0">
        <w:rPr>
          <w:lang w:val="it-IT"/>
        </w:rPr>
        <w:t>, M.A.Q., (2012</w:t>
      </w:r>
      <w:r w:rsidRPr="002D72B0">
        <w:rPr>
          <w:lang w:val="it-IT"/>
        </w:rPr>
        <w:t xml:space="preserve">). The </w:t>
      </w:r>
      <w:proofErr w:type="spellStart"/>
      <w:r w:rsidRPr="002D72B0">
        <w:rPr>
          <w:lang w:val="it-IT"/>
        </w:rPr>
        <w:t>Braden</w:t>
      </w:r>
      <w:proofErr w:type="spellEnd"/>
      <w:r w:rsidRPr="002D72B0">
        <w:rPr>
          <w:lang w:val="it-IT"/>
        </w:rPr>
        <w:t xml:space="preserve"> Q+P: a </w:t>
      </w:r>
      <w:proofErr w:type="spellStart"/>
      <w:r w:rsidRPr="002D72B0">
        <w:rPr>
          <w:lang w:val="it-IT"/>
        </w:rPr>
        <w:t>Pediatric</w:t>
      </w:r>
      <w:proofErr w:type="spellEnd"/>
      <w:r w:rsidRPr="002D72B0">
        <w:rPr>
          <w:lang w:val="it-IT"/>
        </w:rPr>
        <w:t xml:space="preserve"> </w:t>
      </w:r>
      <w:proofErr w:type="spellStart"/>
      <w:r w:rsidRPr="002D72B0">
        <w:rPr>
          <w:lang w:val="it-IT"/>
        </w:rPr>
        <w:t>Perioperative</w:t>
      </w:r>
      <w:proofErr w:type="spellEnd"/>
      <w:r w:rsidRPr="002D72B0">
        <w:rPr>
          <w:lang w:val="it-IT"/>
        </w:rPr>
        <w:t xml:space="preserve"> Pressure </w:t>
      </w:r>
      <w:proofErr w:type="spellStart"/>
      <w:r w:rsidRPr="002D72B0">
        <w:rPr>
          <w:lang w:val="it-IT"/>
        </w:rPr>
        <w:t>Ulcer</w:t>
      </w:r>
      <w:proofErr w:type="spellEnd"/>
      <w:r w:rsidRPr="002D72B0">
        <w:rPr>
          <w:lang w:val="it-IT"/>
        </w:rPr>
        <w:t xml:space="preserve"> </w:t>
      </w:r>
      <w:proofErr w:type="spellStart"/>
      <w:r w:rsidRPr="002D72B0">
        <w:rPr>
          <w:lang w:val="it-IT"/>
        </w:rPr>
        <w:t>Risk</w:t>
      </w:r>
      <w:proofErr w:type="spellEnd"/>
      <w:r w:rsidRPr="002D72B0">
        <w:rPr>
          <w:lang w:val="it-IT"/>
        </w:rPr>
        <w:t xml:space="preserve"> </w:t>
      </w:r>
      <w:proofErr w:type="spellStart"/>
      <w:r w:rsidRPr="002D72B0">
        <w:rPr>
          <w:lang w:val="it-IT"/>
        </w:rPr>
        <w:t>Assessment</w:t>
      </w:r>
      <w:proofErr w:type="spellEnd"/>
      <w:r w:rsidRPr="002D72B0">
        <w:rPr>
          <w:lang w:val="it-IT"/>
        </w:rPr>
        <w:t xml:space="preserve"> and </w:t>
      </w:r>
      <w:proofErr w:type="spellStart"/>
      <w:r w:rsidRPr="002D72B0">
        <w:rPr>
          <w:lang w:val="it-IT"/>
        </w:rPr>
        <w:t>Intervention</w:t>
      </w:r>
      <w:proofErr w:type="spellEnd"/>
      <w:r w:rsidRPr="002D72B0">
        <w:rPr>
          <w:lang w:val="it-IT"/>
        </w:rPr>
        <w:t xml:space="preserve"> </w:t>
      </w:r>
      <w:proofErr w:type="spellStart"/>
      <w:r w:rsidRPr="002D72B0">
        <w:rPr>
          <w:lang w:val="it-IT"/>
        </w:rPr>
        <w:t>Tool</w:t>
      </w:r>
      <w:proofErr w:type="spellEnd"/>
      <w:r w:rsidRPr="002D72B0">
        <w:rPr>
          <w:lang w:val="it-IT"/>
        </w:rPr>
        <w:t xml:space="preserve">. </w:t>
      </w:r>
      <w:r w:rsidR="00D602BA" w:rsidRPr="002D72B0">
        <w:rPr>
          <w:i/>
          <w:lang w:val="it-IT"/>
        </w:rPr>
        <w:t>AORN J</w:t>
      </w:r>
      <w:r w:rsidR="00635D9B" w:rsidRPr="002D72B0">
        <w:rPr>
          <w:i/>
          <w:lang w:val="it-IT"/>
        </w:rPr>
        <w:t>,</w:t>
      </w:r>
      <w:r w:rsidR="00635D9B" w:rsidRPr="002D72B0">
        <w:t xml:space="preserve"> </w:t>
      </w:r>
      <w:r w:rsidR="00635D9B" w:rsidRPr="002D72B0">
        <w:rPr>
          <w:i/>
          <w:lang w:val="it-IT"/>
        </w:rPr>
        <w:t>96(</w:t>
      </w:r>
      <w:proofErr w:type="spellStart"/>
      <w:r w:rsidR="00635D9B" w:rsidRPr="002D72B0">
        <w:rPr>
          <w:i/>
          <w:lang w:val="it-IT"/>
        </w:rPr>
        <w:t>September</w:t>
      </w:r>
      <w:proofErr w:type="spellEnd"/>
      <w:r w:rsidR="00016352" w:rsidRPr="002D72B0">
        <w:rPr>
          <w:i/>
          <w:lang w:val="it-IT"/>
        </w:rPr>
        <w:t>)</w:t>
      </w:r>
      <w:r w:rsidR="00635D9B" w:rsidRPr="002D72B0">
        <w:rPr>
          <w:i/>
          <w:lang w:val="it-IT"/>
        </w:rPr>
        <w:t>, 261-270.</w:t>
      </w:r>
      <w:r w:rsidR="00902C1D" w:rsidRPr="002D72B0">
        <w:rPr>
          <w:i/>
          <w:lang w:val="it-IT"/>
        </w:rPr>
        <w:t xml:space="preserve"> </w:t>
      </w:r>
      <w:r w:rsidR="00902C1D" w:rsidRPr="002D72B0">
        <w:rPr>
          <w:lang w:val="it-IT"/>
        </w:rPr>
        <w:t>(PMID: 22935255)</w:t>
      </w:r>
    </w:p>
    <w:p w14:paraId="6CE6AF43" w14:textId="77777777" w:rsidR="00C5417E" w:rsidRPr="002D72B0" w:rsidRDefault="00C5417E" w:rsidP="00C5417E">
      <w:pPr>
        <w:autoSpaceDE w:val="0"/>
        <w:autoSpaceDN w:val="0"/>
        <w:adjustRightInd w:val="0"/>
        <w:rPr>
          <w:lang w:val="it-IT"/>
        </w:rPr>
      </w:pPr>
    </w:p>
    <w:p w14:paraId="68DE8DE1" w14:textId="77777777" w:rsidR="000A4C98" w:rsidRPr="002D72B0" w:rsidRDefault="000A4C98" w:rsidP="00C5417E">
      <w:pPr>
        <w:autoSpaceDE w:val="0"/>
        <w:autoSpaceDN w:val="0"/>
        <w:adjustRightInd w:val="0"/>
        <w:rPr>
          <w:lang w:val="it-IT"/>
        </w:rPr>
      </w:pPr>
      <w:r w:rsidRPr="002D72B0">
        <w:rPr>
          <w:lang w:val="it-IT"/>
        </w:rPr>
        <w:t>*</w:t>
      </w:r>
      <w:r w:rsidRPr="002D72B0">
        <w:t xml:space="preserve"> </w:t>
      </w:r>
      <w:proofErr w:type="spellStart"/>
      <w:r w:rsidRPr="002D72B0">
        <w:rPr>
          <w:lang w:val="it-IT"/>
        </w:rPr>
        <w:t>Kohr</w:t>
      </w:r>
      <w:proofErr w:type="spellEnd"/>
      <w:r w:rsidRPr="002D72B0">
        <w:rPr>
          <w:lang w:val="it-IT"/>
        </w:rPr>
        <w:t xml:space="preserve">, L.M., </w:t>
      </w:r>
      <w:proofErr w:type="spellStart"/>
      <w:r w:rsidRPr="002D72B0">
        <w:rPr>
          <w:lang w:val="it-IT"/>
        </w:rPr>
        <w:t>Hickey</w:t>
      </w:r>
      <w:proofErr w:type="spellEnd"/>
      <w:r w:rsidR="00635D9B" w:rsidRPr="002D72B0">
        <w:rPr>
          <w:lang w:val="it-IT"/>
        </w:rPr>
        <w:t>, P.A., Curley, M.A.Q. (2012</w:t>
      </w:r>
      <w:r w:rsidRPr="002D72B0">
        <w:rPr>
          <w:lang w:val="it-IT"/>
        </w:rPr>
        <w:t xml:space="preserve">), Building a Nursing Productivity </w:t>
      </w:r>
      <w:proofErr w:type="spellStart"/>
      <w:r w:rsidRPr="002D72B0">
        <w:rPr>
          <w:lang w:val="it-IT"/>
        </w:rPr>
        <w:t>Measure</w:t>
      </w:r>
      <w:proofErr w:type="spellEnd"/>
      <w:r w:rsidRPr="002D72B0">
        <w:rPr>
          <w:lang w:val="it-IT"/>
        </w:rPr>
        <w:t xml:space="preserve"> </w:t>
      </w:r>
      <w:proofErr w:type="spellStart"/>
      <w:r w:rsidRPr="002D72B0">
        <w:rPr>
          <w:lang w:val="it-IT"/>
        </w:rPr>
        <w:t>Based</w:t>
      </w:r>
      <w:proofErr w:type="spellEnd"/>
      <w:r w:rsidRPr="002D72B0">
        <w:rPr>
          <w:lang w:val="it-IT"/>
        </w:rPr>
        <w:t xml:space="preserve"> on the </w:t>
      </w:r>
      <w:proofErr w:type="spellStart"/>
      <w:r w:rsidRPr="002D72B0">
        <w:rPr>
          <w:lang w:val="it-IT"/>
        </w:rPr>
        <w:t>Synergy</w:t>
      </w:r>
      <w:proofErr w:type="spellEnd"/>
      <w:r w:rsidRPr="002D72B0">
        <w:rPr>
          <w:lang w:val="it-IT"/>
        </w:rPr>
        <w:t xml:space="preserve"> Model – First </w:t>
      </w:r>
      <w:proofErr w:type="spellStart"/>
      <w:r w:rsidRPr="002D72B0">
        <w:rPr>
          <w:lang w:val="it-IT"/>
        </w:rPr>
        <w:t>Steps</w:t>
      </w:r>
      <w:proofErr w:type="spellEnd"/>
      <w:r w:rsidRPr="002D72B0">
        <w:rPr>
          <w:lang w:val="it-IT"/>
        </w:rPr>
        <w:t xml:space="preserve">. </w:t>
      </w:r>
      <w:proofErr w:type="spellStart"/>
      <w:r w:rsidR="001A3E38" w:rsidRPr="002D72B0">
        <w:rPr>
          <w:i/>
          <w:lang w:val="it-IT"/>
        </w:rPr>
        <w:t>Am</w:t>
      </w:r>
      <w:proofErr w:type="spellEnd"/>
      <w:r w:rsidR="001A3E38" w:rsidRPr="002D72B0">
        <w:rPr>
          <w:i/>
          <w:lang w:val="it-IT"/>
        </w:rPr>
        <w:t xml:space="preserve"> J </w:t>
      </w:r>
      <w:proofErr w:type="spellStart"/>
      <w:r w:rsidR="001A3E38" w:rsidRPr="002D72B0">
        <w:rPr>
          <w:i/>
          <w:lang w:val="it-IT"/>
        </w:rPr>
        <w:t>Crit</w:t>
      </w:r>
      <w:proofErr w:type="spellEnd"/>
      <w:r w:rsidR="001A3E38" w:rsidRPr="002D72B0">
        <w:rPr>
          <w:i/>
          <w:lang w:val="it-IT"/>
        </w:rPr>
        <w:t xml:space="preserve"> Care</w:t>
      </w:r>
      <w:r w:rsidR="007F7783" w:rsidRPr="002D72B0">
        <w:rPr>
          <w:i/>
          <w:lang w:val="it-IT"/>
        </w:rPr>
        <w:t>,</w:t>
      </w:r>
      <w:r w:rsidR="007F7783" w:rsidRPr="002D72B0">
        <w:rPr>
          <w:lang w:val="it-IT"/>
        </w:rPr>
        <w:t xml:space="preserve"> 21(6), 420-430</w:t>
      </w:r>
      <w:r w:rsidR="00257F24" w:rsidRPr="002D72B0">
        <w:rPr>
          <w:lang w:val="it-IT"/>
        </w:rPr>
        <w:t>.</w:t>
      </w:r>
      <w:r w:rsidR="00902C1D" w:rsidRPr="002D72B0">
        <w:rPr>
          <w:lang w:val="it-IT"/>
        </w:rPr>
        <w:t xml:space="preserve"> (PMID: 23117905)</w:t>
      </w:r>
    </w:p>
    <w:p w14:paraId="3CF5EA59" w14:textId="77777777" w:rsidR="000A4C98" w:rsidRPr="002D72B0" w:rsidRDefault="000A4C98" w:rsidP="00867852">
      <w:pPr>
        <w:autoSpaceDE w:val="0"/>
        <w:autoSpaceDN w:val="0"/>
        <w:adjustRightInd w:val="0"/>
        <w:rPr>
          <w:lang w:val="it-IT"/>
        </w:rPr>
      </w:pPr>
    </w:p>
    <w:p w14:paraId="412C2A9B" w14:textId="67E513A0" w:rsidR="00867852" w:rsidRPr="002D72B0" w:rsidRDefault="00867852" w:rsidP="00867852">
      <w:pPr>
        <w:autoSpaceDE w:val="0"/>
        <w:autoSpaceDN w:val="0"/>
        <w:adjustRightInd w:val="0"/>
        <w:rPr>
          <w:lang w:val="it-IT"/>
        </w:rPr>
      </w:pPr>
      <w:r w:rsidRPr="002D72B0">
        <w:rPr>
          <w:lang w:val="it-IT"/>
        </w:rPr>
        <w:t xml:space="preserve">*Grant, M.J.C., </w:t>
      </w:r>
      <w:proofErr w:type="spellStart"/>
      <w:r w:rsidRPr="002D72B0">
        <w:rPr>
          <w:lang w:val="it-IT"/>
        </w:rPr>
        <w:t>Scoppettuolo</w:t>
      </w:r>
      <w:proofErr w:type="spellEnd"/>
      <w:r w:rsidRPr="002D72B0">
        <w:rPr>
          <w:lang w:val="it-IT"/>
        </w:rPr>
        <w:t xml:space="preserve">, L.A., </w:t>
      </w:r>
      <w:proofErr w:type="spellStart"/>
      <w:r w:rsidRPr="002D72B0">
        <w:rPr>
          <w:lang w:val="it-IT"/>
        </w:rPr>
        <w:t>Wypij</w:t>
      </w:r>
      <w:proofErr w:type="spellEnd"/>
      <w:r w:rsidRPr="002D72B0">
        <w:rPr>
          <w:lang w:val="it-IT"/>
        </w:rPr>
        <w:t>, D. Curley</w:t>
      </w:r>
      <w:r w:rsidR="00C5417E" w:rsidRPr="002D72B0">
        <w:rPr>
          <w:lang w:val="it-IT"/>
        </w:rPr>
        <w:t>, M.A.Q. (2012</w:t>
      </w:r>
      <w:r w:rsidRPr="002D72B0">
        <w:rPr>
          <w:lang w:val="it-IT"/>
        </w:rPr>
        <w:t xml:space="preserve">). </w:t>
      </w:r>
      <w:proofErr w:type="spellStart"/>
      <w:r w:rsidRPr="002D72B0">
        <w:rPr>
          <w:lang w:val="it-IT"/>
        </w:rPr>
        <w:t>Prospective</w:t>
      </w:r>
      <w:proofErr w:type="spellEnd"/>
      <w:r w:rsidRPr="002D72B0">
        <w:rPr>
          <w:lang w:val="it-IT"/>
        </w:rPr>
        <w:t xml:space="preserve"> </w:t>
      </w:r>
      <w:proofErr w:type="spellStart"/>
      <w:r w:rsidRPr="002D72B0">
        <w:rPr>
          <w:lang w:val="it-IT"/>
        </w:rPr>
        <w:t>evaluation</w:t>
      </w:r>
      <w:proofErr w:type="spellEnd"/>
      <w:r w:rsidRPr="002D72B0">
        <w:rPr>
          <w:lang w:val="it-IT"/>
        </w:rPr>
        <w:t xml:space="preserve"> of </w:t>
      </w:r>
      <w:proofErr w:type="spellStart"/>
      <w:r w:rsidRPr="002D72B0">
        <w:rPr>
          <w:lang w:val="it-IT"/>
        </w:rPr>
        <w:t>sedation-related</w:t>
      </w:r>
      <w:proofErr w:type="spellEnd"/>
      <w:r w:rsidRPr="002D72B0">
        <w:rPr>
          <w:lang w:val="it-IT"/>
        </w:rPr>
        <w:t xml:space="preserve"> </w:t>
      </w:r>
      <w:proofErr w:type="spellStart"/>
      <w:r w:rsidRPr="002D72B0">
        <w:rPr>
          <w:lang w:val="it-IT"/>
        </w:rPr>
        <w:t>adverse</w:t>
      </w:r>
      <w:proofErr w:type="spellEnd"/>
      <w:r w:rsidRPr="002D72B0">
        <w:rPr>
          <w:lang w:val="it-IT"/>
        </w:rPr>
        <w:t xml:space="preserve"> </w:t>
      </w:r>
      <w:proofErr w:type="spellStart"/>
      <w:r w:rsidRPr="002D72B0">
        <w:rPr>
          <w:lang w:val="it-IT"/>
        </w:rPr>
        <w:t>events</w:t>
      </w:r>
      <w:proofErr w:type="spellEnd"/>
      <w:r w:rsidRPr="002D72B0">
        <w:rPr>
          <w:lang w:val="it-IT"/>
        </w:rPr>
        <w:t xml:space="preserve"> in </w:t>
      </w:r>
      <w:proofErr w:type="spellStart"/>
      <w:r w:rsidRPr="002D72B0">
        <w:rPr>
          <w:lang w:val="it-IT"/>
        </w:rPr>
        <w:t>pediatric</w:t>
      </w:r>
      <w:proofErr w:type="spellEnd"/>
      <w:r w:rsidRPr="002D72B0">
        <w:rPr>
          <w:lang w:val="it-IT"/>
        </w:rPr>
        <w:t xml:space="preserve"> </w:t>
      </w:r>
      <w:proofErr w:type="spellStart"/>
      <w:r w:rsidRPr="002D72B0">
        <w:rPr>
          <w:lang w:val="it-IT"/>
        </w:rPr>
        <w:t>patients</w:t>
      </w:r>
      <w:proofErr w:type="spellEnd"/>
      <w:r w:rsidRPr="002D72B0">
        <w:rPr>
          <w:lang w:val="it-IT"/>
        </w:rPr>
        <w:t xml:space="preserve"> </w:t>
      </w:r>
      <w:proofErr w:type="spellStart"/>
      <w:r w:rsidRPr="002D72B0">
        <w:rPr>
          <w:lang w:val="it-IT"/>
        </w:rPr>
        <w:t>ventilated</w:t>
      </w:r>
      <w:proofErr w:type="spellEnd"/>
      <w:r w:rsidRPr="002D72B0">
        <w:rPr>
          <w:lang w:val="it-IT"/>
        </w:rPr>
        <w:t xml:space="preserve"> for acute </w:t>
      </w:r>
      <w:proofErr w:type="spellStart"/>
      <w:r w:rsidRPr="002D72B0">
        <w:rPr>
          <w:lang w:val="it-IT"/>
        </w:rPr>
        <w:t>respiratory</w:t>
      </w:r>
      <w:proofErr w:type="spellEnd"/>
      <w:r w:rsidRPr="002D72B0">
        <w:rPr>
          <w:lang w:val="it-IT"/>
        </w:rPr>
        <w:t xml:space="preserve"> </w:t>
      </w:r>
      <w:proofErr w:type="spellStart"/>
      <w:r w:rsidRPr="002D72B0">
        <w:rPr>
          <w:lang w:val="it-IT"/>
        </w:rPr>
        <w:t>failure</w:t>
      </w:r>
      <w:proofErr w:type="spellEnd"/>
      <w:r w:rsidRPr="002D72B0">
        <w:rPr>
          <w:lang w:val="it-IT"/>
        </w:rPr>
        <w:t>.</w:t>
      </w:r>
      <w:r w:rsidR="005F3187" w:rsidRPr="002D72B0">
        <w:rPr>
          <w:lang w:val="it-IT"/>
        </w:rPr>
        <w:t xml:space="preserve"> </w:t>
      </w:r>
      <w:proofErr w:type="spellStart"/>
      <w:r w:rsidR="0028774F" w:rsidRPr="002D72B0">
        <w:rPr>
          <w:i/>
          <w:lang w:val="it-IT"/>
        </w:rPr>
        <w:t>Crit</w:t>
      </w:r>
      <w:proofErr w:type="spellEnd"/>
      <w:r w:rsidR="0028774F" w:rsidRPr="002D72B0">
        <w:rPr>
          <w:i/>
          <w:lang w:val="it-IT"/>
        </w:rPr>
        <w:t xml:space="preserve"> Care </w:t>
      </w:r>
      <w:proofErr w:type="spellStart"/>
      <w:r w:rsidR="0028774F" w:rsidRPr="002D72B0">
        <w:rPr>
          <w:i/>
          <w:lang w:val="it-IT"/>
        </w:rPr>
        <w:t>Med</w:t>
      </w:r>
      <w:proofErr w:type="spellEnd"/>
      <w:r w:rsidR="00C5417E" w:rsidRPr="002D72B0">
        <w:rPr>
          <w:lang w:val="it-IT"/>
        </w:rPr>
        <w:t xml:space="preserve">, </w:t>
      </w:r>
      <w:r w:rsidR="00C5417E" w:rsidRPr="002D72B0">
        <w:rPr>
          <w:i/>
          <w:lang w:val="it-IT"/>
        </w:rPr>
        <w:t>40</w:t>
      </w:r>
      <w:r w:rsidR="00C5417E" w:rsidRPr="002D72B0">
        <w:rPr>
          <w:lang w:val="it-IT"/>
        </w:rPr>
        <w:t>(4), 1317–1323.</w:t>
      </w:r>
      <w:r w:rsidR="00C5417E" w:rsidRPr="002D72B0">
        <w:t xml:space="preserve"> (</w:t>
      </w:r>
      <w:r w:rsidR="00C5417E" w:rsidRPr="002D72B0">
        <w:rPr>
          <w:lang w:val="it-IT"/>
        </w:rPr>
        <w:t>PMID: 22425823)</w:t>
      </w:r>
    </w:p>
    <w:p w14:paraId="566B40B8" w14:textId="77777777" w:rsidR="00867852" w:rsidRPr="002D72B0" w:rsidRDefault="00867852" w:rsidP="00867852">
      <w:pPr>
        <w:autoSpaceDE w:val="0"/>
        <w:autoSpaceDN w:val="0"/>
        <w:adjustRightInd w:val="0"/>
        <w:rPr>
          <w:lang w:val="it-IT"/>
        </w:rPr>
      </w:pPr>
    </w:p>
    <w:p w14:paraId="6B9EA676" w14:textId="1E88297D" w:rsidR="00867852" w:rsidRPr="002D72B0" w:rsidRDefault="00867852" w:rsidP="00867852">
      <w:pPr>
        <w:autoSpaceDE w:val="0"/>
        <w:autoSpaceDN w:val="0"/>
        <w:adjustRightInd w:val="0"/>
        <w:rPr>
          <w:lang w:val="it-IT"/>
        </w:rPr>
      </w:pPr>
      <w:r w:rsidRPr="002D72B0">
        <w:rPr>
          <w:lang w:val="it-IT"/>
        </w:rPr>
        <w:t>*</w:t>
      </w:r>
      <w:proofErr w:type="spellStart"/>
      <w:r w:rsidRPr="002D72B0">
        <w:rPr>
          <w:lang w:val="it-IT"/>
        </w:rPr>
        <w:t>Franck</w:t>
      </w:r>
      <w:proofErr w:type="spellEnd"/>
      <w:r w:rsidRPr="002D72B0">
        <w:rPr>
          <w:lang w:val="it-IT"/>
        </w:rPr>
        <w:t xml:space="preserve">, L.S., </w:t>
      </w:r>
      <w:proofErr w:type="spellStart"/>
      <w:r w:rsidRPr="002D72B0">
        <w:rPr>
          <w:lang w:val="it-IT"/>
        </w:rPr>
        <w:t>Scoppettuolo</w:t>
      </w:r>
      <w:proofErr w:type="spellEnd"/>
      <w:r w:rsidRPr="002D72B0">
        <w:rPr>
          <w:lang w:val="it-IT"/>
        </w:rPr>
        <w:t xml:space="preserve">, L.A., </w:t>
      </w:r>
      <w:proofErr w:type="spellStart"/>
      <w:r w:rsidRPr="002D72B0">
        <w:rPr>
          <w:lang w:val="it-IT"/>
        </w:rPr>
        <w:t>Wypij</w:t>
      </w:r>
      <w:proofErr w:type="spellEnd"/>
      <w:r w:rsidRPr="002D72B0">
        <w:rPr>
          <w:lang w:val="it-IT"/>
        </w:rPr>
        <w:t>, D. Curley, M.A.Q. (</w:t>
      </w:r>
      <w:r w:rsidR="00257F24" w:rsidRPr="002D72B0">
        <w:rPr>
          <w:lang w:val="it-IT"/>
        </w:rPr>
        <w:t>2012</w:t>
      </w:r>
      <w:r w:rsidRPr="002D72B0">
        <w:rPr>
          <w:lang w:val="it-IT"/>
        </w:rPr>
        <w:t xml:space="preserve">). </w:t>
      </w:r>
      <w:proofErr w:type="spellStart"/>
      <w:r w:rsidRPr="002D72B0">
        <w:rPr>
          <w:lang w:val="it-IT"/>
        </w:rPr>
        <w:t>Validity</w:t>
      </w:r>
      <w:proofErr w:type="spellEnd"/>
      <w:r w:rsidRPr="002D72B0">
        <w:rPr>
          <w:lang w:val="it-IT"/>
        </w:rPr>
        <w:t xml:space="preserve"> and </w:t>
      </w:r>
      <w:proofErr w:type="spellStart"/>
      <w:r w:rsidRPr="002D72B0">
        <w:rPr>
          <w:lang w:val="it-IT"/>
        </w:rPr>
        <w:t>generalizability</w:t>
      </w:r>
      <w:proofErr w:type="spellEnd"/>
      <w:r w:rsidRPr="002D72B0">
        <w:rPr>
          <w:lang w:val="it-IT"/>
        </w:rPr>
        <w:t xml:space="preserve"> of the </w:t>
      </w:r>
      <w:proofErr w:type="spellStart"/>
      <w:r w:rsidRPr="002D72B0">
        <w:rPr>
          <w:lang w:val="it-IT"/>
        </w:rPr>
        <w:t>Withdrawal</w:t>
      </w:r>
      <w:proofErr w:type="spellEnd"/>
      <w:r w:rsidRPr="002D72B0">
        <w:rPr>
          <w:lang w:val="it-IT"/>
        </w:rPr>
        <w:t xml:space="preserve"> </w:t>
      </w:r>
      <w:proofErr w:type="spellStart"/>
      <w:r w:rsidRPr="002D72B0">
        <w:rPr>
          <w:lang w:val="it-IT"/>
        </w:rPr>
        <w:t>Assessment</w:t>
      </w:r>
      <w:proofErr w:type="spellEnd"/>
      <w:r w:rsidRPr="002D72B0">
        <w:rPr>
          <w:lang w:val="it-IT"/>
        </w:rPr>
        <w:t xml:space="preserve"> Tool-1 (WAT-1) for </w:t>
      </w:r>
      <w:proofErr w:type="spellStart"/>
      <w:r w:rsidRPr="002D72B0">
        <w:rPr>
          <w:lang w:val="it-IT"/>
        </w:rPr>
        <w:t>monitoring</w:t>
      </w:r>
      <w:proofErr w:type="spellEnd"/>
      <w:r w:rsidRPr="002D72B0">
        <w:rPr>
          <w:lang w:val="it-IT"/>
        </w:rPr>
        <w:t xml:space="preserve"> </w:t>
      </w:r>
      <w:proofErr w:type="spellStart"/>
      <w:r w:rsidRPr="002D72B0">
        <w:rPr>
          <w:lang w:val="it-IT"/>
        </w:rPr>
        <w:t>iatrogenic</w:t>
      </w:r>
      <w:proofErr w:type="spellEnd"/>
      <w:r w:rsidRPr="002D72B0">
        <w:rPr>
          <w:lang w:val="it-IT"/>
        </w:rPr>
        <w:t xml:space="preserve"> </w:t>
      </w:r>
      <w:proofErr w:type="spellStart"/>
      <w:r w:rsidRPr="002D72B0">
        <w:rPr>
          <w:lang w:val="it-IT"/>
        </w:rPr>
        <w:t>withdrawal</w:t>
      </w:r>
      <w:proofErr w:type="spellEnd"/>
      <w:r w:rsidRPr="002D72B0">
        <w:rPr>
          <w:lang w:val="it-IT"/>
        </w:rPr>
        <w:t xml:space="preserve"> </w:t>
      </w:r>
      <w:proofErr w:type="spellStart"/>
      <w:r w:rsidRPr="002D72B0">
        <w:rPr>
          <w:lang w:val="it-IT"/>
        </w:rPr>
        <w:t>syndrome</w:t>
      </w:r>
      <w:proofErr w:type="spellEnd"/>
      <w:r w:rsidRPr="002D72B0">
        <w:rPr>
          <w:lang w:val="it-IT"/>
        </w:rPr>
        <w:t xml:space="preserve"> in </w:t>
      </w:r>
      <w:proofErr w:type="spellStart"/>
      <w:r w:rsidRPr="002D72B0">
        <w:rPr>
          <w:lang w:val="it-IT"/>
        </w:rPr>
        <w:t>pediatric</w:t>
      </w:r>
      <w:proofErr w:type="spellEnd"/>
      <w:r w:rsidRPr="002D72B0">
        <w:rPr>
          <w:lang w:val="it-IT"/>
        </w:rPr>
        <w:t xml:space="preserve"> </w:t>
      </w:r>
      <w:proofErr w:type="spellStart"/>
      <w:r w:rsidRPr="002D72B0">
        <w:rPr>
          <w:lang w:val="it-IT"/>
        </w:rPr>
        <w:t>patients</w:t>
      </w:r>
      <w:proofErr w:type="spellEnd"/>
      <w:r w:rsidR="001856B2" w:rsidRPr="002D72B0">
        <w:rPr>
          <w:lang w:val="it-IT"/>
        </w:rPr>
        <w:t xml:space="preserve">. </w:t>
      </w:r>
      <w:proofErr w:type="spellStart"/>
      <w:r w:rsidR="001856B2" w:rsidRPr="002D72B0">
        <w:rPr>
          <w:i/>
          <w:lang w:val="it-IT"/>
        </w:rPr>
        <w:t>Pain</w:t>
      </w:r>
      <w:proofErr w:type="spellEnd"/>
      <w:r w:rsidR="00257F24" w:rsidRPr="002D72B0">
        <w:rPr>
          <w:i/>
          <w:lang w:val="it-IT"/>
        </w:rPr>
        <w:t xml:space="preserve">, </w:t>
      </w:r>
      <w:r w:rsidR="00257F24" w:rsidRPr="002D72B0">
        <w:rPr>
          <w:lang w:val="it-IT"/>
        </w:rPr>
        <w:t>153(1), 142–148</w:t>
      </w:r>
      <w:r w:rsidR="00417845" w:rsidRPr="002D72B0">
        <w:t xml:space="preserve"> (</w:t>
      </w:r>
      <w:r w:rsidR="00417845" w:rsidRPr="002D72B0">
        <w:rPr>
          <w:lang w:val="it-IT"/>
        </w:rPr>
        <w:t>PMID: 22093817)</w:t>
      </w:r>
    </w:p>
    <w:p w14:paraId="4064F1FB" w14:textId="77777777" w:rsidR="00867852" w:rsidRPr="002D72B0" w:rsidRDefault="00867852" w:rsidP="00867852">
      <w:pPr>
        <w:autoSpaceDE w:val="0"/>
        <w:autoSpaceDN w:val="0"/>
        <w:adjustRightInd w:val="0"/>
        <w:rPr>
          <w:lang w:val="it-IT"/>
        </w:rPr>
      </w:pPr>
    </w:p>
    <w:p w14:paraId="7BA4006C" w14:textId="77777777" w:rsidR="007F6533" w:rsidRPr="002D72B0" w:rsidRDefault="007F6533" w:rsidP="00867852">
      <w:pPr>
        <w:autoSpaceDE w:val="0"/>
        <w:autoSpaceDN w:val="0"/>
        <w:adjustRightInd w:val="0"/>
        <w:rPr>
          <w:lang w:val="it-IT"/>
        </w:rPr>
      </w:pPr>
      <w:r w:rsidRPr="002D72B0">
        <w:rPr>
          <w:lang w:val="it-IT"/>
        </w:rPr>
        <w:t>*</w:t>
      </w:r>
      <w:proofErr w:type="spellStart"/>
      <w:r w:rsidRPr="002D72B0">
        <w:rPr>
          <w:lang w:val="it-IT"/>
        </w:rPr>
        <w:t>Solodiuk</w:t>
      </w:r>
      <w:proofErr w:type="spellEnd"/>
      <w:r w:rsidRPr="002D72B0">
        <w:rPr>
          <w:lang w:val="it-IT"/>
        </w:rPr>
        <w:t>, J.C.</w:t>
      </w:r>
      <w:proofErr w:type="gramStart"/>
      <w:r w:rsidRPr="002D72B0">
        <w:rPr>
          <w:lang w:val="it-IT"/>
        </w:rPr>
        <w:t>,  Scott</w:t>
      </w:r>
      <w:proofErr w:type="gramEnd"/>
      <w:r w:rsidRPr="002D72B0">
        <w:rPr>
          <w:lang w:val="it-IT"/>
        </w:rPr>
        <w:t xml:space="preserve">-Sutherland, J., </w:t>
      </w:r>
      <w:proofErr w:type="spellStart"/>
      <w:r w:rsidRPr="002D72B0">
        <w:rPr>
          <w:lang w:val="it-IT"/>
        </w:rPr>
        <w:t>Meyers</w:t>
      </w:r>
      <w:proofErr w:type="spellEnd"/>
      <w:r w:rsidRPr="002D72B0">
        <w:rPr>
          <w:lang w:val="it-IT"/>
        </w:rPr>
        <w:t xml:space="preserve">, M., </w:t>
      </w:r>
      <w:proofErr w:type="spellStart"/>
      <w:r w:rsidRPr="002D72B0">
        <w:rPr>
          <w:lang w:val="it-IT"/>
        </w:rPr>
        <w:t>Myette</w:t>
      </w:r>
      <w:proofErr w:type="spellEnd"/>
      <w:r w:rsidRPr="002D72B0">
        <w:rPr>
          <w:lang w:val="it-IT"/>
        </w:rPr>
        <w:t xml:space="preserve">, B., </w:t>
      </w:r>
      <w:proofErr w:type="spellStart"/>
      <w:r w:rsidRPr="002D72B0">
        <w:rPr>
          <w:lang w:val="it-IT"/>
        </w:rPr>
        <w:t>Shusterman</w:t>
      </w:r>
      <w:proofErr w:type="spellEnd"/>
      <w:r w:rsidRPr="002D72B0">
        <w:rPr>
          <w:lang w:val="it-IT"/>
        </w:rPr>
        <w:t xml:space="preserve">, C.,. </w:t>
      </w:r>
      <w:proofErr w:type="spellStart"/>
      <w:r w:rsidRPr="002D72B0">
        <w:rPr>
          <w:lang w:val="it-IT"/>
        </w:rPr>
        <w:t>Karian</w:t>
      </w:r>
      <w:proofErr w:type="spellEnd"/>
      <w:r w:rsidRPr="002D72B0">
        <w:rPr>
          <w:lang w:val="it-IT"/>
        </w:rPr>
        <w:t xml:space="preserve">, V.E., Harris, S.K., Curley, M.A.Q. </w:t>
      </w:r>
      <w:r w:rsidR="002048DF" w:rsidRPr="002D72B0">
        <w:rPr>
          <w:lang w:val="it-IT"/>
        </w:rPr>
        <w:t>(2010</w:t>
      </w:r>
      <w:r w:rsidRPr="002D72B0">
        <w:rPr>
          <w:lang w:val="it-IT"/>
        </w:rPr>
        <w:t xml:space="preserve">). </w:t>
      </w:r>
      <w:proofErr w:type="spellStart"/>
      <w:r w:rsidRPr="002D72B0">
        <w:rPr>
          <w:lang w:val="it-IT"/>
        </w:rPr>
        <w:t>Validation</w:t>
      </w:r>
      <w:proofErr w:type="spellEnd"/>
      <w:r w:rsidRPr="002D72B0">
        <w:rPr>
          <w:lang w:val="it-IT"/>
        </w:rPr>
        <w:t xml:space="preserve"> of the </w:t>
      </w:r>
      <w:proofErr w:type="spellStart"/>
      <w:r w:rsidRPr="002D72B0">
        <w:rPr>
          <w:lang w:val="it-IT"/>
        </w:rPr>
        <w:t>Individualized</w:t>
      </w:r>
      <w:proofErr w:type="spellEnd"/>
      <w:r w:rsidRPr="002D72B0">
        <w:rPr>
          <w:lang w:val="it-IT"/>
        </w:rPr>
        <w:t xml:space="preserve"> </w:t>
      </w:r>
      <w:proofErr w:type="spellStart"/>
      <w:r w:rsidRPr="002D72B0">
        <w:rPr>
          <w:lang w:val="it-IT"/>
        </w:rPr>
        <w:t>Numeric</w:t>
      </w:r>
      <w:proofErr w:type="spellEnd"/>
      <w:r w:rsidRPr="002D72B0">
        <w:rPr>
          <w:lang w:val="it-IT"/>
        </w:rPr>
        <w:t xml:space="preserve"> Rating Scale (INRS): A </w:t>
      </w:r>
      <w:proofErr w:type="spellStart"/>
      <w:r w:rsidRPr="002D72B0">
        <w:rPr>
          <w:lang w:val="it-IT"/>
        </w:rPr>
        <w:t>pain</w:t>
      </w:r>
      <w:proofErr w:type="spellEnd"/>
      <w:r w:rsidRPr="002D72B0">
        <w:rPr>
          <w:lang w:val="it-IT"/>
        </w:rPr>
        <w:t xml:space="preserve"> </w:t>
      </w:r>
      <w:proofErr w:type="spellStart"/>
      <w:r w:rsidRPr="002D72B0">
        <w:rPr>
          <w:lang w:val="it-IT"/>
        </w:rPr>
        <w:t>assessment</w:t>
      </w:r>
      <w:proofErr w:type="spellEnd"/>
      <w:r w:rsidRPr="002D72B0">
        <w:rPr>
          <w:lang w:val="it-IT"/>
        </w:rPr>
        <w:t xml:space="preserve"> </w:t>
      </w:r>
      <w:proofErr w:type="spellStart"/>
      <w:r w:rsidRPr="002D72B0">
        <w:rPr>
          <w:lang w:val="it-IT"/>
        </w:rPr>
        <w:t>tool</w:t>
      </w:r>
      <w:proofErr w:type="spellEnd"/>
      <w:r w:rsidRPr="002D72B0">
        <w:rPr>
          <w:lang w:val="it-IT"/>
        </w:rPr>
        <w:t xml:space="preserve"> for </w:t>
      </w:r>
      <w:proofErr w:type="spellStart"/>
      <w:r w:rsidRPr="002D72B0">
        <w:rPr>
          <w:lang w:val="it-IT"/>
        </w:rPr>
        <w:t>nonverbal</w:t>
      </w:r>
      <w:proofErr w:type="spellEnd"/>
      <w:r w:rsidRPr="002D72B0">
        <w:rPr>
          <w:lang w:val="it-IT"/>
        </w:rPr>
        <w:t xml:space="preserve"> </w:t>
      </w:r>
      <w:proofErr w:type="spellStart"/>
      <w:r w:rsidRPr="002D72B0">
        <w:rPr>
          <w:lang w:val="it-IT"/>
        </w:rPr>
        <w:t>children</w:t>
      </w:r>
      <w:proofErr w:type="spellEnd"/>
      <w:r w:rsidRPr="002D72B0">
        <w:rPr>
          <w:lang w:val="it-IT"/>
        </w:rPr>
        <w:t xml:space="preserve"> with </w:t>
      </w:r>
      <w:proofErr w:type="spellStart"/>
      <w:r w:rsidRPr="002D72B0">
        <w:rPr>
          <w:lang w:val="it-IT"/>
        </w:rPr>
        <w:t>intellectual</w:t>
      </w:r>
      <w:proofErr w:type="spellEnd"/>
      <w:r w:rsidRPr="002D72B0">
        <w:rPr>
          <w:lang w:val="it-IT"/>
        </w:rPr>
        <w:t xml:space="preserve"> </w:t>
      </w:r>
      <w:proofErr w:type="spellStart"/>
      <w:r w:rsidRPr="002D72B0">
        <w:rPr>
          <w:lang w:val="it-IT"/>
        </w:rPr>
        <w:t>disability</w:t>
      </w:r>
      <w:proofErr w:type="spellEnd"/>
      <w:r w:rsidRPr="002D72B0">
        <w:rPr>
          <w:lang w:val="it-IT"/>
        </w:rPr>
        <w:t xml:space="preserve">. </w:t>
      </w:r>
      <w:proofErr w:type="spellStart"/>
      <w:r w:rsidRPr="002D72B0">
        <w:rPr>
          <w:i/>
          <w:lang w:val="it-IT"/>
        </w:rPr>
        <w:t>Pain</w:t>
      </w:r>
      <w:proofErr w:type="spellEnd"/>
      <w:r w:rsidR="002048DF" w:rsidRPr="002D72B0">
        <w:rPr>
          <w:i/>
          <w:lang w:val="it-IT"/>
        </w:rPr>
        <w:t xml:space="preserve">, </w:t>
      </w:r>
      <w:r w:rsidR="002048DF" w:rsidRPr="002D72B0">
        <w:rPr>
          <w:lang w:val="it-IT"/>
        </w:rPr>
        <w:t>150(2), 231–</w:t>
      </w:r>
      <w:proofErr w:type="gramStart"/>
      <w:r w:rsidR="002048DF" w:rsidRPr="002D72B0">
        <w:rPr>
          <w:lang w:val="it-IT"/>
        </w:rPr>
        <w:t>236</w:t>
      </w:r>
      <w:r w:rsidR="002048DF" w:rsidRPr="002D72B0">
        <w:rPr>
          <w:i/>
          <w:lang w:val="it-IT"/>
        </w:rPr>
        <w:t xml:space="preserve"> </w:t>
      </w:r>
      <w:r w:rsidRPr="002D72B0">
        <w:rPr>
          <w:i/>
          <w:lang w:val="it-IT"/>
        </w:rPr>
        <w:t xml:space="preserve"> </w:t>
      </w:r>
      <w:r w:rsidR="003C191F" w:rsidRPr="002D72B0">
        <w:rPr>
          <w:i/>
          <w:lang w:val="it-IT"/>
        </w:rPr>
        <w:t>(</w:t>
      </w:r>
      <w:proofErr w:type="gramEnd"/>
      <w:r w:rsidR="003C191F" w:rsidRPr="002D72B0">
        <w:rPr>
          <w:lang w:val="it-IT"/>
        </w:rPr>
        <w:t>PMID: 20363075)</w:t>
      </w:r>
    </w:p>
    <w:p w14:paraId="5DB1320F" w14:textId="77777777" w:rsidR="003C191F" w:rsidRPr="002D72B0" w:rsidRDefault="003C191F" w:rsidP="00751F03">
      <w:pPr>
        <w:autoSpaceDE w:val="0"/>
        <w:autoSpaceDN w:val="0"/>
        <w:adjustRightInd w:val="0"/>
        <w:rPr>
          <w:lang w:val="it-IT"/>
        </w:rPr>
      </w:pPr>
    </w:p>
    <w:p w14:paraId="71DA48FB" w14:textId="77777777" w:rsidR="00751F03" w:rsidRPr="002D72B0" w:rsidRDefault="00751F03" w:rsidP="001215B3">
      <w:pPr>
        <w:autoSpaceDE w:val="0"/>
        <w:autoSpaceDN w:val="0"/>
        <w:adjustRightInd w:val="0"/>
        <w:rPr>
          <w:b/>
          <w:bCs/>
        </w:rPr>
      </w:pPr>
      <w:r w:rsidRPr="002D72B0">
        <w:rPr>
          <w:lang w:val="it-IT"/>
        </w:rPr>
        <w:t xml:space="preserve">*Sud, S., Friedrich, J.O., Taccone, P., Polli, F., </w:t>
      </w:r>
      <w:proofErr w:type="spellStart"/>
      <w:r w:rsidRPr="002D72B0">
        <w:rPr>
          <w:lang w:val="it-IT"/>
        </w:rPr>
        <w:t>Adhikari</w:t>
      </w:r>
      <w:proofErr w:type="spellEnd"/>
      <w:r w:rsidRPr="002D72B0">
        <w:rPr>
          <w:lang w:val="it-IT"/>
        </w:rPr>
        <w:t xml:space="preserve">, N.K.J., Latini, R., </w:t>
      </w:r>
      <w:proofErr w:type="spellStart"/>
      <w:r w:rsidRPr="002D72B0">
        <w:rPr>
          <w:lang w:val="it-IT"/>
        </w:rPr>
        <w:t>Pesenti</w:t>
      </w:r>
      <w:proofErr w:type="spellEnd"/>
      <w:r w:rsidRPr="002D72B0">
        <w:rPr>
          <w:lang w:val="it-IT"/>
        </w:rPr>
        <w:t xml:space="preserve">, A., </w:t>
      </w:r>
      <w:proofErr w:type="spellStart"/>
      <w:r w:rsidRPr="002D72B0">
        <w:rPr>
          <w:lang w:val="it-IT"/>
        </w:rPr>
        <w:t>Guérin</w:t>
      </w:r>
      <w:proofErr w:type="spellEnd"/>
      <w:r w:rsidRPr="002D72B0">
        <w:rPr>
          <w:lang w:val="it-IT"/>
        </w:rPr>
        <w:t xml:space="preserve">, C., </w:t>
      </w:r>
      <w:proofErr w:type="spellStart"/>
      <w:r w:rsidRPr="002D72B0">
        <w:rPr>
          <w:lang w:val="it-IT"/>
        </w:rPr>
        <w:t>Mancebo</w:t>
      </w:r>
      <w:proofErr w:type="spellEnd"/>
      <w:r w:rsidRPr="002D72B0">
        <w:rPr>
          <w:lang w:val="it-IT"/>
        </w:rPr>
        <w:t xml:space="preserve">, J., Curley, M.A.Q., Fernandez, R., </w:t>
      </w:r>
      <w:proofErr w:type="gramStart"/>
      <w:r w:rsidRPr="002D72B0">
        <w:rPr>
          <w:lang w:val="it-IT"/>
        </w:rPr>
        <w:t>Chan ,M</w:t>
      </w:r>
      <w:proofErr w:type="gramEnd"/>
      <w:r w:rsidRPr="002D72B0">
        <w:rPr>
          <w:lang w:val="it-IT"/>
        </w:rPr>
        <w:t xml:space="preserve">-C., </w:t>
      </w:r>
      <w:proofErr w:type="spellStart"/>
      <w:r w:rsidRPr="002D72B0">
        <w:rPr>
          <w:lang w:val="it-IT"/>
        </w:rPr>
        <w:t>Beuret</w:t>
      </w:r>
      <w:proofErr w:type="spellEnd"/>
      <w:r w:rsidRPr="002D72B0">
        <w:rPr>
          <w:lang w:val="it-IT"/>
        </w:rPr>
        <w:t xml:space="preserve">, P., </w:t>
      </w:r>
      <w:proofErr w:type="spellStart"/>
      <w:r w:rsidRPr="002D72B0">
        <w:rPr>
          <w:lang w:val="it-IT"/>
        </w:rPr>
        <w:t>Voggenreiter</w:t>
      </w:r>
      <w:proofErr w:type="spellEnd"/>
      <w:r w:rsidRPr="002D72B0">
        <w:rPr>
          <w:lang w:val="it-IT"/>
        </w:rPr>
        <w:t xml:space="preserve">, G., Sud, M., </w:t>
      </w:r>
      <w:proofErr w:type="spellStart"/>
      <w:r w:rsidRPr="002D72B0">
        <w:rPr>
          <w:lang w:val="it-IT"/>
        </w:rPr>
        <w:t>Tognoni</w:t>
      </w:r>
      <w:proofErr w:type="spellEnd"/>
      <w:r w:rsidRPr="002D72B0">
        <w:rPr>
          <w:lang w:val="it-IT"/>
        </w:rPr>
        <w:t>, G., &amp; Gattinoni, L</w:t>
      </w:r>
      <w:r w:rsidR="00FC4EE7" w:rsidRPr="002D72B0">
        <w:rPr>
          <w:lang w:val="it-IT"/>
        </w:rPr>
        <w:t>. (2010</w:t>
      </w:r>
      <w:r w:rsidRPr="002D72B0">
        <w:rPr>
          <w:lang w:val="it-IT"/>
        </w:rPr>
        <w:t xml:space="preserve">). </w:t>
      </w:r>
      <w:r w:rsidRPr="002D72B0">
        <w:rPr>
          <w:bCs/>
        </w:rPr>
        <w:t xml:space="preserve">Prone ventilation reduces mortality in -patients with acute respiratory failure and severe hypoxemia: Systematic review and meta-analysis. </w:t>
      </w:r>
      <w:r w:rsidR="00FC4EE7" w:rsidRPr="002D72B0">
        <w:rPr>
          <w:bCs/>
          <w:i/>
        </w:rPr>
        <w:t>Intensive Care Med</w:t>
      </w:r>
      <w:r w:rsidRPr="002D72B0">
        <w:rPr>
          <w:bCs/>
          <w:i/>
        </w:rPr>
        <w:t>.</w:t>
      </w:r>
      <w:r w:rsidR="001215B3" w:rsidRPr="002D72B0">
        <w:t xml:space="preserve"> </w:t>
      </w:r>
      <w:r w:rsidR="001215B3" w:rsidRPr="002D72B0">
        <w:rPr>
          <w:bCs/>
          <w:i/>
        </w:rPr>
        <w:t xml:space="preserve">36(4), 585 – 599.  </w:t>
      </w:r>
      <w:r w:rsidR="00FC4EE7" w:rsidRPr="002D72B0">
        <w:rPr>
          <w:bCs/>
        </w:rPr>
        <w:t>(PMID: 20130832)</w:t>
      </w:r>
    </w:p>
    <w:p w14:paraId="5E2EB5B9" w14:textId="77777777" w:rsidR="00751F03" w:rsidRPr="002D72B0" w:rsidRDefault="00751F03" w:rsidP="005750DC">
      <w:pPr>
        <w:pStyle w:val="BodyText"/>
      </w:pPr>
    </w:p>
    <w:p w14:paraId="40FE73D1" w14:textId="77777777" w:rsidR="00E46C0B" w:rsidRPr="002D72B0" w:rsidRDefault="002E00E0" w:rsidP="005750DC">
      <w:pPr>
        <w:pStyle w:val="BodyText"/>
      </w:pPr>
      <w:r w:rsidRPr="002D72B0">
        <w:t>*</w:t>
      </w:r>
      <w:proofErr w:type="spellStart"/>
      <w:r w:rsidR="00E46C0B" w:rsidRPr="002D72B0">
        <w:t>Sapru</w:t>
      </w:r>
      <w:proofErr w:type="spellEnd"/>
      <w:r w:rsidR="00E46C0B" w:rsidRPr="002D72B0">
        <w:t xml:space="preserve">, A., Curley, M. A. Q., Brady, S., </w:t>
      </w:r>
      <w:proofErr w:type="spellStart"/>
      <w:r w:rsidR="00E46C0B" w:rsidRPr="002D72B0">
        <w:t>Matthay</w:t>
      </w:r>
      <w:proofErr w:type="spellEnd"/>
      <w:r w:rsidR="00E46C0B" w:rsidRPr="002D72B0">
        <w:t xml:space="preserve">, M.A., </w:t>
      </w:r>
      <w:proofErr w:type="spellStart"/>
      <w:r w:rsidR="00E46C0B" w:rsidRPr="002D72B0">
        <w:t>Flori</w:t>
      </w:r>
      <w:proofErr w:type="spellEnd"/>
      <w:r w:rsidR="00E46C0B" w:rsidRPr="002D72B0">
        <w:t>,</w:t>
      </w:r>
      <w:r w:rsidR="00FC4EE7" w:rsidRPr="002D72B0">
        <w:t xml:space="preserve"> H. (2010</w:t>
      </w:r>
      <w:r w:rsidR="008F4065" w:rsidRPr="002D72B0">
        <w:t>). Elevated PAI-1 i</w:t>
      </w:r>
      <w:r w:rsidR="00E46C0B" w:rsidRPr="002D72B0">
        <w:t xml:space="preserve">s </w:t>
      </w:r>
      <w:r w:rsidR="008F4065" w:rsidRPr="002D72B0">
        <w:t>a</w:t>
      </w:r>
      <w:r w:rsidR="00E46C0B" w:rsidRPr="002D72B0">
        <w:t xml:space="preserve">ssociated with </w:t>
      </w:r>
      <w:r w:rsidR="008F4065" w:rsidRPr="002D72B0">
        <w:t>p</w:t>
      </w:r>
      <w:r w:rsidR="00E46C0B" w:rsidRPr="002D72B0">
        <w:t xml:space="preserve">oor </w:t>
      </w:r>
      <w:r w:rsidR="008F4065" w:rsidRPr="002D72B0">
        <w:t>c</w:t>
      </w:r>
      <w:r w:rsidR="00E46C0B" w:rsidRPr="002D72B0">
        <w:t xml:space="preserve">linical </w:t>
      </w:r>
      <w:r w:rsidR="008F4065" w:rsidRPr="002D72B0">
        <w:t>o</w:t>
      </w:r>
      <w:r w:rsidR="00E46C0B" w:rsidRPr="002D72B0">
        <w:t xml:space="preserve">utcomes in </w:t>
      </w:r>
      <w:r w:rsidR="008F4065" w:rsidRPr="002D72B0">
        <w:t>p</w:t>
      </w:r>
      <w:r w:rsidR="00E46C0B" w:rsidRPr="002D72B0">
        <w:t xml:space="preserve">ediatric </w:t>
      </w:r>
      <w:r w:rsidR="008F4065" w:rsidRPr="002D72B0">
        <w:t>p</w:t>
      </w:r>
      <w:r w:rsidR="00E46C0B" w:rsidRPr="002D72B0">
        <w:t xml:space="preserve">atients with </w:t>
      </w:r>
      <w:r w:rsidR="008F4065" w:rsidRPr="002D72B0">
        <w:t>a</w:t>
      </w:r>
      <w:r w:rsidR="00E46C0B" w:rsidRPr="002D72B0">
        <w:t xml:space="preserve">cute </w:t>
      </w:r>
      <w:r w:rsidR="008F4065" w:rsidRPr="002D72B0">
        <w:t>l</w:t>
      </w:r>
      <w:r w:rsidR="00E46C0B" w:rsidRPr="002D72B0">
        <w:t xml:space="preserve">ung </w:t>
      </w:r>
      <w:r w:rsidR="008F4065" w:rsidRPr="002D72B0">
        <w:t>i</w:t>
      </w:r>
      <w:r w:rsidR="00E46C0B" w:rsidRPr="002D72B0">
        <w:t xml:space="preserve">njury. </w:t>
      </w:r>
      <w:r w:rsidR="00E46C0B" w:rsidRPr="002D72B0">
        <w:rPr>
          <w:i/>
        </w:rPr>
        <w:t>Intensive Care Med</w:t>
      </w:r>
      <w:r w:rsidR="00FC4EE7" w:rsidRPr="002D72B0">
        <w:rPr>
          <w:i/>
        </w:rPr>
        <w:t>, 36</w:t>
      </w:r>
      <w:r w:rsidR="00FC4EE7" w:rsidRPr="002D72B0">
        <w:t>(1):157-63. (PMID: 19855955</w:t>
      </w:r>
      <w:r w:rsidR="00E2663A" w:rsidRPr="002D72B0">
        <w:t xml:space="preserve">; </w:t>
      </w:r>
      <w:r w:rsidR="008F1175" w:rsidRPr="002D72B0">
        <w:t>PMC2807603</w:t>
      </w:r>
      <w:r w:rsidR="00FC4EE7" w:rsidRPr="002D72B0">
        <w:t>)</w:t>
      </w:r>
    </w:p>
    <w:p w14:paraId="7CADEB32" w14:textId="77777777" w:rsidR="00E46C0B" w:rsidRPr="002D72B0" w:rsidRDefault="00E46C0B" w:rsidP="005750DC">
      <w:pPr>
        <w:pStyle w:val="BodyText"/>
      </w:pPr>
    </w:p>
    <w:p w14:paraId="3724C7F0" w14:textId="77777777" w:rsidR="009D10C6" w:rsidRPr="002D72B0" w:rsidRDefault="00D72FB3" w:rsidP="00FC4EE7">
      <w:pPr>
        <w:pStyle w:val="BodyText"/>
        <w:rPr>
          <w:i/>
          <w:szCs w:val="24"/>
        </w:rPr>
      </w:pPr>
      <w:r w:rsidRPr="002D72B0">
        <w:t>*</w:t>
      </w:r>
      <w:r w:rsidR="00F93E5E" w:rsidRPr="002D72B0">
        <w:t>Thomas</w:t>
      </w:r>
      <w:r w:rsidR="00525382" w:rsidRPr="002D72B0">
        <w:t>,</w:t>
      </w:r>
      <w:r w:rsidR="00F93E5E" w:rsidRPr="002D72B0">
        <w:t xml:space="preserve"> N</w:t>
      </w:r>
      <w:r w:rsidR="00525382" w:rsidRPr="002D72B0">
        <w:t>.</w:t>
      </w:r>
      <w:r w:rsidR="00F93E5E" w:rsidRPr="002D72B0">
        <w:t>J</w:t>
      </w:r>
      <w:r w:rsidR="00525382" w:rsidRPr="002D72B0">
        <w:t>.</w:t>
      </w:r>
      <w:r w:rsidR="00F93E5E" w:rsidRPr="002D72B0">
        <w:t>, Shaffer</w:t>
      </w:r>
      <w:r w:rsidR="00525382" w:rsidRPr="002D72B0">
        <w:t>,</w:t>
      </w:r>
      <w:r w:rsidR="00F93E5E" w:rsidRPr="002D72B0">
        <w:t xml:space="preserve"> M</w:t>
      </w:r>
      <w:r w:rsidR="00525382" w:rsidRPr="002D72B0">
        <w:t>.</w:t>
      </w:r>
      <w:r w:rsidR="00F93E5E" w:rsidRPr="002D72B0">
        <w:t>L</w:t>
      </w:r>
      <w:r w:rsidR="00525382" w:rsidRPr="002D72B0">
        <w:t>.</w:t>
      </w:r>
      <w:r w:rsidR="00F93E5E" w:rsidRPr="002D72B0">
        <w:t xml:space="preserve">, </w:t>
      </w:r>
      <w:proofErr w:type="spellStart"/>
      <w:r w:rsidR="00F93E5E" w:rsidRPr="002D72B0">
        <w:t>Willson</w:t>
      </w:r>
      <w:proofErr w:type="spellEnd"/>
      <w:r w:rsidR="00525382" w:rsidRPr="002D72B0">
        <w:t>,</w:t>
      </w:r>
      <w:r w:rsidR="00F93E5E" w:rsidRPr="002D72B0">
        <w:t xml:space="preserve"> D</w:t>
      </w:r>
      <w:r w:rsidR="00525382" w:rsidRPr="002D72B0">
        <w:t>.</w:t>
      </w:r>
      <w:r w:rsidR="00F93E5E" w:rsidRPr="002D72B0">
        <w:t>F</w:t>
      </w:r>
      <w:r w:rsidR="00525382" w:rsidRPr="002D72B0">
        <w:t>.</w:t>
      </w:r>
      <w:r w:rsidR="00F93E5E" w:rsidRPr="002D72B0">
        <w:t>, Shih</w:t>
      </w:r>
      <w:r w:rsidR="00525382" w:rsidRPr="002D72B0">
        <w:t>,</w:t>
      </w:r>
      <w:r w:rsidR="00F93E5E" w:rsidRPr="002D72B0">
        <w:t xml:space="preserve"> M</w:t>
      </w:r>
      <w:r w:rsidR="00525382" w:rsidRPr="002D72B0">
        <w:t>.</w:t>
      </w:r>
      <w:r w:rsidR="00F93E5E" w:rsidRPr="002D72B0">
        <w:t>C</w:t>
      </w:r>
      <w:r w:rsidR="00525382" w:rsidRPr="002D72B0">
        <w:t>.</w:t>
      </w:r>
      <w:r w:rsidR="00F93E5E" w:rsidRPr="002D72B0">
        <w:t xml:space="preserve">, </w:t>
      </w:r>
      <w:r w:rsidR="00525382" w:rsidRPr="002D72B0">
        <w:t xml:space="preserve">&amp; </w:t>
      </w:r>
      <w:r w:rsidR="00F93E5E" w:rsidRPr="002D72B0">
        <w:t>Curley</w:t>
      </w:r>
      <w:r w:rsidR="00525382" w:rsidRPr="002D72B0">
        <w:t>,</w:t>
      </w:r>
      <w:r w:rsidR="009D10C6" w:rsidRPr="002D72B0">
        <w:t xml:space="preserve"> </w:t>
      </w:r>
      <w:r w:rsidR="00205638" w:rsidRPr="002D72B0">
        <w:t>M.A.</w:t>
      </w:r>
      <w:r w:rsidR="00542087" w:rsidRPr="002D72B0">
        <w:t>Q.</w:t>
      </w:r>
      <w:r w:rsidR="00FC4EE7" w:rsidRPr="002D72B0">
        <w:t xml:space="preserve"> (2010</w:t>
      </w:r>
      <w:r w:rsidR="009D10C6" w:rsidRPr="002D72B0">
        <w:t xml:space="preserve">). Defining acute lung disease in children with the </w:t>
      </w:r>
      <w:r w:rsidR="008F4065" w:rsidRPr="002D72B0">
        <w:t>O</w:t>
      </w:r>
      <w:r w:rsidR="009D10C6" w:rsidRPr="002D72B0">
        <w:t xml:space="preserve">xygenation </w:t>
      </w:r>
      <w:r w:rsidR="008F4065" w:rsidRPr="002D72B0">
        <w:t>S</w:t>
      </w:r>
      <w:r w:rsidR="009D10C6" w:rsidRPr="002D72B0">
        <w:t xml:space="preserve">aturation </w:t>
      </w:r>
      <w:r w:rsidR="008F4065" w:rsidRPr="002D72B0">
        <w:t>I</w:t>
      </w:r>
      <w:r w:rsidR="009D10C6" w:rsidRPr="002D72B0">
        <w:t>ndex (OSI).</w:t>
      </w:r>
      <w:r w:rsidR="009D10C6" w:rsidRPr="002D72B0">
        <w:rPr>
          <w:i/>
          <w:szCs w:val="24"/>
        </w:rPr>
        <w:t xml:space="preserve"> </w:t>
      </w:r>
      <w:proofErr w:type="spellStart"/>
      <w:r w:rsidR="00FC4EE7" w:rsidRPr="002D72B0">
        <w:rPr>
          <w:i/>
          <w:szCs w:val="24"/>
        </w:rPr>
        <w:t>Pediatr</w:t>
      </w:r>
      <w:proofErr w:type="spellEnd"/>
      <w:r w:rsidR="00FC4EE7" w:rsidRPr="002D72B0">
        <w:rPr>
          <w:i/>
          <w:szCs w:val="24"/>
        </w:rPr>
        <w:t xml:space="preserve"> </w:t>
      </w:r>
      <w:proofErr w:type="spellStart"/>
      <w:r w:rsidR="00FC4EE7" w:rsidRPr="002D72B0">
        <w:rPr>
          <w:i/>
          <w:szCs w:val="24"/>
        </w:rPr>
        <w:t>Crit</w:t>
      </w:r>
      <w:proofErr w:type="spellEnd"/>
      <w:r w:rsidR="00FC4EE7" w:rsidRPr="002D72B0">
        <w:rPr>
          <w:i/>
          <w:szCs w:val="24"/>
        </w:rPr>
        <w:t xml:space="preserve"> Care Med. 11</w:t>
      </w:r>
      <w:r w:rsidR="00FC4EE7" w:rsidRPr="002D72B0">
        <w:rPr>
          <w:szCs w:val="24"/>
        </w:rPr>
        <w:t>(1):12-17</w:t>
      </w:r>
      <w:r w:rsidR="009D10C6" w:rsidRPr="002D72B0">
        <w:rPr>
          <w:szCs w:val="24"/>
        </w:rPr>
        <w:t>.</w:t>
      </w:r>
      <w:r w:rsidR="00127ED3" w:rsidRPr="002D72B0">
        <w:t xml:space="preserve"> (</w:t>
      </w:r>
      <w:r w:rsidR="00127ED3" w:rsidRPr="002D72B0">
        <w:rPr>
          <w:szCs w:val="24"/>
        </w:rPr>
        <w:t>PMID: 19561556</w:t>
      </w:r>
      <w:r w:rsidR="00E2663A" w:rsidRPr="002D72B0">
        <w:rPr>
          <w:szCs w:val="24"/>
        </w:rPr>
        <w:t xml:space="preserve">; </w:t>
      </w:r>
      <w:r w:rsidR="008F1175" w:rsidRPr="002D72B0">
        <w:rPr>
          <w:szCs w:val="24"/>
        </w:rPr>
        <w:t>PMC2936504</w:t>
      </w:r>
      <w:r w:rsidR="00127ED3" w:rsidRPr="002D72B0">
        <w:rPr>
          <w:szCs w:val="24"/>
        </w:rPr>
        <w:t>)</w:t>
      </w:r>
    </w:p>
    <w:p w14:paraId="191715E3" w14:textId="77777777" w:rsidR="00FD0798" w:rsidRPr="002D72B0" w:rsidRDefault="00FD0798" w:rsidP="00FD0798">
      <w:pPr>
        <w:pStyle w:val="BodyText"/>
      </w:pPr>
    </w:p>
    <w:p w14:paraId="25AF54D2" w14:textId="77777777" w:rsidR="00FD0798" w:rsidRPr="002D72B0" w:rsidRDefault="00205638" w:rsidP="00FD0798">
      <w:pPr>
        <w:pStyle w:val="BodyText"/>
      </w:pPr>
      <w:r w:rsidRPr="002D72B0">
        <w:t>*</w:t>
      </w:r>
      <w:proofErr w:type="spellStart"/>
      <w:r w:rsidRPr="002D72B0">
        <w:t>Khemani</w:t>
      </w:r>
      <w:proofErr w:type="spellEnd"/>
      <w:r w:rsidRPr="002D72B0">
        <w:t>, R.G., Markovitz, B.P., &amp; Curley, M.A.</w:t>
      </w:r>
      <w:r w:rsidR="00FD0798" w:rsidRPr="002D72B0">
        <w:t xml:space="preserve">Q. (2009). Characteristics of intubated and mechanically ventilated children in United States Pediatric Intensive Care Units (PICUs). </w:t>
      </w:r>
      <w:r w:rsidR="00FD0798" w:rsidRPr="002D72B0">
        <w:rPr>
          <w:i/>
        </w:rPr>
        <w:t>Chest, 136</w:t>
      </w:r>
      <w:r w:rsidR="00FD0798" w:rsidRPr="002D72B0">
        <w:t>(3),</w:t>
      </w:r>
      <w:r w:rsidR="00FD0798" w:rsidRPr="002D72B0">
        <w:rPr>
          <w:i/>
        </w:rPr>
        <w:t xml:space="preserve"> </w:t>
      </w:r>
      <w:r w:rsidR="00FD0798" w:rsidRPr="002D72B0">
        <w:t>765-771. (PMID: 19542258</w:t>
      </w:r>
      <w:r w:rsidR="00E2663A" w:rsidRPr="002D72B0">
        <w:t xml:space="preserve">; </w:t>
      </w:r>
      <w:r w:rsidR="008F1175" w:rsidRPr="002D72B0">
        <w:t>PMC2775993</w:t>
      </w:r>
      <w:r w:rsidR="00FD0798" w:rsidRPr="002D72B0">
        <w:t>)</w:t>
      </w:r>
    </w:p>
    <w:p w14:paraId="5255CE56" w14:textId="77777777" w:rsidR="009D10C6" w:rsidRPr="002D72B0" w:rsidRDefault="009D10C6" w:rsidP="005750DC">
      <w:pPr>
        <w:pStyle w:val="BodyText"/>
      </w:pPr>
    </w:p>
    <w:p w14:paraId="40D98F1C" w14:textId="77777777" w:rsidR="00D96C45" w:rsidRPr="002D72B0" w:rsidRDefault="00D72FB3" w:rsidP="005750DC">
      <w:pPr>
        <w:pStyle w:val="BodyText"/>
      </w:pPr>
      <w:r w:rsidRPr="002D72B0">
        <w:t>*</w:t>
      </w:r>
      <w:r w:rsidR="00D96C45" w:rsidRPr="002D72B0">
        <w:t>Graham</w:t>
      </w:r>
      <w:r w:rsidR="00525382" w:rsidRPr="002D72B0">
        <w:t>,</w:t>
      </w:r>
      <w:r w:rsidR="00D96C45" w:rsidRPr="002D72B0">
        <w:t xml:space="preserve"> R</w:t>
      </w:r>
      <w:r w:rsidR="00525382" w:rsidRPr="002D72B0">
        <w:t>.</w:t>
      </w:r>
      <w:r w:rsidR="00D96C45" w:rsidRPr="002D72B0">
        <w:t>J</w:t>
      </w:r>
      <w:r w:rsidR="00525382" w:rsidRPr="002D72B0">
        <w:t>.</w:t>
      </w:r>
      <w:r w:rsidR="00D96C45" w:rsidRPr="002D72B0">
        <w:t xml:space="preserve">, </w:t>
      </w:r>
      <w:proofErr w:type="spellStart"/>
      <w:r w:rsidR="00D96C45" w:rsidRPr="002D72B0">
        <w:t>Pemstein</w:t>
      </w:r>
      <w:proofErr w:type="spellEnd"/>
      <w:r w:rsidR="00525382" w:rsidRPr="002D72B0">
        <w:t>,</w:t>
      </w:r>
      <w:r w:rsidR="00D96C45" w:rsidRPr="002D72B0">
        <w:t xml:space="preserve"> D</w:t>
      </w:r>
      <w:r w:rsidR="00525382" w:rsidRPr="002D72B0">
        <w:t>.</w:t>
      </w:r>
      <w:r w:rsidR="00D96C45" w:rsidRPr="002D72B0">
        <w:t>M</w:t>
      </w:r>
      <w:r w:rsidR="00525382" w:rsidRPr="002D72B0">
        <w:t>.</w:t>
      </w:r>
      <w:r w:rsidR="00D96C45" w:rsidRPr="002D72B0">
        <w:t xml:space="preserve">, </w:t>
      </w:r>
      <w:r w:rsidR="00525382" w:rsidRPr="002D72B0">
        <w:t xml:space="preserve">&amp; </w:t>
      </w:r>
      <w:r w:rsidR="00D96C45" w:rsidRPr="002D72B0">
        <w:t>Curley</w:t>
      </w:r>
      <w:r w:rsidR="00525382" w:rsidRPr="002D72B0">
        <w:t>,</w:t>
      </w:r>
      <w:r w:rsidR="00D96C45" w:rsidRPr="002D72B0">
        <w:t xml:space="preserve"> </w:t>
      </w:r>
      <w:r w:rsidR="00205638" w:rsidRPr="002D72B0">
        <w:t>M.A.</w:t>
      </w:r>
      <w:r w:rsidR="00542087" w:rsidRPr="002D72B0">
        <w:t>Q.</w:t>
      </w:r>
      <w:r w:rsidR="00717131" w:rsidRPr="002D72B0">
        <w:t xml:space="preserve"> (2009</w:t>
      </w:r>
      <w:r w:rsidR="00D96C45" w:rsidRPr="002D72B0">
        <w:t>). Experienc</w:t>
      </w:r>
      <w:r w:rsidR="008F4065" w:rsidRPr="002D72B0">
        <w:t>ing the PICU: Perspective from p</w:t>
      </w:r>
      <w:r w:rsidR="00D96C45" w:rsidRPr="002D72B0">
        <w:t xml:space="preserve">arents of </w:t>
      </w:r>
      <w:r w:rsidR="008F4065" w:rsidRPr="002D72B0">
        <w:t>c</w:t>
      </w:r>
      <w:r w:rsidR="00D96C45" w:rsidRPr="002D72B0">
        <w:t xml:space="preserve">hildren with </w:t>
      </w:r>
      <w:r w:rsidR="008F4065" w:rsidRPr="002D72B0">
        <w:t>s</w:t>
      </w:r>
      <w:r w:rsidR="00D96C45" w:rsidRPr="002D72B0">
        <w:t xml:space="preserve">evere </w:t>
      </w:r>
      <w:r w:rsidR="008F4065" w:rsidRPr="002D72B0">
        <w:t>a</w:t>
      </w:r>
      <w:r w:rsidR="00D96C45" w:rsidRPr="002D72B0">
        <w:t xml:space="preserve">ntecedent </w:t>
      </w:r>
      <w:r w:rsidR="008F4065" w:rsidRPr="002D72B0">
        <w:t>d</w:t>
      </w:r>
      <w:r w:rsidR="00D96C45" w:rsidRPr="002D72B0">
        <w:t>isabilities.</w:t>
      </w:r>
      <w:r w:rsidR="009D10C6" w:rsidRPr="002D72B0">
        <w:t xml:space="preserve"> </w:t>
      </w:r>
      <w:r w:rsidR="0028774F" w:rsidRPr="002D72B0">
        <w:rPr>
          <w:i/>
          <w:szCs w:val="24"/>
        </w:rPr>
        <w:t>Crit Care Med</w:t>
      </w:r>
      <w:r w:rsidR="00525382" w:rsidRPr="002D72B0">
        <w:rPr>
          <w:szCs w:val="24"/>
        </w:rPr>
        <w:t>,</w:t>
      </w:r>
      <w:r w:rsidR="00717131" w:rsidRPr="002D72B0">
        <w:rPr>
          <w:i/>
          <w:szCs w:val="24"/>
        </w:rPr>
        <w:t xml:space="preserve"> </w:t>
      </w:r>
      <w:r w:rsidR="00B3635A" w:rsidRPr="002D72B0">
        <w:rPr>
          <w:i/>
          <w:szCs w:val="24"/>
        </w:rPr>
        <w:t>37</w:t>
      </w:r>
      <w:r w:rsidR="00B3635A" w:rsidRPr="002D72B0">
        <w:rPr>
          <w:szCs w:val="24"/>
        </w:rPr>
        <w:t xml:space="preserve">(6), 2064-2070. </w:t>
      </w:r>
      <w:r w:rsidR="00E9562C" w:rsidRPr="002D72B0">
        <w:rPr>
          <w:szCs w:val="24"/>
        </w:rPr>
        <w:t>(PMID: 19384200)</w:t>
      </w:r>
    </w:p>
    <w:p w14:paraId="75540527" w14:textId="77777777" w:rsidR="00D96C45" w:rsidRPr="002D72B0" w:rsidRDefault="00D96C45" w:rsidP="005750DC">
      <w:pPr>
        <w:pStyle w:val="BodyText"/>
      </w:pPr>
    </w:p>
    <w:p w14:paraId="33569D28" w14:textId="77777777" w:rsidR="006640B1" w:rsidRPr="002D72B0" w:rsidRDefault="00D72FB3" w:rsidP="006640B1">
      <w:pPr>
        <w:pStyle w:val="BodyText"/>
      </w:pPr>
      <w:r w:rsidRPr="002D72B0">
        <w:t>*</w:t>
      </w:r>
      <w:proofErr w:type="spellStart"/>
      <w:r w:rsidR="006640B1" w:rsidRPr="002D72B0">
        <w:t>Braudis</w:t>
      </w:r>
      <w:proofErr w:type="spellEnd"/>
      <w:r w:rsidR="00525382" w:rsidRPr="002D72B0">
        <w:t>,</w:t>
      </w:r>
      <w:r w:rsidR="006640B1" w:rsidRPr="002D72B0">
        <w:t xml:space="preserve"> N</w:t>
      </w:r>
      <w:r w:rsidR="00525382" w:rsidRPr="002D72B0">
        <w:t>.</w:t>
      </w:r>
      <w:r w:rsidR="006640B1" w:rsidRPr="002D72B0">
        <w:t>J</w:t>
      </w:r>
      <w:r w:rsidR="00525382" w:rsidRPr="002D72B0">
        <w:t>.</w:t>
      </w:r>
      <w:r w:rsidR="006640B1" w:rsidRPr="002D72B0">
        <w:t>, Curley</w:t>
      </w:r>
      <w:r w:rsidR="00525382" w:rsidRPr="002D72B0">
        <w:t>,</w:t>
      </w:r>
      <w:r w:rsidR="006640B1" w:rsidRPr="002D72B0">
        <w:t xml:space="preserve"> </w:t>
      </w:r>
      <w:r w:rsidR="00205638" w:rsidRPr="002D72B0">
        <w:t>M.A.</w:t>
      </w:r>
      <w:r w:rsidR="00542087" w:rsidRPr="002D72B0">
        <w:t>Q.</w:t>
      </w:r>
      <w:r w:rsidR="006640B1" w:rsidRPr="002D72B0">
        <w:t>, Beaupre</w:t>
      </w:r>
      <w:r w:rsidR="00525382" w:rsidRPr="002D72B0">
        <w:t>,</w:t>
      </w:r>
      <w:r w:rsidR="006640B1" w:rsidRPr="002D72B0">
        <w:t xml:space="preserve"> K</w:t>
      </w:r>
      <w:r w:rsidR="00525382" w:rsidRPr="002D72B0">
        <w:t>.</w:t>
      </w:r>
      <w:r w:rsidR="006640B1" w:rsidRPr="002D72B0">
        <w:t>, Thomas</w:t>
      </w:r>
      <w:r w:rsidR="00525382" w:rsidRPr="002D72B0">
        <w:t>,</w:t>
      </w:r>
      <w:r w:rsidR="006640B1" w:rsidRPr="002D72B0">
        <w:t xml:space="preserve"> K</w:t>
      </w:r>
      <w:r w:rsidR="00525382" w:rsidRPr="002D72B0">
        <w:t>.</w:t>
      </w:r>
      <w:r w:rsidR="006640B1" w:rsidRPr="002D72B0">
        <w:t>, Hardiman</w:t>
      </w:r>
      <w:r w:rsidR="00525382" w:rsidRPr="002D72B0">
        <w:t>,</w:t>
      </w:r>
      <w:r w:rsidR="006640B1" w:rsidRPr="002D72B0">
        <w:t xml:space="preserve"> G</w:t>
      </w:r>
      <w:r w:rsidR="00525382" w:rsidRPr="002D72B0">
        <w:t>.</w:t>
      </w:r>
      <w:r w:rsidR="006640B1" w:rsidRPr="002D72B0">
        <w:t xml:space="preserve">, </w:t>
      </w:r>
      <w:proofErr w:type="spellStart"/>
      <w:r w:rsidR="006640B1" w:rsidRPr="002D72B0">
        <w:t>Laussen</w:t>
      </w:r>
      <w:proofErr w:type="spellEnd"/>
      <w:r w:rsidR="00525382" w:rsidRPr="002D72B0">
        <w:t>,</w:t>
      </w:r>
      <w:r w:rsidR="006640B1" w:rsidRPr="002D72B0">
        <w:t xml:space="preserve"> P</w:t>
      </w:r>
      <w:r w:rsidR="00525382" w:rsidRPr="002D72B0">
        <w:t>.</w:t>
      </w:r>
      <w:r w:rsidR="006640B1" w:rsidRPr="002D72B0">
        <w:t xml:space="preserve">, </w:t>
      </w:r>
      <w:r w:rsidR="00525382" w:rsidRPr="002D72B0">
        <w:t xml:space="preserve">&amp; </w:t>
      </w:r>
      <w:r w:rsidR="006640B1" w:rsidRPr="002D72B0">
        <w:t>Thiagarajan</w:t>
      </w:r>
      <w:r w:rsidR="00525382" w:rsidRPr="002D72B0">
        <w:t>,</w:t>
      </w:r>
      <w:r w:rsidR="006640B1" w:rsidRPr="002D72B0">
        <w:t xml:space="preserve"> R</w:t>
      </w:r>
      <w:r w:rsidR="00525382" w:rsidRPr="002D72B0">
        <w:t>.</w:t>
      </w:r>
      <w:r w:rsidR="009618CD" w:rsidRPr="002D72B0">
        <w:t xml:space="preserve"> </w:t>
      </w:r>
      <w:r w:rsidR="006640B1" w:rsidRPr="002D72B0">
        <w:t xml:space="preserve">R. (2009). Enteral </w:t>
      </w:r>
      <w:r w:rsidR="00525382" w:rsidRPr="002D72B0">
        <w:t>f</w:t>
      </w:r>
      <w:r w:rsidR="006640B1" w:rsidRPr="002D72B0">
        <w:t xml:space="preserve">eeding </w:t>
      </w:r>
      <w:r w:rsidR="00525382" w:rsidRPr="002D72B0">
        <w:t>a</w:t>
      </w:r>
      <w:r w:rsidR="006640B1" w:rsidRPr="002D72B0">
        <w:t xml:space="preserve">lgorithm for </w:t>
      </w:r>
      <w:r w:rsidR="00525382" w:rsidRPr="002D72B0">
        <w:t>i</w:t>
      </w:r>
      <w:r w:rsidR="006640B1" w:rsidRPr="002D72B0">
        <w:t xml:space="preserve">nfants with </w:t>
      </w:r>
      <w:r w:rsidR="00525382" w:rsidRPr="002D72B0">
        <w:t>h</w:t>
      </w:r>
      <w:r w:rsidR="006640B1" w:rsidRPr="002D72B0">
        <w:t xml:space="preserve">ypoplastic </w:t>
      </w:r>
      <w:r w:rsidR="00525382" w:rsidRPr="002D72B0">
        <w:t>l</w:t>
      </w:r>
      <w:r w:rsidR="006640B1" w:rsidRPr="002D72B0">
        <w:t xml:space="preserve">eft </w:t>
      </w:r>
      <w:r w:rsidR="00525382" w:rsidRPr="002D72B0">
        <w:t>h</w:t>
      </w:r>
      <w:r w:rsidR="006640B1" w:rsidRPr="002D72B0">
        <w:t xml:space="preserve">eart </w:t>
      </w:r>
      <w:r w:rsidR="00525382" w:rsidRPr="002D72B0">
        <w:t>s</w:t>
      </w:r>
      <w:r w:rsidR="006640B1" w:rsidRPr="002D72B0">
        <w:t xml:space="preserve">yndrome </w:t>
      </w:r>
      <w:r w:rsidR="00525382" w:rsidRPr="002D72B0">
        <w:t>p</w:t>
      </w:r>
      <w:r w:rsidR="006640B1" w:rsidRPr="002D72B0">
        <w:t xml:space="preserve">ost </w:t>
      </w:r>
      <w:r w:rsidR="00525382" w:rsidRPr="002D72B0">
        <w:t>s</w:t>
      </w:r>
      <w:r w:rsidR="006640B1" w:rsidRPr="002D72B0">
        <w:t xml:space="preserve">tage I </w:t>
      </w:r>
      <w:r w:rsidR="00525382" w:rsidRPr="002D72B0">
        <w:t>p</w:t>
      </w:r>
      <w:r w:rsidR="006640B1" w:rsidRPr="002D72B0">
        <w:t xml:space="preserve">alliation. </w:t>
      </w:r>
      <w:proofErr w:type="spellStart"/>
      <w:r w:rsidR="00D974BC" w:rsidRPr="002D72B0">
        <w:rPr>
          <w:i/>
          <w:szCs w:val="24"/>
        </w:rPr>
        <w:t>Pediatr</w:t>
      </w:r>
      <w:proofErr w:type="spellEnd"/>
      <w:r w:rsidR="00D974BC" w:rsidRPr="002D72B0">
        <w:rPr>
          <w:i/>
          <w:szCs w:val="24"/>
        </w:rPr>
        <w:t xml:space="preserve"> </w:t>
      </w:r>
      <w:proofErr w:type="spellStart"/>
      <w:r w:rsidR="00D974BC" w:rsidRPr="002D72B0">
        <w:rPr>
          <w:i/>
          <w:szCs w:val="24"/>
        </w:rPr>
        <w:t>Crit</w:t>
      </w:r>
      <w:proofErr w:type="spellEnd"/>
      <w:r w:rsidR="00D974BC" w:rsidRPr="002D72B0">
        <w:rPr>
          <w:i/>
          <w:szCs w:val="24"/>
        </w:rPr>
        <w:t xml:space="preserve"> Care Med</w:t>
      </w:r>
      <w:r w:rsidR="006640B1" w:rsidRPr="002D72B0">
        <w:rPr>
          <w:szCs w:val="24"/>
        </w:rPr>
        <w:t xml:space="preserve">, </w:t>
      </w:r>
      <w:r w:rsidR="006640B1" w:rsidRPr="002D72B0">
        <w:rPr>
          <w:i/>
          <w:szCs w:val="24"/>
        </w:rPr>
        <w:t>10</w:t>
      </w:r>
      <w:r w:rsidR="006640B1" w:rsidRPr="002D72B0">
        <w:rPr>
          <w:szCs w:val="24"/>
        </w:rPr>
        <w:t xml:space="preserve">(4), 460-466. </w:t>
      </w:r>
      <w:r w:rsidR="00127ED3" w:rsidRPr="002D72B0">
        <w:rPr>
          <w:szCs w:val="24"/>
        </w:rPr>
        <w:t>(PMID: 19307819)</w:t>
      </w:r>
    </w:p>
    <w:p w14:paraId="1CD7E844" w14:textId="77777777" w:rsidR="00380AB7" w:rsidRPr="002D72B0" w:rsidRDefault="00380AB7" w:rsidP="00772615"/>
    <w:p w14:paraId="21F63F4A" w14:textId="77777777" w:rsidR="00772615" w:rsidRPr="002D72B0" w:rsidRDefault="00D72FB3" w:rsidP="00352133">
      <w:pPr>
        <w:rPr>
          <w:i/>
        </w:rPr>
      </w:pPr>
      <w:r w:rsidRPr="002D72B0">
        <w:t>*</w:t>
      </w:r>
      <w:proofErr w:type="spellStart"/>
      <w:r w:rsidR="00772615" w:rsidRPr="002D72B0">
        <w:t>Sorce</w:t>
      </w:r>
      <w:proofErr w:type="spellEnd"/>
      <w:r w:rsidR="00525382" w:rsidRPr="002D72B0">
        <w:t>,</w:t>
      </w:r>
      <w:r w:rsidR="00772615" w:rsidRPr="002D72B0">
        <w:t xml:space="preserve"> L</w:t>
      </w:r>
      <w:r w:rsidR="00525382" w:rsidRPr="002D72B0">
        <w:t>.</w:t>
      </w:r>
      <w:r w:rsidR="00772615" w:rsidRPr="002D72B0">
        <w:t>R</w:t>
      </w:r>
      <w:r w:rsidR="00525382" w:rsidRPr="002D72B0">
        <w:t>.</w:t>
      </w:r>
      <w:r w:rsidR="00772615" w:rsidRPr="002D72B0">
        <w:t>, Hamilton</w:t>
      </w:r>
      <w:r w:rsidR="00525382" w:rsidRPr="002D72B0">
        <w:t>,</w:t>
      </w:r>
      <w:r w:rsidR="00772615" w:rsidRPr="002D72B0">
        <w:t xml:space="preserve"> S</w:t>
      </w:r>
      <w:r w:rsidR="00525382" w:rsidRPr="002D72B0">
        <w:t>.</w:t>
      </w:r>
      <w:r w:rsidR="00772615" w:rsidRPr="002D72B0">
        <w:t>M</w:t>
      </w:r>
      <w:r w:rsidR="00525382" w:rsidRPr="002D72B0">
        <w:t>.</w:t>
      </w:r>
      <w:r w:rsidR="00772615" w:rsidRPr="002D72B0">
        <w:t>, Gauvreau</w:t>
      </w:r>
      <w:r w:rsidR="00525382" w:rsidRPr="002D72B0">
        <w:t>, K.</w:t>
      </w:r>
      <w:r w:rsidR="00772615" w:rsidRPr="002D72B0">
        <w:t>, Mets</w:t>
      </w:r>
      <w:r w:rsidR="00525382" w:rsidRPr="002D72B0">
        <w:t>,</w:t>
      </w:r>
      <w:r w:rsidR="00772615" w:rsidRPr="002D72B0">
        <w:t xml:space="preserve"> M</w:t>
      </w:r>
      <w:r w:rsidR="00525382" w:rsidRPr="002D72B0">
        <w:t>.</w:t>
      </w:r>
      <w:r w:rsidR="00772615" w:rsidRPr="002D72B0">
        <w:t>, Hunter</w:t>
      </w:r>
      <w:r w:rsidR="00525382" w:rsidRPr="002D72B0">
        <w:t>,</w:t>
      </w:r>
      <w:r w:rsidR="00772615" w:rsidRPr="002D72B0">
        <w:t xml:space="preserve"> D</w:t>
      </w:r>
      <w:r w:rsidR="00525382" w:rsidRPr="002D72B0">
        <w:t>.</w:t>
      </w:r>
      <w:r w:rsidR="00772615" w:rsidRPr="002D72B0">
        <w:t>G</w:t>
      </w:r>
      <w:r w:rsidR="00525382" w:rsidRPr="002D72B0">
        <w:t>.</w:t>
      </w:r>
      <w:r w:rsidR="00772615" w:rsidRPr="002D72B0">
        <w:t xml:space="preserve">, </w:t>
      </w:r>
      <w:proofErr w:type="spellStart"/>
      <w:r w:rsidR="00772615" w:rsidRPr="002D72B0">
        <w:t>Rahmani</w:t>
      </w:r>
      <w:proofErr w:type="spellEnd"/>
      <w:r w:rsidR="00525382" w:rsidRPr="002D72B0">
        <w:t>,</w:t>
      </w:r>
      <w:r w:rsidR="00772615" w:rsidRPr="002D72B0">
        <w:t xml:space="preserve"> B</w:t>
      </w:r>
      <w:r w:rsidR="00525382" w:rsidRPr="002D72B0">
        <w:t>.</w:t>
      </w:r>
      <w:r w:rsidR="00772615" w:rsidRPr="002D72B0">
        <w:t>, Wu</w:t>
      </w:r>
      <w:r w:rsidR="00525382" w:rsidRPr="002D72B0">
        <w:t>,</w:t>
      </w:r>
      <w:r w:rsidR="004D5817" w:rsidRPr="002D72B0">
        <w:t xml:space="preserve"> </w:t>
      </w:r>
      <w:r w:rsidR="00717131" w:rsidRPr="002D72B0">
        <w:t>C</w:t>
      </w:r>
      <w:r w:rsidR="00525382" w:rsidRPr="002D72B0">
        <w:t>.</w:t>
      </w:r>
      <w:r w:rsidR="00717131" w:rsidRPr="002D72B0">
        <w:t xml:space="preserve">, </w:t>
      </w:r>
      <w:r w:rsidR="00525382" w:rsidRPr="002D72B0">
        <w:t xml:space="preserve">&amp; </w:t>
      </w:r>
      <w:r w:rsidR="00717131" w:rsidRPr="002D72B0">
        <w:t>Curley</w:t>
      </w:r>
      <w:r w:rsidR="00525382" w:rsidRPr="002D72B0">
        <w:t>,</w:t>
      </w:r>
      <w:r w:rsidR="00717131" w:rsidRPr="002D72B0">
        <w:t xml:space="preserve"> </w:t>
      </w:r>
      <w:r w:rsidR="00205638" w:rsidRPr="002D72B0">
        <w:t>M.A.</w:t>
      </w:r>
      <w:r w:rsidR="00542087" w:rsidRPr="002D72B0">
        <w:t>Q.</w:t>
      </w:r>
      <w:r w:rsidR="00717131" w:rsidRPr="002D72B0">
        <w:t xml:space="preserve"> (2</w:t>
      </w:r>
      <w:r w:rsidR="004D5817" w:rsidRPr="002D72B0">
        <w:t>009</w:t>
      </w:r>
      <w:r w:rsidR="00772615" w:rsidRPr="002D72B0">
        <w:t>). Preventing corneal abrasions in critically ill children receiving neuromuscular blockade:</w:t>
      </w:r>
      <w:r w:rsidR="004D5817" w:rsidRPr="002D72B0">
        <w:t xml:space="preserve"> </w:t>
      </w:r>
      <w:r w:rsidR="00772615" w:rsidRPr="002D72B0">
        <w:t xml:space="preserve">A randomized, controlled trial. </w:t>
      </w:r>
      <w:proofErr w:type="spellStart"/>
      <w:r w:rsidR="00D974BC" w:rsidRPr="002D72B0">
        <w:rPr>
          <w:i/>
        </w:rPr>
        <w:t>Pediatr</w:t>
      </w:r>
      <w:proofErr w:type="spellEnd"/>
      <w:r w:rsidR="00D974BC" w:rsidRPr="002D72B0">
        <w:rPr>
          <w:i/>
        </w:rPr>
        <w:t xml:space="preserve"> </w:t>
      </w:r>
      <w:proofErr w:type="spellStart"/>
      <w:r w:rsidR="00D974BC" w:rsidRPr="002D72B0">
        <w:rPr>
          <w:i/>
        </w:rPr>
        <w:t>Crit</w:t>
      </w:r>
      <w:proofErr w:type="spellEnd"/>
      <w:r w:rsidR="00D974BC" w:rsidRPr="002D72B0">
        <w:rPr>
          <w:i/>
        </w:rPr>
        <w:t xml:space="preserve"> Care Med</w:t>
      </w:r>
      <w:r w:rsidR="00352133" w:rsidRPr="002D72B0">
        <w:rPr>
          <w:i/>
        </w:rPr>
        <w:t>, 10</w:t>
      </w:r>
      <w:r w:rsidR="00352133" w:rsidRPr="002D72B0">
        <w:t xml:space="preserve">(2), 171–175. </w:t>
      </w:r>
      <w:r w:rsidR="001A3A1E" w:rsidRPr="002D72B0">
        <w:t>(PMID: 19188877)</w:t>
      </w:r>
    </w:p>
    <w:p w14:paraId="7EE6B167" w14:textId="77777777" w:rsidR="00772615" w:rsidRPr="002D72B0" w:rsidRDefault="00772615" w:rsidP="00772615">
      <w:pPr>
        <w:jc w:val="center"/>
      </w:pPr>
    </w:p>
    <w:p w14:paraId="7330AD1B" w14:textId="77777777" w:rsidR="00346D3A" w:rsidRPr="002D72B0" w:rsidRDefault="00D72FB3" w:rsidP="00D33E5A">
      <w:pPr>
        <w:widowControl w:val="0"/>
        <w:rPr>
          <w:i/>
        </w:rPr>
      </w:pPr>
      <w:r w:rsidRPr="002D72B0">
        <w:t>*</w:t>
      </w:r>
      <w:r w:rsidR="00346D3A" w:rsidRPr="002D72B0">
        <w:t>Franck</w:t>
      </w:r>
      <w:r w:rsidR="00525382" w:rsidRPr="002D72B0">
        <w:t>,</w:t>
      </w:r>
      <w:r w:rsidR="00346D3A" w:rsidRPr="002D72B0">
        <w:t xml:space="preserve"> L</w:t>
      </w:r>
      <w:r w:rsidR="00525382" w:rsidRPr="002D72B0">
        <w:t>.</w:t>
      </w:r>
      <w:r w:rsidR="00346D3A" w:rsidRPr="002D72B0">
        <w:t>S</w:t>
      </w:r>
      <w:r w:rsidR="00525382" w:rsidRPr="002D72B0">
        <w:t>.</w:t>
      </w:r>
      <w:r w:rsidR="00346D3A" w:rsidRPr="002D72B0">
        <w:t>, Harris</w:t>
      </w:r>
      <w:r w:rsidR="00525382" w:rsidRPr="002D72B0">
        <w:t>,</w:t>
      </w:r>
      <w:r w:rsidR="00346D3A" w:rsidRPr="002D72B0">
        <w:t xml:space="preserve"> S</w:t>
      </w:r>
      <w:r w:rsidR="00525382" w:rsidRPr="002D72B0">
        <w:t>.</w:t>
      </w:r>
      <w:r w:rsidR="009618CD" w:rsidRPr="002D72B0">
        <w:t xml:space="preserve"> </w:t>
      </w:r>
      <w:r w:rsidR="00346D3A" w:rsidRPr="002D72B0">
        <w:t>K</w:t>
      </w:r>
      <w:r w:rsidR="00525382" w:rsidRPr="002D72B0">
        <w:t>.</w:t>
      </w:r>
      <w:r w:rsidR="00346D3A" w:rsidRPr="002D72B0">
        <w:t xml:space="preserve">, </w:t>
      </w:r>
      <w:proofErr w:type="spellStart"/>
      <w:r w:rsidR="00346D3A" w:rsidRPr="002D72B0">
        <w:t>Soete</w:t>
      </w:r>
      <w:r w:rsidR="00D33E5A" w:rsidRPr="002D72B0">
        <w:t>nga</w:t>
      </w:r>
      <w:proofErr w:type="spellEnd"/>
      <w:r w:rsidR="00525382" w:rsidRPr="002D72B0">
        <w:t>,</w:t>
      </w:r>
      <w:r w:rsidR="00D33E5A" w:rsidRPr="002D72B0">
        <w:t xml:space="preserve"> D</w:t>
      </w:r>
      <w:r w:rsidR="00525382" w:rsidRPr="002D72B0">
        <w:t>.</w:t>
      </w:r>
      <w:r w:rsidR="00D33E5A" w:rsidRPr="002D72B0">
        <w:t>J</w:t>
      </w:r>
      <w:r w:rsidR="00525382" w:rsidRPr="002D72B0">
        <w:t>.</w:t>
      </w:r>
      <w:r w:rsidR="00D33E5A" w:rsidRPr="002D72B0">
        <w:t xml:space="preserve">, </w:t>
      </w:r>
      <w:proofErr w:type="spellStart"/>
      <w:r w:rsidR="00D33E5A" w:rsidRPr="002D72B0">
        <w:t>Amling</w:t>
      </w:r>
      <w:proofErr w:type="spellEnd"/>
      <w:r w:rsidR="00525382" w:rsidRPr="002D72B0">
        <w:t>,</w:t>
      </w:r>
      <w:r w:rsidR="00D33E5A" w:rsidRPr="002D72B0">
        <w:t xml:space="preserve"> J</w:t>
      </w:r>
      <w:r w:rsidR="00525382" w:rsidRPr="002D72B0">
        <w:t>.</w:t>
      </w:r>
      <w:r w:rsidR="00D33E5A" w:rsidRPr="002D72B0">
        <w:t>K</w:t>
      </w:r>
      <w:r w:rsidR="00525382" w:rsidRPr="002D72B0">
        <w:t>.</w:t>
      </w:r>
      <w:r w:rsidR="00D33E5A" w:rsidRPr="002D72B0">
        <w:t xml:space="preserve">, </w:t>
      </w:r>
      <w:r w:rsidR="00525382" w:rsidRPr="002D72B0">
        <w:t xml:space="preserve">&amp; </w:t>
      </w:r>
      <w:r w:rsidR="00D33E5A" w:rsidRPr="002D72B0">
        <w:t>Curley</w:t>
      </w:r>
      <w:r w:rsidR="00525382" w:rsidRPr="002D72B0">
        <w:t>,</w:t>
      </w:r>
      <w:r w:rsidR="00D33E5A" w:rsidRPr="002D72B0">
        <w:t xml:space="preserve"> </w:t>
      </w:r>
      <w:r w:rsidR="00205638" w:rsidRPr="002D72B0">
        <w:t>M.A.</w:t>
      </w:r>
      <w:r w:rsidR="00542087" w:rsidRPr="002D72B0">
        <w:t>Q.</w:t>
      </w:r>
      <w:r w:rsidR="00D33E5A" w:rsidRPr="002D72B0">
        <w:t xml:space="preserve"> (</w:t>
      </w:r>
      <w:r w:rsidR="004D5817" w:rsidRPr="002D72B0">
        <w:t>2008</w:t>
      </w:r>
      <w:r w:rsidR="00346D3A" w:rsidRPr="002D72B0">
        <w:t xml:space="preserve">) The Withdrawal Assessment Tool – Version 1 (WAT-1):  </w:t>
      </w:r>
      <w:r w:rsidR="00405CD1" w:rsidRPr="002D72B0">
        <w:t>A</w:t>
      </w:r>
      <w:r w:rsidR="00346D3A" w:rsidRPr="002D72B0">
        <w:t xml:space="preserve">n assessment instrument for monitoring opioid and benzodiazepine withdrawal symptoms in pediatric patients. </w:t>
      </w:r>
      <w:proofErr w:type="spellStart"/>
      <w:r w:rsidR="00D974BC" w:rsidRPr="002D72B0">
        <w:rPr>
          <w:i/>
        </w:rPr>
        <w:t>Pediatr</w:t>
      </w:r>
      <w:proofErr w:type="spellEnd"/>
      <w:r w:rsidR="00D974BC" w:rsidRPr="002D72B0">
        <w:rPr>
          <w:i/>
        </w:rPr>
        <w:t xml:space="preserve"> </w:t>
      </w:r>
      <w:proofErr w:type="spellStart"/>
      <w:r w:rsidR="00D974BC" w:rsidRPr="002D72B0">
        <w:rPr>
          <w:i/>
        </w:rPr>
        <w:t>Crit</w:t>
      </w:r>
      <w:proofErr w:type="spellEnd"/>
      <w:r w:rsidR="00D974BC" w:rsidRPr="002D72B0">
        <w:rPr>
          <w:i/>
        </w:rPr>
        <w:t xml:space="preserve"> Care Med</w:t>
      </w:r>
      <w:r w:rsidR="00D33E5A" w:rsidRPr="002D72B0">
        <w:rPr>
          <w:i/>
        </w:rPr>
        <w:t>, 9</w:t>
      </w:r>
      <w:r w:rsidR="00D33E5A" w:rsidRPr="002D72B0">
        <w:t>(6), 573–580.</w:t>
      </w:r>
      <w:r w:rsidR="000D1AF4" w:rsidRPr="002D72B0">
        <w:t xml:space="preserve"> (PMID: 18838937</w:t>
      </w:r>
      <w:r w:rsidR="00E2663A" w:rsidRPr="002D72B0">
        <w:t xml:space="preserve">; </w:t>
      </w:r>
      <w:r w:rsidR="008F1175" w:rsidRPr="002D72B0">
        <w:t>PMC2775493</w:t>
      </w:r>
      <w:r w:rsidR="000D1AF4" w:rsidRPr="002D72B0">
        <w:t>)</w:t>
      </w:r>
    </w:p>
    <w:p w14:paraId="2D6DEC35" w14:textId="77777777" w:rsidR="00772615" w:rsidRPr="002D72B0" w:rsidRDefault="00772615" w:rsidP="00650829">
      <w:pPr>
        <w:widowControl w:val="0"/>
      </w:pPr>
    </w:p>
    <w:p w14:paraId="6D0B696B" w14:textId="77777777" w:rsidR="00AE178C" w:rsidRPr="002D72B0" w:rsidRDefault="00D72FB3" w:rsidP="00AE178C">
      <w:pPr>
        <w:rPr>
          <w:color w:val="000000"/>
        </w:rPr>
      </w:pPr>
      <w:r w:rsidRPr="002D72B0">
        <w:t>*</w:t>
      </w:r>
      <w:r w:rsidR="00AE178C" w:rsidRPr="002D72B0">
        <w:rPr>
          <w:color w:val="000000"/>
        </w:rPr>
        <w:t>Thompson</w:t>
      </w:r>
      <w:r w:rsidR="00525382" w:rsidRPr="002D72B0">
        <w:rPr>
          <w:color w:val="000000"/>
        </w:rPr>
        <w:t>,</w:t>
      </w:r>
      <w:r w:rsidR="00AE178C" w:rsidRPr="002D72B0">
        <w:rPr>
          <w:color w:val="000000"/>
        </w:rPr>
        <w:t xml:space="preserve"> B</w:t>
      </w:r>
      <w:r w:rsidR="00525382" w:rsidRPr="002D72B0">
        <w:rPr>
          <w:color w:val="000000"/>
        </w:rPr>
        <w:t>.</w:t>
      </w:r>
      <w:r w:rsidR="00AE178C" w:rsidRPr="002D72B0">
        <w:rPr>
          <w:color w:val="000000"/>
        </w:rPr>
        <w:t>T</w:t>
      </w:r>
      <w:r w:rsidR="00525382" w:rsidRPr="002D72B0">
        <w:rPr>
          <w:color w:val="000000"/>
        </w:rPr>
        <w:t>.</w:t>
      </w:r>
      <w:proofErr w:type="gramStart"/>
      <w:r w:rsidR="00AE178C" w:rsidRPr="002D72B0">
        <w:rPr>
          <w:color w:val="000000"/>
        </w:rPr>
        <w:t>,  Orme</w:t>
      </w:r>
      <w:proofErr w:type="gramEnd"/>
      <w:r w:rsidR="00525382" w:rsidRPr="002D72B0">
        <w:rPr>
          <w:color w:val="000000"/>
        </w:rPr>
        <w:t>,</w:t>
      </w:r>
      <w:r w:rsidR="00AE178C" w:rsidRPr="002D72B0">
        <w:rPr>
          <w:color w:val="000000"/>
        </w:rPr>
        <w:t xml:space="preserve"> J</w:t>
      </w:r>
      <w:r w:rsidR="00525382" w:rsidRPr="002D72B0">
        <w:rPr>
          <w:color w:val="000000"/>
        </w:rPr>
        <w:t>.</w:t>
      </w:r>
      <w:r w:rsidR="00AE178C" w:rsidRPr="002D72B0">
        <w:rPr>
          <w:color w:val="000000"/>
        </w:rPr>
        <w:t>F</w:t>
      </w:r>
      <w:r w:rsidR="00525382" w:rsidRPr="002D72B0">
        <w:rPr>
          <w:color w:val="000000"/>
        </w:rPr>
        <w:t>.</w:t>
      </w:r>
      <w:r w:rsidR="00AE178C" w:rsidRPr="002D72B0">
        <w:rPr>
          <w:color w:val="000000"/>
        </w:rPr>
        <w:t>,  Zheng</w:t>
      </w:r>
      <w:r w:rsidR="00525382" w:rsidRPr="002D72B0">
        <w:rPr>
          <w:color w:val="000000"/>
        </w:rPr>
        <w:t>,</w:t>
      </w:r>
      <w:r w:rsidR="00AE178C" w:rsidRPr="002D72B0">
        <w:rPr>
          <w:color w:val="000000"/>
        </w:rPr>
        <w:t xml:space="preserve"> H</w:t>
      </w:r>
      <w:r w:rsidR="00525382" w:rsidRPr="002D72B0">
        <w:rPr>
          <w:color w:val="000000"/>
        </w:rPr>
        <w:t>.</w:t>
      </w:r>
      <w:r w:rsidR="00AE178C" w:rsidRPr="002D72B0">
        <w:rPr>
          <w:color w:val="000000"/>
        </w:rPr>
        <w:t>, Luckett</w:t>
      </w:r>
      <w:r w:rsidR="00525382" w:rsidRPr="002D72B0">
        <w:rPr>
          <w:color w:val="000000"/>
        </w:rPr>
        <w:t>,</w:t>
      </w:r>
      <w:r w:rsidR="00AE178C" w:rsidRPr="002D72B0">
        <w:rPr>
          <w:color w:val="000000"/>
        </w:rPr>
        <w:t xml:space="preserve"> P</w:t>
      </w:r>
      <w:r w:rsidR="00525382" w:rsidRPr="002D72B0">
        <w:rPr>
          <w:color w:val="000000"/>
        </w:rPr>
        <w:t>.</w:t>
      </w:r>
      <w:r w:rsidR="00AE178C" w:rsidRPr="002D72B0">
        <w:rPr>
          <w:color w:val="000000"/>
        </w:rPr>
        <w:t>M</w:t>
      </w:r>
      <w:r w:rsidR="00525382" w:rsidRPr="002D72B0">
        <w:rPr>
          <w:color w:val="000000"/>
        </w:rPr>
        <w:t>.</w:t>
      </w:r>
      <w:r w:rsidR="00AE178C" w:rsidRPr="002D72B0">
        <w:rPr>
          <w:color w:val="000000"/>
        </w:rPr>
        <w:t xml:space="preserve">, </w:t>
      </w:r>
      <w:proofErr w:type="spellStart"/>
      <w:r w:rsidR="00AE178C" w:rsidRPr="002D72B0">
        <w:rPr>
          <w:color w:val="000000"/>
        </w:rPr>
        <w:t>Truwit</w:t>
      </w:r>
      <w:proofErr w:type="spellEnd"/>
      <w:r w:rsidR="00525382" w:rsidRPr="002D72B0">
        <w:rPr>
          <w:color w:val="000000"/>
        </w:rPr>
        <w:t>,</w:t>
      </w:r>
      <w:r w:rsidR="00AE178C" w:rsidRPr="002D72B0">
        <w:rPr>
          <w:color w:val="000000"/>
        </w:rPr>
        <w:t xml:space="preserve"> J</w:t>
      </w:r>
      <w:r w:rsidR="00525382" w:rsidRPr="002D72B0">
        <w:rPr>
          <w:color w:val="000000"/>
        </w:rPr>
        <w:t>.</w:t>
      </w:r>
      <w:r w:rsidR="00AE178C" w:rsidRPr="002D72B0">
        <w:rPr>
          <w:color w:val="000000"/>
        </w:rPr>
        <w:t>D</w:t>
      </w:r>
      <w:r w:rsidR="00525382" w:rsidRPr="002D72B0">
        <w:rPr>
          <w:color w:val="000000"/>
        </w:rPr>
        <w:t>.</w:t>
      </w:r>
      <w:r w:rsidR="00AE178C" w:rsidRPr="002D72B0">
        <w:rPr>
          <w:color w:val="000000"/>
        </w:rPr>
        <w:t xml:space="preserve">, </w:t>
      </w:r>
      <w:proofErr w:type="spellStart"/>
      <w:r w:rsidR="00AE178C" w:rsidRPr="002D72B0">
        <w:rPr>
          <w:color w:val="000000"/>
        </w:rPr>
        <w:t>Willson</w:t>
      </w:r>
      <w:proofErr w:type="spellEnd"/>
      <w:r w:rsidR="00525382" w:rsidRPr="002D72B0">
        <w:rPr>
          <w:color w:val="000000"/>
        </w:rPr>
        <w:t>,</w:t>
      </w:r>
      <w:r w:rsidR="00AE178C" w:rsidRPr="002D72B0">
        <w:rPr>
          <w:color w:val="000000"/>
        </w:rPr>
        <w:t xml:space="preserve"> D</w:t>
      </w:r>
      <w:r w:rsidR="00525382" w:rsidRPr="002D72B0">
        <w:rPr>
          <w:color w:val="000000"/>
        </w:rPr>
        <w:t>.</w:t>
      </w:r>
      <w:r w:rsidR="00AE178C" w:rsidRPr="002D72B0">
        <w:rPr>
          <w:color w:val="000000"/>
        </w:rPr>
        <w:t>F</w:t>
      </w:r>
      <w:r w:rsidR="00525382" w:rsidRPr="002D72B0">
        <w:rPr>
          <w:color w:val="000000"/>
        </w:rPr>
        <w:t>.</w:t>
      </w:r>
      <w:r w:rsidR="00AE178C" w:rsidRPr="002D72B0">
        <w:rPr>
          <w:color w:val="000000"/>
        </w:rPr>
        <w:t>, Hite</w:t>
      </w:r>
      <w:r w:rsidR="00525382" w:rsidRPr="002D72B0">
        <w:rPr>
          <w:color w:val="000000"/>
        </w:rPr>
        <w:t>,</w:t>
      </w:r>
      <w:r w:rsidR="00AE178C" w:rsidRPr="002D72B0">
        <w:rPr>
          <w:color w:val="000000"/>
        </w:rPr>
        <w:t xml:space="preserve"> R</w:t>
      </w:r>
      <w:r w:rsidR="00525382" w:rsidRPr="002D72B0">
        <w:rPr>
          <w:color w:val="000000"/>
        </w:rPr>
        <w:t>.</w:t>
      </w:r>
      <w:r w:rsidR="00AE178C" w:rsidRPr="002D72B0">
        <w:rPr>
          <w:color w:val="000000"/>
        </w:rPr>
        <w:t>D</w:t>
      </w:r>
      <w:r w:rsidR="00525382" w:rsidRPr="002D72B0">
        <w:rPr>
          <w:color w:val="000000"/>
        </w:rPr>
        <w:t>.</w:t>
      </w:r>
      <w:r w:rsidR="00AE178C" w:rsidRPr="002D72B0">
        <w:rPr>
          <w:color w:val="000000"/>
        </w:rPr>
        <w:t>, Brower</w:t>
      </w:r>
      <w:r w:rsidR="00525382" w:rsidRPr="002D72B0">
        <w:rPr>
          <w:color w:val="000000"/>
        </w:rPr>
        <w:t>,</w:t>
      </w:r>
      <w:r w:rsidR="00AE178C" w:rsidRPr="002D72B0">
        <w:rPr>
          <w:color w:val="000000"/>
        </w:rPr>
        <w:t xml:space="preserve"> R</w:t>
      </w:r>
      <w:r w:rsidR="00525382" w:rsidRPr="002D72B0">
        <w:rPr>
          <w:color w:val="000000"/>
        </w:rPr>
        <w:t>.</w:t>
      </w:r>
      <w:r w:rsidR="00AE178C" w:rsidRPr="002D72B0">
        <w:rPr>
          <w:color w:val="000000"/>
        </w:rPr>
        <w:t>G</w:t>
      </w:r>
      <w:r w:rsidR="00525382" w:rsidRPr="002D72B0">
        <w:rPr>
          <w:color w:val="000000"/>
        </w:rPr>
        <w:t>.</w:t>
      </w:r>
      <w:r w:rsidR="00AE178C" w:rsidRPr="002D72B0">
        <w:rPr>
          <w:color w:val="000000"/>
        </w:rPr>
        <w:t>, Bernard</w:t>
      </w:r>
      <w:r w:rsidR="00525382" w:rsidRPr="002D72B0">
        <w:rPr>
          <w:color w:val="000000"/>
        </w:rPr>
        <w:t>,</w:t>
      </w:r>
      <w:r w:rsidR="00AE178C" w:rsidRPr="002D72B0">
        <w:rPr>
          <w:color w:val="000000"/>
        </w:rPr>
        <w:t xml:space="preserve"> G</w:t>
      </w:r>
      <w:r w:rsidR="00525382" w:rsidRPr="002D72B0">
        <w:rPr>
          <w:color w:val="000000"/>
        </w:rPr>
        <w:t>.</w:t>
      </w:r>
      <w:r w:rsidR="00AE178C" w:rsidRPr="002D72B0">
        <w:rPr>
          <w:color w:val="000000"/>
        </w:rPr>
        <w:t>R</w:t>
      </w:r>
      <w:r w:rsidR="00525382" w:rsidRPr="002D72B0">
        <w:rPr>
          <w:color w:val="000000"/>
        </w:rPr>
        <w:t>.</w:t>
      </w:r>
      <w:r w:rsidR="00AE178C" w:rsidRPr="002D72B0">
        <w:rPr>
          <w:color w:val="000000"/>
        </w:rPr>
        <w:t>, Curley</w:t>
      </w:r>
      <w:r w:rsidR="00525382" w:rsidRPr="002D72B0">
        <w:rPr>
          <w:color w:val="000000"/>
        </w:rPr>
        <w:t>,</w:t>
      </w:r>
      <w:r w:rsidR="00AE178C" w:rsidRPr="002D72B0">
        <w:rPr>
          <w:color w:val="000000"/>
        </w:rPr>
        <w:t xml:space="preserve"> </w:t>
      </w:r>
      <w:r w:rsidR="00205638" w:rsidRPr="002D72B0">
        <w:rPr>
          <w:color w:val="000000"/>
        </w:rPr>
        <w:t>M.A.</w:t>
      </w:r>
      <w:r w:rsidR="00542087" w:rsidRPr="002D72B0">
        <w:rPr>
          <w:color w:val="000000"/>
        </w:rPr>
        <w:t>Q.</w:t>
      </w:r>
      <w:r w:rsidR="00AE178C" w:rsidRPr="002D72B0">
        <w:rPr>
          <w:color w:val="000000"/>
        </w:rPr>
        <w:t xml:space="preserve">, </w:t>
      </w:r>
      <w:proofErr w:type="spellStart"/>
      <w:r w:rsidR="00AE178C" w:rsidRPr="002D72B0">
        <w:rPr>
          <w:color w:val="000000"/>
        </w:rPr>
        <w:t>Steingrub</w:t>
      </w:r>
      <w:proofErr w:type="spellEnd"/>
      <w:r w:rsidR="00525382" w:rsidRPr="002D72B0">
        <w:rPr>
          <w:color w:val="000000"/>
        </w:rPr>
        <w:t>,</w:t>
      </w:r>
      <w:r w:rsidR="00AE178C" w:rsidRPr="002D72B0">
        <w:rPr>
          <w:color w:val="000000"/>
        </w:rPr>
        <w:t xml:space="preserve"> J</w:t>
      </w:r>
      <w:r w:rsidR="00525382" w:rsidRPr="002D72B0">
        <w:rPr>
          <w:color w:val="000000"/>
        </w:rPr>
        <w:t>.</w:t>
      </w:r>
      <w:r w:rsidR="009618CD" w:rsidRPr="002D72B0">
        <w:rPr>
          <w:color w:val="000000"/>
        </w:rPr>
        <w:t xml:space="preserve"> </w:t>
      </w:r>
      <w:r w:rsidR="00AE178C" w:rsidRPr="002D72B0">
        <w:rPr>
          <w:color w:val="000000"/>
        </w:rPr>
        <w:t>S</w:t>
      </w:r>
      <w:r w:rsidR="00525382" w:rsidRPr="002D72B0">
        <w:rPr>
          <w:color w:val="000000"/>
        </w:rPr>
        <w:t>.</w:t>
      </w:r>
      <w:r w:rsidR="00AE178C" w:rsidRPr="002D72B0">
        <w:rPr>
          <w:color w:val="000000"/>
        </w:rPr>
        <w:t>, Sorenson</w:t>
      </w:r>
      <w:r w:rsidR="00525382" w:rsidRPr="002D72B0">
        <w:rPr>
          <w:color w:val="000000"/>
        </w:rPr>
        <w:t>,</w:t>
      </w:r>
      <w:r w:rsidR="00AE178C" w:rsidRPr="002D72B0">
        <w:rPr>
          <w:color w:val="000000"/>
        </w:rPr>
        <w:t xml:space="preserve"> D</w:t>
      </w:r>
      <w:r w:rsidR="00525382" w:rsidRPr="002D72B0">
        <w:rPr>
          <w:color w:val="000000"/>
        </w:rPr>
        <w:t>.</w:t>
      </w:r>
      <w:r w:rsidR="00AE178C" w:rsidRPr="002D72B0">
        <w:rPr>
          <w:color w:val="000000"/>
        </w:rPr>
        <w:t>F</w:t>
      </w:r>
      <w:r w:rsidR="00525382" w:rsidRPr="002D72B0">
        <w:rPr>
          <w:color w:val="000000"/>
        </w:rPr>
        <w:t>.</w:t>
      </w:r>
      <w:r w:rsidR="00AE178C" w:rsidRPr="002D72B0">
        <w:rPr>
          <w:color w:val="000000"/>
        </w:rPr>
        <w:t>, S</w:t>
      </w:r>
      <w:r w:rsidR="00525382" w:rsidRPr="002D72B0">
        <w:rPr>
          <w:color w:val="000000"/>
        </w:rPr>
        <w:t xml:space="preserve">ward, </w:t>
      </w:r>
      <w:r w:rsidR="00AE178C" w:rsidRPr="002D72B0">
        <w:rPr>
          <w:color w:val="000000"/>
        </w:rPr>
        <w:t>K</w:t>
      </w:r>
      <w:r w:rsidR="00525382" w:rsidRPr="002D72B0">
        <w:rPr>
          <w:color w:val="000000"/>
        </w:rPr>
        <w:t>.</w:t>
      </w:r>
      <w:r w:rsidR="00AE178C" w:rsidRPr="002D72B0">
        <w:rPr>
          <w:color w:val="000000"/>
        </w:rPr>
        <w:t>, Hirshberg</w:t>
      </w:r>
      <w:r w:rsidR="00525382" w:rsidRPr="002D72B0">
        <w:rPr>
          <w:color w:val="000000"/>
        </w:rPr>
        <w:t>,</w:t>
      </w:r>
      <w:r w:rsidR="00AE178C" w:rsidRPr="002D72B0">
        <w:rPr>
          <w:color w:val="000000"/>
        </w:rPr>
        <w:t xml:space="preserve"> E</w:t>
      </w:r>
      <w:r w:rsidR="00525382" w:rsidRPr="002D72B0">
        <w:rPr>
          <w:color w:val="000000"/>
        </w:rPr>
        <w:t>.</w:t>
      </w:r>
      <w:r w:rsidR="00AE178C" w:rsidRPr="002D72B0">
        <w:rPr>
          <w:color w:val="000000"/>
        </w:rPr>
        <w:t xml:space="preserve">,  </w:t>
      </w:r>
      <w:r w:rsidR="00525382" w:rsidRPr="002D72B0">
        <w:rPr>
          <w:color w:val="000000"/>
        </w:rPr>
        <w:t xml:space="preserve">&amp; </w:t>
      </w:r>
      <w:r w:rsidR="00AE178C" w:rsidRPr="002D72B0">
        <w:rPr>
          <w:color w:val="000000"/>
        </w:rPr>
        <w:t>Morris</w:t>
      </w:r>
      <w:r w:rsidR="00525382" w:rsidRPr="002D72B0">
        <w:rPr>
          <w:color w:val="000000"/>
        </w:rPr>
        <w:t>,</w:t>
      </w:r>
      <w:r w:rsidR="00AE178C" w:rsidRPr="002D72B0">
        <w:rPr>
          <w:color w:val="000000"/>
        </w:rPr>
        <w:t xml:space="preserve"> A</w:t>
      </w:r>
      <w:r w:rsidR="00525382" w:rsidRPr="002D72B0">
        <w:rPr>
          <w:color w:val="000000"/>
        </w:rPr>
        <w:t>.</w:t>
      </w:r>
      <w:r w:rsidR="00AE178C" w:rsidRPr="002D72B0">
        <w:rPr>
          <w:color w:val="000000"/>
        </w:rPr>
        <w:t xml:space="preserve">H.  (2008). Multicenter validation of a computer-based clinical decision support tool for glucose control in adult and pediatric intensive care units. </w:t>
      </w:r>
      <w:r w:rsidR="00D602BA" w:rsidRPr="002D72B0">
        <w:rPr>
          <w:i/>
          <w:color w:val="000000"/>
        </w:rPr>
        <w:t>J Diabetes Sci Technol</w:t>
      </w:r>
      <w:r w:rsidR="00AE178C" w:rsidRPr="002D72B0">
        <w:rPr>
          <w:color w:val="000000"/>
        </w:rPr>
        <w:t xml:space="preserve">, </w:t>
      </w:r>
      <w:r w:rsidR="00AE178C" w:rsidRPr="002D72B0">
        <w:rPr>
          <w:i/>
          <w:color w:val="000000"/>
        </w:rPr>
        <w:t>2</w:t>
      </w:r>
      <w:r w:rsidR="00AE178C" w:rsidRPr="002D72B0">
        <w:rPr>
          <w:color w:val="000000"/>
        </w:rPr>
        <w:t>(3), 57-368.</w:t>
      </w:r>
      <w:r w:rsidR="0066129D" w:rsidRPr="002D72B0">
        <w:t xml:space="preserve"> </w:t>
      </w:r>
      <w:r w:rsidR="0066129D" w:rsidRPr="002D72B0">
        <w:rPr>
          <w:color w:val="000000"/>
        </w:rPr>
        <w:t>(PMID: 19885199</w:t>
      </w:r>
      <w:r w:rsidR="00E2663A" w:rsidRPr="002D72B0">
        <w:rPr>
          <w:color w:val="000000"/>
        </w:rPr>
        <w:t xml:space="preserve">; </w:t>
      </w:r>
      <w:r w:rsidR="001D0B12" w:rsidRPr="002D72B0">
        <w:rPr>
          <w:color w:val="000000"/>
        </w:rPr>
        <w:t>PMC2769731</w:t>
      </w:r>
      <w:r w:rsidR="0066129D" w:rsidRPr="002D72B0">
        <w:rPr>
          <w:color w:val="000000"/>
        </w:rPr>
        <w:t>)</w:t>
      </w:r>
    </w:p>
    <w:p w14:paraId="69D8289A" w14:textId="77777777" w:rsidR="00AE178C" w:rsidRPr="002D72B0" w:rsidRDefault="00AE178C" w:rsidP="00AE178C">
      <w:pPr>
        <w:rPr>
          <w:color w:val="000080"/>
        </w:rPr>
      </w:pPr>
    </w:p>
    <w:p w14:paraId="249A8A2B" w14:textId="77777777" w:rsidR="00D70810" w:rsidRPr="002D72B0" w:rsidRDefault="00D72FB3" w:rsidP="005A0184">
      <w:r w:rsidRPr="002D72B0">
        <w:t>*</w:t>
      </w:r>
      <w:r w:rsidR="005A0184" w:rsidRPr="002D72B0">
        <w:t>Curley</w:t>
      </w:r>
      <w:r w:rsidR="00525382" w:rsidRPr="002D72B0">
        <w:t>,</w:t>
      </w:r>
      <w:r w:rsidR="005A0184" w:rsidRPr="002D72B0">
        <w:t xml:space="preserve"> </w:t>
      </w:r>
      <w:r w:rsidR="00205638" w:rsidRPr="002D72B0">
        <w:t>M.A.</w:t>
      </w:r>
      <w:r w:rsidR="00542087" w:rsidRPr="002D72B0">
        <w:t>Q.</w:t>
      </w:r>
      <w:bookmarkStart w:id="3" w:name="OLE_LINK5"/>
      <w:bookmarkStart w:id="4" w:name="OLE_LINK6"/>
      <w:r w:rsidR="005A0184" w:rsidRPr="002D72B0">
        <w:t xml:space="preserve">, Harrison, C.H., </w:t>
      </w:r>
      <w:bookmarkEnd w:id="3"/>
      <w:bookmarkEnd w:id="4"/>
      <w:r w:rsidR="001D0B12" w:rsidRPr="002D72B0">
        <w:t xml:space="preserve">Craig, N., </w:t>
      </w:r>
      <w:proofErr w:type="spellStart"/>
      <w:r w:rsidR="001D0B12" w:rsidRPr="002D72B0">
        <w:t>Lillehei</w:t>
      </w:r>
      <w:proofErr w:type="spellEnd"/>
      <w:r w:rsidR="001D0B12" w:rsidRPr="002D72B0">
        <w:t xml:space="preserve">, C.W, </w:t>
      </w:r>
      <w:proofErr w:type="spellStart"/>
      <w:r w:rsidR="005A0184" w:rsidRPr="002D72B0">
        <w:t>Micheli</w:t>
      </w:r>
      <w:proofErr w:type="spellEnd"/>
      <w:r w:rsidR="005A0184" w:rsidRPr="002D72B0">
        <w:t xml:space="preserve">, A., &amp; </w:t>
      </w:r>
      <w:proofErr w:type="spellStart"/>
      <w:r w:rsidR="005A0184" w:rsidRPr="002D72B0">
        <w:t>Laussen</w:t>
      </w:r>
      <w:proofErr w:type="spellEnd"/>
      <w:r w:rsidR="005A0184" w:rsidRPr="002D72B0">
        <w:t xml:space="preserve">, </w:t>
      </w:r>
      <w:r w:rsidR="00136451" w:rsidRPr="002D72B0">
        <w:t>P.C. (2007</w:t>
      </w:r>
      <w:r w:rsidR="005A0184" w:rsidRPr="002D72B0">
        <w:t xml:space="preserve">). </w:t>
      </w:r>
      <w:r w:rsidR="00D70810" w:rsidRPr="002D72B0">
        <w:t xml:space="preserve">Pediatric </w:t>
      </w:r>
      <w:r w:rsidR="008F4065" w:rsidRPr="002D72B0">
        <w:t>s</w:t>
      </w:r>
      <w:r w:rsidR="00D70810" w:rsidRPr="002D72B0">
        <w:t xml:space="preserve">taff </w:t>
      </w:r>
      <w:r w:rsidR="008F4065" w:rsidRPr="002D72B0">
        <w:t>p</w:t>
      </w:r>
      <w:r w:rsidR="00D70810" w:rsidRPr="002D72B0">
        <w:t xml:space="preserve">erspectives on </w:t>
      </w:r>
      <w:r w:rsidR="008F4065" w:rsidRPr="002D72B0">
        <w:t>o</w:t>
      </w:r>
      <w:r w:rsidR="00D70810" w:rsidRPr="002D72B0">
        <w:t xml:space="preserve">rgan </w:t>
      </w:r>
      <w:r w:rsidR="008F4065" w:rsidRPr="002D72B0">
        <w:t>d</w:t>
      </w:r>
      <w:r w:rsidR="00D70810" w:rsidRPr="002D72B0">
        <w:t xml:space="preserve">onation after </w:t>
      </w:r>
      <w:r w:rsidR="008F4065" w:rsidRPr="002D72B0">
        <w:t>c</w:t>
      </w:r>
      <w:r w:rsidR="00D70810" w:rsidRPr="002D72B0">
        <w:t xml:space="preserve">ardiac </w:t>
      </w:r>
      <w:r w:rsidR="008F4065" w:rsidRPr="002D72B0">
        <w:t>d</w:t>
      </w:r>
      <w:r w:rsidR="00D70810" w:rsidRPr="002D72B0">
        <w:t xml:space="preserve">eath in </w:t>
      </w:r>
      <w:r w:rsidR="008F4065" w:rsidRPr="002D72B0">
        <w:t>c</w:t>
      </w:r>
      <w:r w:rsidR="00D70810" w:rsidRPr="002D72B0">
        <w:t>hildren</w:t>
      </w:r>
      <w:r w:rsidR="005A0184" w:rsidRPr="002D72B0">
        <w:t xml:space="preserve">. </w:t>
      </w:r>
      <w:proofErr w:type="spellStart"/>
      <w:r w:rsidR="00D974BC" w:rsidRPr="002D72B0">
        <w:rPr>
          <w:i/>
        </w:rPr>
        <w:t>Pediatr</w:t>
      </w:r>
      <w:proofErr w:type="spellEnd"/>
      <w:r w:rsidR="00D974BC" w:rsidRPr="002D72B0">
        <w:rPr>
          <w:i/>
        </w:rPr>
        <w:t xml:space="preserve"> </w:t>
      </w:r>
      <w:proofErr w:type="spellStart"/>
      <w:r w:rsidR="00D974BC" w:rsidRPr="002D72B0">
        <w:rPr>
          <w:i/>
        </w:rPr>
        <w:t>Crit</w:t>
      </w:r>
      <w:proofErr w:type="spellEnd"/>
      <w:r w:rsidR="00D974BC" w:rsidRPr="002D72B0">
        <w:rPr>
          <w:i/>
        </w:rPr>
        <w:t xml:space="preserve"> Care Med</w:t>
      </w:r>
      <w:r w:rsidR="00136451" w:rsidRPr="002D72B0">
        <w:rPr>
          <w:i/>
        </w:rPr>
        <w:t>, 8</w:t>
      </w:r>
      <w:r w:rsidR="00136451" w:rsidRPr="002D72B0">
        <w:t>(3), 212-219</w:t>
      </w:r>
      <w:r w:rsidR="005A0184" w:rsidRPr="002D72B0">
        <w:t>.</w:t>
      </w:r>
      <w:r w:rsidR="000D1AF4" w:rsidRPr="002D72B0">
        <w:t xml:space="preserve"> (PMID: 17417125)</w:t>
      </w:r>
    </w:p>
    <w:p w14:paraId="57B34E83" w14:textId="77777777" w:rsidR="00D72FB3" w:rsidRPr="002D72B0" w:rsidRDefault="00D72FB3" w:rsidP="005A0184">
      <w:pPr>
        <w:widowControl w:val="0"/>
      </w:pPr>
    </w:p>
    <w:p w14:paraId="14D7EEF4" w14:textId="77777777" w:rsidR="00182A7C" w:rsidRPr="002D72B0" w:rsidRDefault="00D72FB3" w:rsidP="005A0184">
      <w:pPr>
        <w:widowControl w:val="0"/>
      </w:pPr>
      <w:r w:rsidRPr="002D72B0">
        <w:t>*</w:t>
      </w:r>
      <w:r w:rsidR="00182A7C" w:rsidRPr="002D72B0">
        <w:t>Connor</w:t>
      </w:r>
      <w:r w:rsidR="00525E1F" w:rsidRPr="002D72B0">
        <w:t>,</w:t>
      </w:r>
      <w:r w:rsidR="00182A7C" w:rsidRPr="002D72B0">
        <w:t xml:space="preserve"> J</w:t>
      </w:r>
      <w:r w:rsidR="00525E1F" w:rsidRPr="002D72B0">
        <w:t>.</w:t>
      </w:r>
      <w:r w:rsidR="00182A7C" w:rsidRPr="002D72B0">
        <w:t>A</w:t>
      </w:r>
      <w:r w:rsidR="00525E1F" w:rsidRPr="002D72B0">
        <w:t>.</w:t>
      </w:r>
      <w:r w:rsidR="00182A7C" w:rsidRPr="002D72B0">
        <w:t>, Curley</w:t>
      </w:r>
      <w:r w:rsidR="00525E1F" w:rsidRPr="002D72B0">
        <w:t>,</w:t>
      </w:r>
      <w:r w:rsidR="00182A7C" w:rsidRPr="002D72B0">
        <w:t xml:space="preserve"> </w:t>
      </w:r>
      <w:r w:rsidR="00205638" w:rsidRPr="002D72B0">
        <w:t>M.A.</w:t>
      </w:r>
      <w:r w:rsidR="00542087" w:rsidRPr="002D72B0">
        <w:t>Q.</w:t>
      </w:r>
      <w:r w:rsidR="00182A7C" w:rsidRPr="002D72B0">
        <w:t>, Jenkins</w:t>
      </w:r>
      <w:r w:rsidR="00525E1F" w:rsidRPr="002D72B0">
        <w:t>,</w:t>
      </w:r>
      <w:r w:rsidR="00182A7C" w:rsidRPr="002D72B0">
        <w:t xml:space="preserve"> K</w:t>
      </w:r>
      <w:r w:rsidR="00525E1F" w:rsidRPr="002D72B0">
        <w:t>.</w:t>
      </w:r>
      <w:r w:rsidR="00182A7C" w:rsidRPr="002D72B0">
        <w:t>J</w:t>
      </w:r>
      <w:r w:rsidR="00525E1F" w:rsidRPr="002D72B0">
        <w:t>.</w:t>
      </w:r>
      <w:r w:rsidR="00182A7C" w:rsidRPr="002D72B0">
        <w:t>, Gauvreau</w:t>
      </w:r>
      <w:r w:rsidR="00525E1F" w:rsidRPr="002D72B0">
        <w:t>,</w:t>
      </w:r>
      <w:r w:rsidR="00182A7C" w:rsidRPr="002D72B0">
        <w:t xml:space="preserve"> K</w:t>
      </w:r>
      <w:r w:rsidR="00525E1F" w:rsidRPr="002D72B0">
        <w:t>.</w:t>
      </w:r>
      <w:r w:rsidR="00182A7C" w:rsidRPr="002D72B0">
        <w:t xml:space="preserve">, </w:t>
      </w:r>
      <w:r w:rsidR="00525E1F" w:rsidRPr="002D72B0">
        <w:t xml:space="preserve">&amp; </w:t>
      </w:r>
      <w:r w:rsidR="00182A7C" w:rsidRPr="002D72B0">
        <w:t>Hickey</w:t>
      </w:r>
      <w:r w:rsidR="00525E1F" w:rsidRPr="002D72B0">
        <w:t>,</w:t>
      </w:r>
      <w:r w:rsidR="00182A7C" w:rsidRPr="002D72B0">
        <w:t xml:space="preserve"> P</w:t>
      </w:r>
      <w:r w:rsidR="00525E1F" w:rsidRPr="002D72B0">
        <w:t>.</w:t>
      </w:r>
      <w:r w:rsidR="00182A7C" w:rsidRPr="002D72B0">
        <w:t xml:space="preserve">A. </w:t>
      </w:r>
      <w:r w:rsidR="00C7745D" w:rsidRPr="002D72B0">
        <w:t>(2006</w:t>
      </w:r>
      <w:r w:rsidR="00525E1F" w:rsidRPr="002D72B0">
        <w:t xml:space="preserve">). </w:t>
      </w:r>
      <w:r w:rsidR="00182A7C" w:rsidRPr="002D72B0">
        <w:t xml:space="preserve">Maximizing intensive care bed utilization while maintaining pediatric patient safety and quality of care. </w:t>
      </w:r>
      <w:r w:rsidR="00182A7C" w:rsidRPr="002D72B0">
        <w:rPr>
          <w:i/>
        </w:rPr>
        <w:t>Patient Safety and Quality Healthcare</w:t>
      </w:r>
      <w:r w:rsidR="00C7745D" w:rsidRPr="002D72B0">
        <w:rPr>
          <w:i/>
        </w:rPr>
        <w:t xml:space="preserve">, </w:t>
      </w:r>
      <w:r w:rsidR="00FE25E7" w:rsidRPr="002D72B0">
        <w:rPr>
          <w:i/>
        </w:rPr>
        <w:t>3</w:t>
      </w:r>
      <w:r w:rsidR="00FE25E7" w:rsidRPr="002D72B0">
        <w:t>(6)</w:t>
      </w:r>
      <w:r w:rsidR="00C7745D" w:rsidRPr="002D72B0">
        <w:t>, 50-55.</w:t>
      </w:r>
    </w:p>
    <w:p w14:paraId="3AF6C7AE" w14:textId="77777777" w:rsidR="00182A7C" w:rsidRPr="002D72B0" w:rsidRDefault="00182A7C" w:rsidP="005A0184">
      <w:pPr>
        <w:widowControl w:val="0"/>
      </w:pPr>
    </w:p>
    <w:p w14:paraId="28572B2A" w14:textId="77777777" w:rsidR="00243DF2" w:rsidRPr="002D72B0" w:rsidRDefault="00D72FB3" w:rsidP="005A0184">
      <w:pPr>
        <w:widowControl w:val="0"/>
      </w:pPr>
      <w:bookmarkStart w:id="5" w:name="OLE_LINK1"/>
      <w:bookmarkStart w:id="6" w:name="OLE_LINK2"/>
      <w:r w:rsidRPr="002D72B0">
        <w:t>*</w:t>
      </w:r>
      <w:r w:rsidR="00243DF2" w:rsidRPr="002D72B0">
        <w:t>Noonan,</w:t>
      </w:r>
      <w:r w:rsidR="0054767C" w:rsidRPr="002D72B0">
        <w:t xml:space="preserve"> </w:t>
      </w:r>
      <w:r w:rsidR="00243DF2" w:rsidRPr="002D72B0">
        <w:t>C., Qui</w:t>
      </w:r>
      <w:r w:rsidR="00B17AED" w:rsidRPr="002D72B0">
        <w:t xml:space="preserve">gley, S., &amp; Curley, </w:t>
      </w:r>
      <w:r w:rsidR="00205638" w:rsidRPr="002D72B0">
        <w:t>M.A.</w:t>
      </w:r>
      <w:r w:rsidR="00542087" w:rsidRPr="002D72B0">
        <w:t>Q.</w:t>
      </w:r>
      <w:r w:rsidR="00B17AED" w:rsidRPr="002D72B0">
        <w:t xml:space="preserve"> (2006</w:t>
      </w:r>
      <w:r w:rsidR="00243DF2" w:rsidRPr="002D72B0">
        <w:t xml:space="preserve">). Skin </w:t>
      </w:r>
      <w:r w:rsidR="00AF52AE" w:rsidRPr="002D72B0">
        <w:t>i</w:t>
      </w:r>
      <w:r w:rsidR="00243DF2" w:rsidRPr="002D72B0">
        <w:t xml:space="preserve">ntegrity in </w:t>
      </w:r>
      <w:r w:rsidR="00AF52AE" w:rsidRPr="002D72B0">
        <w:t>h</w:t>
      </w:r>
      <w:r w:rsidR="00243DF2" w:rsidRPr="002D72B0">
        <w:t xml:space="preserve">ospitalized </w:t>
      </w:r>
      <w:r w:rsidR="00AF52AE" w:rsidRPr="002D72B0">
        <w:t>i</w:t>
      </w:r>
      <w:r w:rsidR="00243DF2" w:rsidRPr="002D72B0">
        <w:t xml:space="preserve">nfants and </w:t>
      </w:r>
      <w:r w:rsidR="00AF52AE" w:rsidRPr="002D72B0">
        <w:t>c</w:t>
      </w:r>
      <w:r w:rsidR="00243DF2" w:rsidRPr="002D72B0">
        <w:t xml:space="preserve">hildren: A </w:t>
      </w:r>
      <w:r w:rsidR="00AF52AE" w:rsidRPr="002D72B0">
        <w:t>p</w:t>
      </w:r>
      <w:r w:rsidR="00243DF2" w:rsidRPr="002D72B0">
        <w:t xml:space="preserve">revalence </w:t>
      </w:r>
      <w:r w:rsidR="00AF52AE" w:rsidRPr="002D72B0">
        <w:t>s</w:t>
      </w:r>
      <w:r w:rsidR="00243DF2" w:rsidRPr="002D72B0">
        <w:t xml:space="preserve">urvey. </w:t>
      </w:r>
      <w:r w:rsidR="001A3E38" w:rsidRPr="002D72B0">
        <w:rPr>
          <w:i/>
          <w:iCs/>
        </w:rPr>
        <w:t xml:space="preserve">J </w:t>
      </w:r>
      <w:proofErr w:type="spellStart"/>
      <w:r w:rsidR="001A3E38" w:rsidRPr="002D72B0">
        <w:rPr>
          <w:i/>
          <w:iCs/>
        </w:rPr>
        <w:t>Pediatr</w:t>
      </w:r>
      <w:proofErr w:type="spellEnd"/>
      <w:r w:rsidR="001A3E38" w:rsidRPr="002D72B0">
        <w:rPr>
          <w:i/>
          <w:iCs/>
        </w:rPr>
        <w:t xml:space="preserve"> </w:t>
      </w:r>
      <w:proofErr w:type="spellStart"/>
      <w:r w:rsidR="001A3E38" w:rsidRPr="002D72B0">
        <w:rPr>
          <w:i/>
          <w:iCs/>
        </w:rPr>
        <w:t>Nurs</w:t>
      </w:r>
      <w:proofErr w:type="spellEnd"/>
      <w:r w:rsidR="00B17AED" w:rsidRPr="002D72B0">
        <w:t>,</w:t>
      </w:r>
      <w:r w:rsidR="00B17AED" w:rsidRPr="002D72B0">
        <w:rPr>
          <w:i/>
        </w:rPr>
        <w:t xml:space="preserve"> 21</w:t>
      </w:r>
      <w:r w:rsidR="00B17AED" w:rsidRPr="002D72B0">
        <w:t>(6), 445-453.</w:t>
      </w:r>
      <w:r w:rsidR="000D1AF4" w:rsidRPr="002D72B0">
        <w:t xml:space="preserve"> (PMID: 17101403)</w:t>
      </w:r>
    </w:p>
    <w:bookmarkEnd w:id="5"/>
    <w:bookmarkEnd w:id="6"/>
    <w:p w14:paraId="331FB2A4" w14:textId="77777777" w:rsidR="00870310" w:rsidRPr="002D72B0" w:rsidRDefault="00870310" w:rsidP="005A0184">
      <w:pPr>
        <w:widowControl w:val="0"/>
      </w:pPr>
    </w:p>
    <w:p w14:paraId="621502E3" w14:textId="77777777" w:rsidR="00870310" w:rsidRPr="002D72B0" w:rsidRDefault="00D72FB3" w:rsidP="00221859">
      <w:pPr>
        <w:widowControl w:val="0"/>
      </w:pPr>
      <w:r w:rsidRPr="002D72B0">
        <w:t>*</w:t>
      </w:r>
      <w:r w:rsidR="00182A7C" w:rsidRPr="002D72B0">
        <w:t>Horn</w:t>
      </w:r>
      <w:r w:rsidR="00243DF2" w:rsidRPr="002D72B0">
        <w:t>,</w:t>
      </w:r>
      <w:r w:rsidR="00182A7C" w:rsidRPr="002D72B0">
        <w:t xml:space="preserve"> M</w:t>
      </w:r>
      <w:r w:rsidR="00243DF2" w:rsidRPr="002D72B0">
        <w:t>.</w:t>
      </w:r>
      <w:r w:rsidR="00182A7C" w:rsidRPr="002D72B0">
        <w:t>H</w:t>
      </w:r>
      <w:r w:rsidR="00243DF2" w:rsidRPr="002D72B0">
        <w:t>.</w:t>
      </w:r>
      <w:r w:rsidR="00182A7C" w:rsidRPr="002D72B0">
        <w:t xml:space="preserve">, </w:t>
      </w:r>
      <w:proofErr w:type="spellStart"/>
      <w:r w:rsidR="00182A7C" w:rsidRPr="002D72B0">
        <w:t>Kinnamon</w:t>
      </w:r>
      <w:proofErr w:type="spellEnd"/>
      <w:r w:rsidR="00243DF2" w:rsidRPr="002D72B0">
        <w:t>,</w:t>
      </w:r>
      <w:r w:rsidR="00182A7C" w:rsidRPr="002D72B0">
        <w:t xml:space="preserve"> D</w:t>
      </w:r>
      <w:r w:rsidR="00243DF2" w:rsidRPr="002D72B0">
        <w:t>.</w:t>
      </w:r>
      <w:r w:rsidR="00182A7C" w:rsidRPr="002D72B0">
        <w:t>D</w:t>
      </w:r>
      <w:r w:rsidR="00243DF2" w:rsidRPr="002D72B0">
        <w:t>.</w:t>
      </w:r>
      <w:r w:rsidR="00182A7C" w:rsidRPr="002D72B0">
        <w:t>, Ferraro</w:t>
      </w:r>
      <w:r w:rsidR="00243DF2" w:rsidRPr="002D72B0">
        <w:t>,</w:t>
      </w:r>
      <w:r w:rsidR="00182A7C" w:rsidRPr="002D72B0">
        <w:t xml:space="preserve"> N</w:t>
      </w:r>
      <w:r w:rsidR="00243DF2" w:rsidRPr="002D72B0">
        <w:t>.</w:t>
      </w:r>
      <w:r w:rsidR="00182A7C" w:rsidRPr="002D72B0">
        <w:t>F</w:t>
      </w:r>
      <w:r w:rsidR="00243DF2" w:rsidRPr="002D72B0">
        <w:t>.</w:t>
      </w:r>
      <w:r w:rsidR="00182A7C" w:rsidRPr="002D72B0">
        <w:t xml:space="preserve">, </w:t>
      </w:r>
      <w:r w:rsidR="00243DF2" w:rsidRPr="002D72B0">
        <w:t xml:space="preserve">&amp; </w:t>
      </w:r>
      <w:r w:rsidR="00182A7C" w:rsidRPr="002D72B0">
        <w:t>Curley</w:t>
      </w:r>
      <w:r w:rsidR="00243DF2" w:rsidRPr="002D72B0">
        <w:t>,</w:t>
      </w:r>
      <w:r w:rsidR="00182A7C" w:rsidRPr="002D72B0">
        <w:t xml:space="preserve"> </w:t>
      </w:r>
      <w:r w:rsidR="00205638" w:rsidRPr="002D72B0">
        <w:t>M.A.</w:t>
      </w:r>
      <w:r w:rsidR="00542087" w:rsidRPr="002D72B0">
        <w:t>Q.</w:t>
      </w:r>
      <w:r w:rsidR="00182A7C" w:rsidRPr="002D72B0">
        <w:t xml:space="preserve"> </w:t>
      </w:r>
      <w:r w:rsidR="00243DF2" w:rsidRPr="002D72B0">
        <w:t xml:space="preserve">(2006). </w:t>
      </w:r>
      <w:r w:rsidR="00182A7C" w:rsidRPr="002D72B0">
        <w:rPr>
          <w:rFonts w:cs="Courier New"/>
        </w:rPr>
        <w:t xml:space="preserve">Smaller </w:t>
      </w:r>
      <w:r w:rsidR="00AF52AE" w:rsidRPr="002D72B0">
        <w:rPr>
          <w:rFonts w:cs="Courier New"/>
        </w:rPr>
        <w:t>m</w:t>
      </w:r>
      <w:r w:rsidR="00182A7C" w:rsidRPr="002D72B0">
        <w:rPr>
          <w:rFonts w:cs="Courier New"/>
        </w:rPr>
        <w:t xml:space="preserve">andibular </w:t>
      </w:r>
      <w:r w:rsidR="00AF52AE" w:rsidRPr="002D72B0">
        <w:rPr>
          <w:rFonts w:cs="Courier New"/>
        </w:rPr>
        <w:t>s</w:t>
      </w:r>
      <w:r w:rsidR="00182A7C" w:rsidRPr="002D72B0">
        <w:rPr>
          <w:rFonts w:cs="Courier New"/>
        </w:rPr>
        <w:t xml:space="preserve">ize in </w:t>
      </w:r>
      <w:r w:rsidR="00AF52AE" w:rsidRPr="002D72B0">
        <w:rPr>
          <w:rFonts w:cs="Courier New"/>
        </w:rPr>
        <w:t>i</w:t>
      </w:r>
      <w:r w:rsidR="00182A7C" w:rsidRPr="002D72B0">
        <w:rPr>
          <w:rFonts w:cs="Courier New"/>
        </w:rPr>
        <w:t xml:space="preserve">nfants with a </w:t>
      </w:r>
      <w:r w:rsidR="00AF52AE" w:rsidRPr="002D72B0">
        <w:rPr>
          <w:rFonts w:cs="Courier New"/>
        </w:rPr>
        <w:t>h</w:t>
      </w:r>
      <w:r w:rsidR="00182A7C" w:rsidRPr="002D72B0">
        <w:rPr>
          <w:rFonts w:cs="Courier New"/>
        </w:rPr>
        <w:t xml:space="preserve">istory of an </w:t>
      </w:r>
      <w:r w:rsidR="00AF52AE" w:rsidRPr="002D72B0">
        <w:rPr>
          <w:rFonts w:cs="Courier New"/>
        </w:rPr>
        <w:t>a</w:t>
      </w:r>
      <w:r w:rsidR="00182A7C" w:rsidRPr="002D72B0">
        <w:rPr>
          <w:rFonts w:cs="Courier New"/>
        </w:rPr>
        <w:t xml:space="preserve">pparent </w:t>
      </w:r>
      <w:r w:rsidR="00AF52AE" w:rsidRPr="002D72B0">
        <w:rPr>
          <w:rFonts w:cs="Courier New"/>
        </w:rPr>
        <w:t>l</w:t>
      </w:r>
      <w:r w:rsidR="00182A7C" w:rsidRPr="002D72B0">
        <w:rPr>
          <w:rFonts w:cs="Courier New"/>
        </w:rPr>
        <w:t>ife-</w:t>
      </w:r>
      <w:r w:rsidR="00AF52AE" w:rsidRPr="002D72B0">
        <w:rPr>
          <w:rFonts w:cs="Courier New"/>
        </w:rPr>
        <w:t>t</w:t>
      </w:r>
      <w:r w:rsidR="00182A7C" w:rsidRPr="002D72B0">
        <w:rPr>
          <w:rFonts w:cs="Courier New"/>
        </w:rPr>
        <w:t xml:space="preserve">hreatening </w:t>
      </w:r>
      <w:r w:rsidR="00034405" w:rsidRPr="002D72B0">
        <w:rPr>
          <w:rFonts w:cs="Courier New"/>
        </w:rPr>
        <w:t>e</w:t>
      </w:r>
      <w:r w:rsidR="00182A7C" w:rsidRPr="002D72B0">
        <w:rPr>
          <w:rFonts w:cs="Courier New"/>
        </w:rPr>
        <w:t xml:space="preserve">vent. </w:t>
      </w:r>
      <w:r w:rsidR="00182A7C" w:rsidRPr="002D72B0">
        <w:rPr>
          <w:rFonts w:cs="Courier New"/>
          <w:i/>
        </w:rPr>
        <w:t>J</w:t>
      </w:r>
      <w:r w:rsidR="00D602BA" w:rsidRPr="002D72B0">
        <w:rPr>
          <w:rFonts w:cs="Courier New"/>
          <w:i/>
        </w:rPr>
        <w:t xml:space="preserve"> </w:t>
      </w:r>
      <w:proofErr w:type="spellStart"/>
      <w:r w:rsidR="00D602BA" w:rsidRPr="002D72B0">
        <w:rPr>
          <w:rFonts w:cs="Courier New"/>
          <w:i/>
        </w:rPr>
        <w:t>Pediatr</w:t>
      </w:r>
      <w:proofErr w:type="spellEnd"/>
      <w:r w:rsidR="00243DF2" w:rsidRPr="002D72B0">
        <w:rPr>
          <w:rFonts w:cs="Courier New"/>
          <w:i/>
        </w:rPr>
        <w:t>,</w:t>
      </w:r>
      <w:r w:rsidR="00870310" w:rsidRPr="002D72B0">
        <w:rPr>
          <w:rFonts w:cs="Courier New"/>
          <w:i/>
        </w:rPr>
        <w:t xml:space="preserve"> </w:t>
      </w:r>
      <w:r w:rsidR="00243DF2" w:rsidRPr="002D72B0">
        <w:rPr>
          <w:i/>
          <w:iCs/>
        </w:rPr>
        <w:t>149</w:t>
      </w:r>
      <w:r w:rsidR="00243DF2" w:rsidRPr="002D72B0">
        <w:rPr>
          <w:iCs/>
        </w:rPr>
        <w:t xml:space="preserve">(4), </w:t>
      </w:r>
      <w:r w:rsidR="00870310" w:rsidRPr="002D72B0">
        <w:rPr>
          <w:iCs/>
        </w:rPr>
        <w:t>499-504.</w:t>
      </w:r>
      <w:r w:rsidR="000D1AF4" w:rsidRPr="002D72B0">
        <w:rPr>
          <w:iCs/>
        </w:rPr>
        <w:t xml:space="preserve"> (PMID: 17011321)</w:t>
      </w:r>
    </w:p>
    <w:p w14:paraId="5B1C98FA" w14:textId="77777777" w:rsidR="00182A7C" w:rsidRPr="002D72B0" w:rsidRDefault="00182A7C" w:rsidP="00221859">
      <w:pPr>
        <w:widowControl w:val="0"/>
      </w:pPr>
    </w:p>
    <w:p w14:paraId="732598D7" w14:textId="77777777" w:rsidR="000E40AC" w:rsidRPr="002D72B0" w:rsidRDefault="00D72FB3" w:rsidP="00221859">
      <w:pPr>
        <w:widowControl w:val="0"/>
      </w:pPr>
      <w:r w:rsidRPr="002D72B0">
        <w:t>*</w:t>
      </w:r>
      <w:r w:rsidR="000E40AC" w:rsidRPr="002D72B0">
        <w:t>Fineman</w:t>
      </w:r>
      <w:r w:rsidR="00243DF2" w:rsidRPr="002D72B0">
        <w:t>,</w:t>
      </w:r>
      <w:r w:rsidR="000E40AC" w:rsidRPr="002D72B0">
        <w:t xml:space="preserve"> L</w:t>
      </w:r>
      <w:r w:rsidR="00243DF2" w:rsidRPr="002D72B0">
        <w:t>.</w:t>
      </w:r>
      <w:r w:rsidR="000E40AC" w:rsidRPr="002D72B0">
        <w:t xml:space="preserve">, </w:t>
      </w:r>
      <w:proofErr w:type="spellStart"/>
      <w:r w:rsidR="000E40AC" w:rsidRPr="002D72B0">
        <w:t>LaBrecque</w:t>
      </w:r>
      <w:proofErr w:type="spellEnd"/>
      <w:r w:rsidR="00243DF2" w:rsidRPr="002D72B0">
        <w:t>,</w:t>
      </w:r>
      <w:r w:rsidR="000E40AC" w:rsidRPr="002D72B0">
        <w:t xml:space="preserve"> M</w:t>
      </w:r>
      <w:r w:rsidR="00243DF2" w:rsidRPr="002D72B0">
        <w:t>.</w:t>
      </w:r>
      <w:r w:rsidR="000E40AC" w:rsidRPr="002D72B0">
        <w:t>, Shih</w:t>
      </w:r>
      <w:r w:rsidR="00243DF2" w:rsidRPr="002D72B0">
        <w:t>,</w:t>
      </w:r>
      <w:r w:rsidR="000E40AC" w:rsidRPr="002D72B0">
        <w:t xml:space="preserve"> M</w:t>
      </w:r>
      <w:r w:rsidR="00243DF2" w:rsidRPr="002D72B0">
        <w:t>.</w:t>
      </w:r>
      <w:r w:rsidR="000E40AC" w:rsidRPr="002D72B0">
        <w:t>C</w:t>
      </w:r>
      <w:r w:rsidR="00243DF2" w:rsidRPr="002D72B0">
        <w:t>.</w:t>
      </w:r>
      <w:r w:rsidR="000E40AC" w:rsidRPr="002D72B0">
        <w:t xml:space="preserve">, </w:t>
      </w:r>
      <w:r w:rsidR="00243DF2" w:rsidRPr="002D72B0">
        <w:t xml:space="preserve">&amp; </w:t>
      </w:r>
      <w:r w:rsidR="000E40AC" w:rsidRPr="002D72B0">
        <w:t>Curley</w:t>
      </w:r>
      <w:r w:rsidR="00243DF2" w:rsidRPr="002D72B0">
        <w:t>,</w:t>
      </w:r>
      <w:r w:rsidR="000E40AC" w:rsidRPr="002D72B0">
        <w:t xml:space="preserve"> </w:t>
      </w:r>
      <w:r w:rsidR="00205638" w:rsidRPr="002D72B0">
        <w:t>M.A.</w:t>
      </w:r>
      <w:r w:rsidR="00542087" w:rsidRPr="002D72B0">
        <w:t>Q.</w:t>
      </w:r>
      <w:r w:rsidR="000E40AC" w:rsidRPr="002D72B0">
        <w:t xml:space="preserve"> </w:t>
      </w:r>
      <w:r w:rsidR="00243DF2" w:rsidRPr="002D72B0">
        <w:t xml:space="preserve">(2006). </w:t>
      </w:r>
      <w:r w:rsidR="00B71BDF" w:rsidRPr="002D72B0">
        <w:t>Prone</w:t>
      </w:r>
      <w:r w:rsidR="000E40AC" w:rsidRPr="002D72B0">
        <w:t xml:space="preserve"> </w:t>
      </w:r>
      <w:r w:rsidR="00AF52AE" w:rsidRPr="002D72B0">
        <w:t>p</w:t>
      </w:r>
      <w:r w:rsidR="000E40AC" w:rsidRPr="002D72B0">
        <w:t xml:space="preserve">ositioning </w:t>
      </w:r>
      <w:r w:rsidR="00B71BDF" w:rsidRPr="002D72B0">
        <w:t xml:space="preserve">can be safely performed in </w:t>
      </w:r>
      <w:r w:rsidR="00AF52AE" w:rsidRPr="002D72B0">
        <w:t>c</w:t>
      </w:r>
      <w:r w:rsidR="000E40AC" w:rsidRPr="002D72B0">
        <w:t xml:space="preserve">ritically </w:t>
      </w:r>
      <w:r w:rsidR="00AF52AE" w:rsidRPr="002D72B0">
        <w:t>i</w:t>
      </w:r>
      <w:r w:rsidR="000E40AC" w:rsidRPr="002D72B0">
        <w:t xml:space="preserve">ll </w:t>
      </w:r>
      <w:r w:rsidR="00B71BDF" w:rsidRPr="002D72B0">
        <w:t>infants and children.</w:t>
      </w:r>
      <w:r w:rsidR="0070470F" w:rsidRPr="002D72B0">
        <w:t xml:space="preserve"> </w:t>
      </w:r>
      <w:r w:rsidR="000E40AC" w:rsidRPr="002D72B0">
        <w:t xml:space="preserve"> </w:t>
      </w:r>
      <w:bookmarkStart w:id="7" w:name="OLE_LINK3"/>
      <w:bookmarkStart w:id="8" w:name="OLE_LINK4"/>
      <w:proofErr w:type="spellStart"/>
      <w:r w:rsidR="001A3E38" w:rsidRPr="002D72B0">
        <w:rPr>
          <w:i/>
        </w:rPr>
        <w:t>Pediatr</w:t>
      </w:r>
      <w:proofErr w:type="spellEnd"/>
      <w:r w:rsidR="001A3E38" w:rsidRPr="002D72B0">
        <w:rPr>
          <w:i/>
        </w:rPr>
        <w:t xml:space="preserve"> </w:t>
      </w:r>
      <w:proofErr w:type="spellStart"/>
      <w:r w:rsidR="001A3E38" w:rsidRPr="002D72B0">
        <w:rPr>
          <w:i/>
        </w:rPr>
        <w:t>Crit</w:t>
      </w:r>
      <w:proofErr w:type="spellEnd"/>
      <w:r w:rsidR="001A3E38" w:rsidRPr="002D72B0">
        <w:rPr>
          <w:i/>
        </w:rPr>
        <w:t xml:space="preserve"> Care Med</w:t>
      </w:r>
      <w:r w:rsidR="00243DF2" w:rsidRPr="002D72B0">
        <w:rPr>
          <w:i/>
        </w:rPr>
        <w:t xml:space="preserve">, </w:t>
      </w:r>
      <w:bookmarkEnd w:id="7"/>
      <w:bookmarkEnd w:id="8"/>
      <w:r w:rsidR="00243DF2" w:rsidRPr="002D72B0">
        <w:rPr>
          <w:i/>
        </w:rPr>
        <w:t>7</w:t>
      </w:r>
      <w:r w:rsidR="00243DF2" w:rsidRPr="002D72B0">
        <w:t xml:space="preserve">(5), </w:t>
      </w:r>
      <w:r w:rsidR="000E40AC" w:rsidRPr="002D72B0">
        <w:t>413-422.</w:t>
      </w:r>
      <w:r w:rsidR="00821F27" w:rsidRPr="002D72B0">
        <w:t xml:space="preserve"> </w:t>
      </w:r>
      <w:r w:rsidR="00B71BDF" w:rsidRPr="002D72B0">
        <w:t>(</w:t>
      </w:r>
      <w:r w:rsidR="00821F27" w:rsidRPr="002D72B0">
        <w:t>PMID: 16885792</w:t>
      </w:r>
      <w:r w:rsidR="00E2663A" w:rsidRPr="002D72B0">
        <w:t xml:space="preserve">; </w:t>
      </w:r>
      <w:r w:rsidR="00B47689" w:rsidRPr="002D72B0">
        <w:t>PMC1778461</w:t>
      </w:r>
      <w:r w:rsidR="00821F27" w:rsidRPr="002D72B0">
        <w:t>)</w:t>
      </w:r>
    </w:p>
    <w:p w14:paraId="04657123" w14:textId="77777777" w:rsidR="000E40AC" w:rsidRPr="002D72B0" w:rsidRDefault="000E40AC" w:rsidP="00221859">
      <w:pPr>
        <w:widowControl w:val="0"/>
      </w:pPr>
    </w:p>
    <w:p w14:paraId="42B1F719" w14:textId="77777777" w:rsidR="000E40AC" w:rsidRPr="002D72B0" w:rsidRDefault="00D72FB3" w:rsidP="00221859">
      <w:pPr>
        <w:widowControl w:val="0"/>
        <w:rPr>
          <w:bCs/>
        </w:rPr>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0E40AC" w:rsidRPr="002D72B0">
        <w:t>, Harris</w:t>
      </w:r>
      <w:r w:rsidR="00243DF2" w:rsidRPr="002D72B0">
        <w:t>,</w:t>
      </w:r>
      <w:r w:rsidR="000E40AC" w:rsidRPr="002D72B0">
        <w:t xml:space="preserve"> S</w:t>
      </w:r>
      <w:r w:rsidR="00243DF2" w:rsidRPr="002D72B0">
        <w:t>.</w:t>
      </w:r>
      <w:r w:rsidR="009618CD" w:rsidRPr="002D72B0">
        <w:t xml:space="preserve"> </w:t>
      </w:r>
      <w:r w:rsidR="000E40AC" w:rsidRPr="002D72B0">
        <w:t>K</w:t>
      </w:r>
      <w:r w:rsidR="00243DF2" w:rsidRPr="002D72B0">
        <w:t>.</w:t>
      </w:r>
      <w:r w:rsidR="000E40AC" w:rsidRPr="002D72B0">
        <w:t>, Fraser</w:t>
      </w:r>
      <w:r w:rsidR="00243DF2" w:rsidRPr="002D72B0">
        <w:t>,</w:t>
      </w:r>
      <w:r w:rsidR="000E40AC" w:rsidRPr="002D72B0">
        <w:t xml:space="preserve"> K</w:t>
      </w:r>
      <w:r w:rsidR="00243DF2" w:rsidRPr="002D72B0">
        <w:t>.</w:t>
      </w:r>
      <w:r w:rsidR="000E40AC" w:rsidRPr="002D72B0">
        <w:t>, Johnson</w:t>
      </w:r>
      <w:r w:rsidR="00243DF2" w:rsidRPr="002D72B0">
        <w:t>,</w:t>
      </w:r>
      <w:r w:rsidR="000E40AC" w:rsidRPr="002D72B0">
        <w:t xml:space="preserve"> R</w:t>
      </w:r>
      <w:r w:rsidR="00243DF2" w:rsidRPr="002D72B0">
        <w:t>.</w:t>
      </w:r>
      <w:r w:rsidR="000E40AC" w:rsidRPr="002D72B0">
        <w:t xml:space="preserve">, </w:t>
      </w:r>
      <w:r w:rsidR="00243DF2" w:rsidRPr="002D72B0">
        <w:t xml:space="preserve">&amp; </w:t>
      </w:r>
      <w:r w:rsidR="000E40AC" w:rsidRPr="002D72B0">
        <w:t>Arnold</w:t>
      </w:r>
      <w:r w:rsidR="00243DF2" w:rsidRPr="002D72B0">
        <w:t>,</w:t>
      </w:r>
      <w:r w:rsidR="000E40AC" w:rsidRPr="002D72B0">
        <w:t xml:space="preserve"> J</w:t>
      </w:r>
      <w:r w:rsidR="00243DF2" w:rsidRPr="002D72B0">
        <w:t>.</w:t>
      </w:r>
      <w:r w:rsidR="000E40AC" w:rsidRPr="002D72B0">
        <w:t xml:space="preserve">H. </w:t>
      </w:r>
      <w:r w:rsidR="00243DF2" w:rsidRPr="002D72B0">
        <w:t xml:space="preserve">(2006). </w:t>
      </w:r>
      <w:r w:rsidR="000E40AC" w:rsidRPr="002D72B0">
        <w:t xml:space="preserve">State behavioral State Behavioral Scale (SBS): A </w:t>
      </w:r>
      <w:r w:rsidR="00AF52AE" w:rsidRPr="002D72B0">
        <w:t>s</w:t>
      </w:r>
      <w:r w:rsidR="000E40AC" w:rsidRPr="002D72B0">
        <w:t xml:space="preserve">edation </w:t>
      </w:r>
      <w:r w:rsidR="00AF52AE" w:rsidRPr="002D72B0">
        <w:t>a</w:t>
      </w:r>
      <w:r w:rsidR="000E40AC" w:rsidRPr="002D72B0">
        <w:t xml:space="preserve">ssessment </w:t>
      </w:r>
      <w:r w:rsidR="00AF52AE" w:rsidRPr="002D72B0">
        <w:t>i</w:t>
      </w:r>
      <w:r w:rsidR="000E40AC" w:rsidRPr="002D72B0">
        <w:t xml:space="preserve">nstrument for </w:t>
      </w:r>
      <w:r w:rsidR="00AF52AE" w:rsidRPr="002D72B0">
        <w:t>i</w:t>
      </w:r>
      <w:r w:rsidR="000E40AC" w:rsidRPr="002D72B0">
        <w:t xml:space="preserve">nfants and </w:t>
      </w:r>
      <w:r w:rsidR="00AF52AE" w:rsidRPr="002D72B0">
        <w:t>y</w:t>
      </w:r>
      <w:r w:rsidR="000E40AC" w:rsidRPr="002D72B0">
        <w:t xml:space="preserve">oung </w:t>
      </w:r>
      <w:r w:rsidR="00AF52AE" w:rsidRPr="002D72B0">
        <w:t>c</w:t>
      </w:r>
      <w:r w:rsidR="000E40AC" w:rsidRPr="002D72B0">
        <w:t xml:space="preserve">hildren </w:t>
      </w:r>
      <w:r w:rsidR="00AF52AE" w:rsidRPr="002D72B0">
        <w:t>s</w:t>
      </w:r>
      <w:r w:rsidR="000E40AC" w:rsidRPr="002D72B0">
        <w:t xml:space="preserve">upported on </w:t>
      </w:r>
      <w:r w:rsidR="00AF52AE" w:rsidRPr="002D72B0">
        <w:t>m</w:t>
      </w:r>
      <w:r w:rsidR="000E40AC" w:rsidRPr="002D72B0">
        <w:t xml:space="preserve">echanical </w:t>
      </w:r>
      <w:r w:rsidR="00AF52AE" w:rsidRPr="002D72B0">
        <w:t>v</w:t>
      </w:r>
      <w:r w:rsidR="000E40AC" w:rsidRPr="002D72B0">
        <w:t xml:space="preserve">entilation. </w:t>
      </w:r>
      <w:proofErr w:type="spellStart"/>
      <w:r w:rsidR="001A3E38" w:rsidRPr="002D72B0">
        <w:rPr>
          <w:i/>
        </w:rPr>
        <w:t>Pediatr</w:t>
      </w:r>
      <w:proofErr w:type="spellEnd"/>
      <w:r w:rsidR="001A3E38" w:rsidRPr="002D72B0">
        <w:rPr>
          <w:i/>
        </w:rPr>
        <w:t xml:space="preserve"> </w:t>
      </w:r>
      <w:proofErr w:type="spellStart"/>
      <w:r w:rsidR="001A3E38" w:rsidRPr="002D72B0">
        <w:rPr>
          <w:i/>
        </w:rPr>
        <w:t>Crit</w:t>
      </w:r>
      <w:proofErr w:type="spellEnd"/>
      <w:r w:rsidR="001A3E38" w:rsidRPr="002D72B0">
        <w:rPr>
          <w:i/>
        </w:rPr>
        <w:t xml:space="preserve"> Care Med</w:t>
      </w:r>
      <w:r w:rsidR="00243DF2" w:rsidRPr="002D72B0">
        <w:t>,</w:t>
      </w:r>
      <w:r w:rsidR="00243DF2" w:rsidRPr="002D72B0">
        <w:rPr>
          <w:i/>
        </w:rPr>
        <w:t xml:space="preserve"> 7</w:t>
      </w:r>
      <w:r w:rsidR="00243DF2" w:rsidRPr="002D72B0">
        <w:t>(2),</w:t>
      </w:r>
      <w:r w:rsidR="000E40AC" w:rsidRPr="002D72B0">
        <w:t xml:space="preserve"> 107-114.</w:t>
      </w:r>
      <w:r w:rsidR="000D1AF4" w:rsidRPr="002D72B0">
        <w:t xml:space="preserve"> (PMID: 16446601</w:t>
      </w:r>
      <w:r w:rsidR="00E2663A" w:rsidRPr="002D72B0">
        <w:t xml:space="preserve">; </w:t>
      </w:r>
      <w:r w:rsidR="001D0B12" w:rsidRPr="002D72B0">
        <w:t>PMC1626525</w:t>
      </w:r>
      <w:r w:rsidR="000D1AF4" w:rsidRPr="002D72B0">
        <w:t>)</w:t>
      </w:r>
    </w:p>
    <w:p w14:paraId="40615A71" w14:textId="77777777" w:rsidR="000E40AC" w:rsidRPr="002D72B0" w:rsidRDefault="000E40AC" w:rsidP="00221859">
      <w:pPr>
        <w:widowControl w:val="0"/>
        <w:rPr>
          <w:bCs/>
        </w:rPr>
      </w:pPr>
    </w:p>
    <w:p w14:paraId="71D76B27" w14:textId="77777777" w:rsidR="000E40AC" w:rsidRPr="002D72B0" w:rsidRDefault="00D72FB3" w:rsidP="00221859">
      <w:pPr>
        <w:widowControl w:val="0"/>
        <w:rPr>
          <w:bCs/>
        </w:rPr>
      </w:pPr>
      <w:r w:rsidRPr="002D72B0">
        <w:t>*</w:t>
      </w:r>
      <w:r w:rsidR="000E40AC" w:rsidRPr="002D72B0">
        <w:rPr>
          <w:snapToGrid w:val="0"/>
        </w:rPr>
        <w:t>Curley</w:t>
      </w:r>
      <w:r w:rsidR="00243DF2" w:rsidRPr="002D72B0">
        <w:rPr>
          <w:snapToGrid w:val="0"/>
        </w:rPr>
        <w:t>,</w:t>
      </w:r>
      <w:r w:rsidR="000E40AC" w:rsidRPr="002D72B0">
        <w:rPr>
          <w:snapToGrid w:val="0"/>
        </w:rPr>
        <w:t xml:space="preserve"> </w:t>
      </w:r>
      <w:r w:rsidR="00205638" w:rsidRPr="002D72B0">
        <w:rPr>
          <w:snapToGrid w:val="0"/>
        </w:rPr>
        <w:t>M.A.</w:t>
      </w:r>
      <w:r w:rsidR="00542087" w:rsidRPr="002D72B0">
        <w:rPr>
          <w:snapToGrid w:val="0"/>
        </w:rPr>
        <w:t>Q.</w:t>
      </w:r>
      <w:r w:rsidR="000E40AC" w:rsidRPr="002D72B0">
        <w:rPr>
          <w:snapToGrid w:val="0"/>
        </w:rPr>
        <w:t>, Hibberd</w:t>
      </w:r>
      <w:r w:rsidR="00243DF2" w:rsidRPr="002D72B0">
        <w:rPr>
          <w:snapToGrid w:val="0"/>
        </w:rPr>
        <w:t>,</w:t>
      </w:r>
      <w:r w:rsidR="000E40AC" w:rsidRPr="002D72B0">
        <w:rPr>
          <w:snapToGrid w:val="0"/>
        </w:rPr>
        <w:t xml:space="preserve"> P</w:t>
      </w:r>
      <w:r w:rsidR="00243DF2" w:rsidRPr="002D72B0">
        <w:rPr>
          <w:snapToGrid w:val="0"/>
        </w:rPr>
        <w:t>.</w:t>
      </w:r>
      <w:r w:rsidR="000E40AC" w:rsidRPr="002D72B0">
        <w:rPr>
          <w:snapToGrid w:val="0"/>
        </w:rPr>
        <w:t>L</w:t>
      </w:r>
      <w:r w:rsidR="00243DF2" w:rsidRPr="002D72B0">
        <w:rPr>
          <w:snapToGrid w:val="0"/>
        </w:rPr>
        <w:t>.</w:t>
      </w:r>
      <w:r w:rsidR="000E40AC" w:rsidRPr="002D72B0">
        <w:rPr>
          <w:snapToGrid w:val="0"/>
        </w:rPr>
        <w:t>, Fineman</w:t>
      </w:r>
      <w:r w:rsidR="00243DF2" w:rsidRPr="002D72B0">
        <w:rPr>
          <w:snapToGrid w:val="0"/>
        </w:rPr>
        <w:t>,</w:t>
      </w:r>
      <w:r w:rsidR="000E40AC" w:rsidRPr="002D72B0">
        <w:rPr>
          <w:snapToGrid w:val="0"/>
        </w:rPr>
        <w:t xml:space="preserve"> L</w:t>
      </w:r>
      <w:r w:rsidR="00243DF2" w:rsidRPr="002D72B0">
        <w:rPr>
          <w:snapToGrid w:val="0"/>
        </w:rPr>
        <w:t>.</w:t>
      </w:r>
      <w:r w:rsidR="000E40AC" w:rsidRPr="002D72B0">
        <w:rPr>
          <w:snapToGrid w:val="0"/>
        </w:rPr>
        <w:t>D</w:t>
      </w:r>
      <w:r w:rsidR="00243DF2" w:rsidRPr="002D72B0">
        <w:rPr>
          <w:snapToGrid w:val="0"/>
        </w:rPr>
        <w:t>.</w:t>
      </w:r>
      <w:r w:rsidR="000E40AC" w:rsidRPr="002D72B0">
        <w:rPr>
          <w:snapToGrid w:val="0"/>
        </w:rPr>
        <w:t xml:space="preserve">, </w:t>
      </w:r>
      <w:proofErr w:type="spellStart"/>
      <w:r w:rsidR="000E40AC" w:rsidRPr="002D72B0">
        <w:rPr>
          <w:snapToGrid w:val="0"/>
        </w:rPr>
        <w:t>Wypij</w:t>
      </w:r>
      <w:proofErr w:type="spellEnd"/>
      <w:r w:rsidR="00243DF2" w:rsidRPr="002D72B0">
        <w:rPr>
          <w:snapToGrid w:val="0"/>
        </w:rPr>
        <w:t>,</w:t>
      </w:r>
      <w:r w:rsidR="000E40AC" w:rsidRPr="002D72B0">
        <w:rPr>
          <w:snapToGrid w:val="0"/>
        </w:rPr>
        <w:t xml:space="preserve"> D</w:t>
      </w:r>
      <w:r w:rsidR="00243DF2" w:rsidRPr="002D72B0">
        <w:rPr>
          <w:snapToGrid w:val="0"/>
        </w:rPr>
        <w:t>.</w:t>
      </w:r>
      <w:r w:rsidR="000E40AC" w:rsidRPr="002D72B0">
        <w:rPr>
          <w:snapToGrid w:val="0"/>
        </w:rPr>
        <w:t>, Shih</w:t>
      </w:r>
      <w:r w:rsidR="00243DF2" w:rsidRPr="002D72B0">
        <w:rPr>
          <w:snapToGrid w:val="0"/>
        </w:rPr>
        <w:t>,</w:t>
      </w:r>
      <w:r w:rsidR="000E40AC" w:rsidRPr="002D72B0">
        <w:rPr>
          <w:snapToGrid w:val="0"/>
        </w:rPr>
        <w:t xml:space="preserve"> M</w:t>
      </w:r>
      <w:r w:rsidR="00243DF2" w:rsidRPr="002D72B0">
        <w:rPr>
          <w:snapToGrid w:val="0"/>
        </w:rPr>
        <w:t>.</w:t>
      </w:r>
      <w:r w:rsidR="000E40AC" w:rsidRPr="002D72B0">
        <w:rPr>
          <w:snapToGrid w:val="0"/>
        </w:rPr>
        <w:t>C</w:t>
      </w:r>
      <w:r w:rsidR="00243DF2" w:rsidRPr="002D72B0">
        <w:rPr>
          <w:snapToGrid w:val="0"/>
        </w:rPr>
        <w:t>.</w:t>
      </w:r>
      <w:r w:rsidR="000E40AC" w:rsidRPr="002D72B0">
        <w:rPr>
          <w:snapToGrid w:val="0"/>
        </w:rPr>
        <w:t>, Thompson</w:t>
      </w:r>
      <w:r w:rsidR="00243DF2" w:rsidRPr="002D72B0">
        <w:rPr>
          <w:snapToGrid w:val="0"/>
        </w:rPr>
        <w:t>,</w:t>
      </w:r>
      <w:r w:rsidR="000E40AC" w:rsidRPr="002D72B0">
        <w:rPr>
          <w:snapToGrid w:val="0"/>
        </w:rPr>
        <w:t xml:space="preserve"> J</w:t>
      </w:r>
      <w:r w:rsidR="00243DF2" w:rsidRPr="002D72B0">
        <w:rPr>
          <w:snapToGrid w:val="0"/>
        </w:rPr>
        <w:t>.</w:t>
      </w:r>
      <w:r w:rsidR="000E40AC" w:rsidRPr="002D72B0">
        <w:rPr>
          <w:snapToGrid w:val="0"/>
        </w:rPr>
        <w:t>E</w:t>
      </w:r>
      <w:r w:rsidR="00243DF2" w:rsidRPr="002D72B0">
        <w:rPr>
          <w:snapToGrid w:val="0"/>
        </w:rPr>
        <w:t>.</w:t>
      </w:r>
      <w:r w:rsidR="000E40AC" w:rsidRPr="002D72B0">
        <w:rPr>
          <w:snapToGrid w:val="0"/>
        </w:rPr>
        <w:t>, Grant</w:t>
      </w:r>
      <w:r w:rsidR="00243DF2" w:rsidRPr="002D72B0">
        <w:rPr>
          <w:snapToGrid w:val="0"/>
        </w:rPr>
        <w:t>,</w:t>
      </w:r>
      <w:r w:rsidR="000E40AC" w:rsidRPr="002D72B0">
        <w:rPr>
          <w:snapToGrid w:val="0"/>
        </w:rPr>
        <w:t xml:space="preserve"> M</w:t>
      </w:r>
      <w:r w:rsidR="00243DF2" w:rsidRPr="002D72B0">
        <w:rPr>
          <w:snapToGrid w:val="0"/>
        </w:rPr>
        <w:t>.</w:t>
      </w:r>
      <w:r w:rsidR="000E40AC" w:rsidRPr="002D72B0">
        <w:rPr>
          <w:snapToGrid w:val="0"/>
        </w:rPr>
        <w:t>J</w:t>
      </w:r>
      <w:r w:rsidR="00243DF2" w:rsidRPr="002D72B0">
        <w:rPr>
          <w:snapToGrid w:val="0"/>
        </w:rPr>
        <w:t>.</w:t>
      </w:r>
      <w:r w:rsidR="000E40AC" w:rsidRPr="002D72B0">
        <w:rPr>
          <w:snapToGrid w:val="0"/>
        </w:rPr>
        <w:t>C</w:t>
      </w:r>
      <w:r w:rsidR="00243DF2" w:rsidRPr="002D72B0">
        <w:rPr>
          <w:snapToGrid w:val="0"/>
        </w:rPr>
        <w:t>.</w:t>
      </w:r>
      <w:r w:rsidR="000E40AC" w:rsidRPr="002D72B0">
        <w:rPr>
          <w:snapToGrid w:val="0"/>
        </w:rPr>
        <w:t>, Barr</w:t>
      </w:r>
      <w:r w:rsidR="00243DF2" w:rsidRPr="002D72B0">
        <w:rPr>
          <w:snapToGrid w:val="0"/>
        </w:rPr>
        <w:t>,</w:t>
      </w:r>
      <w:r w:rsidR="009618CD" w:rsidRPr="002D72B0">
        <w:rPr>
          <w:snapToGrid w:val="0"/>
        </w:rPr>
        <w:t xml:space="preserve"> F</w:t>
      </w:r>
      <w:r w:rsidR="00243DF2" w:rsidRPr="002D72B0">
        <w:rPr>
          <w:snapToGrid w:val="0"/>
        </w:rPr>
        <w:t>.</w:t>
      </w:r>
      <w:r w:rsidR="000E40AC" w:rsidRPr="002D72B0">
        <w:rPr>
          <w:snapToGrid w:val="0"/>
        </w:rPr>
        <w:t>E</w:t>
      </w:r>
      <w:r w:rsidR="00243DF2" w:rsidRPr="002D72B0">
        <w:rPr>
          <w:snapToGrid w:val="0"/>
        </w:rPr>
        <w:t>.</w:t>
      </w:r>
      <w:r w:rsidR="000E40AC" w:rsidRPr="002D72B0">
        <w:rPr>
          <w:snapToGrid w:val="0"/>
        </w:rPr>
        <w:t xml:space="preserve">, </w:t>
      </w:r>
      <w:proofErr w:type="spellStart"/>
      <w:r w:rsidR="000E40AC" w:rsidRPr="002D72B0">
        <w:rPr>
          <w:snapToGrid w:val="0"/>
        </w:rPr>
        <w:t>Cvijanovich</w:t>
      </w:r>
      <w:proofErr w:type="spellEnd"/>
      <w:r w:rsidR="00243DF2" w:rsidRPr="002D72B0">
        <w:rPr>
          <w:snapToGrid w:val="0"/>
        </w:rPr>
        <w:t>,</w:t>
      </w:r>
      <w:r w:rsidR="000E40AC" w:rsidRPr="002D72B0">
        <w:rPr>
          <w:snapToGrid w:val="0"/>
        </w:rPr>
        <w:t xml:space="preserve"> N</w:t>
      </w:r>
      <w:r w:rsidR="00243DF2" w:rsidRPr="002D72B0">
        <w:rPr>
          <w:snapToGrid w:val="0"/>
        </w:rPr>
        <w:t>.</w:t>
      </w:r>
      <w:r w:rsidR="000E40AC" w:rsidRPr="002D72B0">
        <w:rPr>
          <w:snapToGrid w:val="0"/>
        </w:rPr>
        <w:t>Z</w:t>
      </w:r>
      <w:r w:rsidR="00243DF2" w:rsidRPr="002D72B0">
        <w:rPr>
          <w:snapToGrid w:val="0"/>
        </w:rPr>
        <w:t>.</w:t>
      </w:r>
      <w:r w:rsidR="000E40AC" w:rsidRPr="002D72B0">
        <w:rPr>
          <w:snapToGrid w:val="0"/>
        </w:rPr>
        <w:t xml:space="preserve">, </w:t>
      </w:r>
      <w:proofErr w:type="spellStart"/>
      <w:r w:rsidR="000E40AC" w:rsidRPr="002D72B0">
        <w:rPr>
          <w:snapToGrid w:val="0"/>
        </w:rPr>
        <w:t>Sorce</w:t>
      </w:r>
      <w:proofErr w:type="spellEnd"/>
      <w:r w:rsidR="00243DF2" w:rsidRPr="002D72B0">
        <w:rPr>
          <w:snapToGrid w:val="0"/>
        </w:rPr>
        <w:t>,</w:t>
      </w:r>
      <w:r w:rsidR="000E40AC" w:rsidRPr="002D72B0">
        <w:rPr>
          <w:snapToGrid w:val="0"/>
        </w:rPr>
        <w:t xml:space="preserve"> L</w:t>
      </w:r>
      <w:r w:rsidR="00243DF2" w:rsidRPr="002D72B0">
        <w:rPr>
          <w:snapToGrid w:val="0"/>
        </w:rPr>
        <w:t>.</w:t>
      </w:r>
      <w:r w:rsidR="000E40AC" w:rsidRPr="002D72B0">
        <w:rPr>
          <w:snapToGrid w:val="0"/>
        </w:rPr>
        <w:t>, Luckett</w:t>
      </w:r>
      <w:r w:rsidR="00243DF2" w:rsidRPr="002D72B0">
        <w:rPr>
          <w:snapToGrid w:val="0"/>
        </w:rPr>
        <w:t>,</w:t>
      </w:r>
      <w:r w:rsidR="000E40AC" w:rsidRPr="002D72B0">
        <w:rPr>
          <w:snapToGrid w:val="0"/>
        </w:rPr>
        <w:t xml:space="preserve"> P</w:t>
      </w:r>
      <w:r w:rsidR="00243DF2" w:rsidRPr="002D72B0">
        <w:rPr>
          <w:snapToGrid w:val="0"/>
        </w:rPr>
        <w:t>.</w:t>
      </w:r>
      <w:r w:rsidR="000E40AC" w:rsidRPr="002D72B0">
        <w:rPr>
          <w:snapToGrid w:val="0"/>
        </w:rPr>
        <w:t>M</w:t>
      </w:r>
      <w:r w:rsidR="00243DF2" w:rsidRPr="002D72B0">
        <w:rPr>
          <w:snapToGrid w:val="0"/>
        </w:rPr>
        <w:t>.</w:t>
      </w:r>
      <w:r w:rsidR="000E40AC" w:rsidRPr="002D72B0">
        <w:rPr>
          <w:snapToGrid w:val="0"/>
        </w:rPr>
        <w:t xml:space="preserve">, </w:t>
      </w:r>
      <w:proofErr w:type="spellStart"/>
      <w:r w:rsidR="000E40AC" w:rsidRPr="002D72B0">
        <w:rPr>
          <w:snapToGrid w:val="0"/>
        </w:rPr>
        <w:t>Matthay</w:t>
      </w:r>
      <w:proofErr w:type="spellEnd"/>
      <w:r w:rsidR="00243DF2" w:rsidRPr="002D72B0">
        <w:rPr>
          <w:snapToGrid w:val="0"/>
        </w:rPr>
        <w:t>,</w:t>
      </w:r>
      <w:r w:rsidR="000E40AC" w:rsidRPr="002D72B0">
        <w:rPr>
          <w:snapToGrid w:val="0"/>
        </w:rPr>
        <w:t xml:space="preserve"> M</w:t>
      </w:r>
      <w:r w:rsidR="00243DF2" w:rsidRPr="002D72B0">
        <w:rPr>
          <w:snapToGrid w:val="0"/>
        </w:rPr>
        <w:t>.</w:t>
      </w:r>
      <w:r w:rsidR="000E40AC" w:rsidRPr="002D72B0">
        <w:rPr>
          <w:snapToGrid w:val="0"/>
        </w:rPr>
        <w:t>A</w:t>
      </w:r>
      <w:r w:rsidR="00243DF2" w:rsidRPr="002D72B0">
        <w:rPr>
          <w:snapToGrid w:val="0"/>
        </w:rPr>
        <w:t>.</w:t>
      </w:r>
      <w:r w:rsidR="000E40AC" w:rsidRPr="002D72B0">
        <w:rPr>
          <w:snapToGrid w:val="0"/>
        </w:rPr>
        <w:t xml:space="preserve">, </w:t>
      </w:r>
      <w:r w:rsidR="00243DF2" w:rsidRPr="002D72B0">
        <w:rPr>
          <w:snapToGrid w:val="0"/>
        </w:rPr>
        <w:t xml:space="preserve">&amp; </w:t>
      </w:r>
      <w:r w:rsidR="000E40AC" w:rsidRPr="002D72B0">
        <w:rPr>
          <w:snapToGrid w:val="0"/>
        </w:rPr>
        <w:t>Arnold</w:t>
      </w:r>
      <w:r w:rsidR="00243DF2" w:rsidRPr="002D72B0">
        <w:rPr>
          <w:snapToGrid w:val="0"/>
        </w:rPr>
        <w:t>,</w:t>
      </w:r>
      <w:r w:rsidR="000E40AC" w:rsidRPr="002D72B0">
        <w:rPr>
          <w:snapToGrid w:val="0"/>
        </w:rPr>
        <w:t xml:space="preserve"> J</w:t>
      </w:r>
      <w:r w:rsidR="00243DF2" w:rsidRPr="002D72B0">
        <w:rPr>
          <w:snapToGrid w:val="0"/>
        </w:rPr>
        <w:t>.</w:t>
      </w:r>
      <w:r w:rsidR="000E40AC" w:rsidRPr="002D72B0">
        <w:rPr>
          <w:snapToGrid w:val="0"/>
        </w:rPr>
        <w:t>H.</w:t>
      </w:r>
      <w:r w:rsidR="000E40AC" w:rsidRPr="002D72B0">
        <w:t xml:space="preserve"> </w:t>
      </w:r>
      <w:r w:rsidR="00243DF2" w:rsidRPr="002D72B0">
        <w:t xml:space="preserve">(2005). </w:t>
      </w:r>
      <w:r w:rsidR="000E40AC" w:rsidRPr="002D72B0">
        <w:rPr>
          <w:snapToGrid w:val="0"/>
        </w:rPr>
        <w:t xml:space="preserve">Effect of </w:t>
      </w:r>
      <w:r w:rsidR="00AF52AE" w:rsidRPr="002D72B0">
        <w:rPr>
          <w:snapToGrid w:val="0"/>
        </w:rPr>
        <w:t>p</w:t>
      </w:r>
      <w:r w:rsidR="000E40AC" w:rsidRPr="002D72B0">
        <w:rPr>
          <w:snapToGrid w:val="0"/>
        </w:rPr>
        <w:t xml:space="preserve">rone </w:t>
      </w:r>
      <w:r w:rsidR="00AF52AE" w:rsidRPr="002D72B0">
        <w:rPr>
          <w:snapToGrid w:val="0"/>
        </w:rPr>
        <w:t>p</w:t>
      </w:r>
      <w:r w:rsidR="000E40AC" w:rsidRPr="002D72B0">
        <w:rPr>
          <w:snapToGrid w:val="0"/>
        </w:rPr>
        <w:t xml:space="preserve">ositioning on </w:t>
      </w:r>
      <w:r w:rsidR="00AF52AE" w:rsidRPr="002D72B0">
        <w:rPr>
          <w:snapToGrid w:val="0"/>
        </w:rPr>
        <w:t>c</w:t>
      </w:r>
      <w:r w:rsidR="000E40AC" w:rsidRPr="002D72B0">
        <w:rPr>
          <w:snapToGrid w:val="0"/>
        </w:rPr>
        <w:t xml:space="preserve">linical </w:t>
      </w:r>
      <w:r w:rsidR="00AF52AE" w:rsidRPr="002D72B0">
        <w:rPr>
          <w:snapToGrid w:val="0"/>
        </w:rPr>
        <w:t>outcomes in c</w:t>
      </w:r>
      <w:r w:rsidR="000E40AC" w:rsidRPr="002D72B0">
        <w:rPr>
          <w:snapToGrid w:val="0"/>
        </w:rPr>
        <w:t xml:space="preserve">hildren with </w:t>
      </w:r>
      <w:r w:rsidR="00AF52AE" w:rsidRPr="002D72B0">
        <w:rPr>
          <w:snapToGrid w:val="0"/>
        </w:rPr>
        <w:t>a</w:t>
      </w:r>
      <w:r w:rsidR="000E40AC" w:rsidRPr="002D72B0">
        <w:rPr>
          <w:snapToGrid w:val="0"/>
        </w:rPr>
        <w:t xml:space="preserve">cute </w:t>
      </w:r>
      <w:r w:rsidR="00AF52AE" w:rsidRPr="002D72B0">
        <w:rPr>
          <w:snapToGrid w:val="0"/>
        </w:rPr>
        <w:t>l</w:t>
      </w:r>
      <w:r w:rsidR="000E40AC" w:rsidRPr="002D72B0">
        <w:rPr>
          <w:snapToGrid w:val="0"/>
        </w:rPr>
        <w:t xml:space="preserve">ung </w:t>
      </w:r>
      <w:r w:rsidR="00AF52AE" w:rsidRPr="002D72B0">
        <w:rPr>
          <w:snapToGrid w:val="0"/>
        </w:rPr>
        <w:t>i</w:t>
      </w:r>
      <w:r w:rsidR="000E40AC" w:rsidRPr="002D72B0">
        <w:rPr>
          <w:snapToGrid w:val="0"/>
        </w:rPr>
        <w:t xml:space="preserve">njury: A </w:t>
      </w:r>
      <w:r w:rsidR="00AF52AE" w:rsidRPr="002D72B0">
        <w:rPr>
          <w:snapToGrid w:val="0"/>
        </w:rPr>
        <w:t>r</w:t>
      </w:r>
      <w:r w:rsidR="000E40AC" w:rsidRPr="002D72B0">
        <w:rPr>
          <w:snapToGrid w:val="0"/>
        </w:rPr>
        <w:t xml:space="preserve">andomized </w:t>
      </w:r>
      <w:r w:rsidR="00AF52AE" w:rsidRPr="002D72B0">
        <w:rPr>
          <w:snapToGrid w:val="0"/>
        </w:rPr>
        <w:t>c</w:t>
      </w:r>
      <w:r w:rsidR="000E40AC" w:rsidRPr="002D72B0">
        <w:rPr>
          <w:snapToGrid w:val="0"/>
        </w:rPr>
        <w:t xml:space="preserve">ontrolled </w:t>
      </w:r>
      <w:r w:rsidR="00AF52AE" w:rsidRPr="002D72B0">
        <w:rPr>
          <w:snapToGrid w:val="0"/>
        </w:rPr>
        <w:t>t</w:t>
      </w:r>
      <w:r w:rsidR="000E40AC" w:rsidRPr="002D72B0">
        <w:rPr>
          <w:snapToGrid w:val="0"/>
        </w:rPr>
        <w:t xml:space="preserve">rial. </w:t>
      </w:r>
      <w:r w:rsidR="000E40AC" w:rsidRPr="002D72B0">
        <w:rPr>
          <w:i/>
          <w:snapToGrid w:val="0"/>
        </w:rPr>
        <w:t>JAMA</w:t>
      </w:r>
      <w:r w:rsidR="00243DF2" w:rsidRPr="002D72B0">
        <w:rPr>
          <w:i/>
          <w:snapToGrid w:val="0"/>
        </w:rPr>
        <w:t>, 294</w:t>
      </w:r>
      <w:r w:rsidR="00243DF2" w:rsidRPr="002D72B0">
        <w:rPr>
          <w:snapToGrid w:val="0"/>
        </w:rPr>
        <w:t xml:space="preserve">(2), </w:t>
      </w:r>
      <w:r w:rsidR="000E40AC" w:rsidRPr="002D72B0">
        <w:rPr>
          <w:snapToGrid w:val="0"/>
        </w:rPr>
        <w:t>229-237.</w:t>
      </w:r>
      <w:r w:rsidR="00DA05DC" w:rsidRPr="002D72B0">
        <w:rPr>
          <w:snapToGrid w:val="0"/>
        </w:rPr>
        <w:t xml:space="preserve"> (PMID: 16014597</w:t>
      </w:r>
      <w:r w:rsidR="00E2663A" w:rsidRPr="002D72B0">
        <w:rPr>
          <w:snapToGrid w:val="0"/>
        </w:rPr>
        <w:t xml:space="preserve">; </w:t>
      </w:r>
      <w:r w:rsidR="001D0B12" w:rsidRPr="002D72B0">
        <w:rPr>
          <w:snapToGrid w:val="0"/>
        </w:rPr>
        <w:t>PMC1237036</w:t>
      </w:r>
      <w:r w:rsidR="00DA05DC" w:rsidRPr="002D72B0">
        <w:rPr>
          <w:snapToGrid w:val="0"/>
        </w:rPr>
        <w:t>)</w:t>
      </w:r>
    </w:p>
    <w:p w14:paraId="7036A9A8" w14:textId="77777777" w:rsidR="000E40AC" w:rsidRPr="002D72B0" w:rsidRDefault="000E40AC" w:rsidP="00221859">
      <w:pPr>
        <w:widowControl w:val="0"/>
        <w:rPr>
          <w:bCs/>
        </w:rPr>
      </w:pPr>
    </w:p>
    <w:p w14:paraId="7C1780D9" w14:textId="77777777" w:rsidR="000E40AC" w:rsidRPr="002D72B0" w:rsidRDefault="00D72FB3" w:rsidP="00221859">
      <w:pPr>
        <w:widowControl w:val="0"/>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0E40AC" w:rsidRPr="002D72B0">
        <w:t>, Quigley</w:t>
      </w:r>
      <w:r w:rsidR="00243DF2" w:rsidRPr="002D72B0">
        <w:t>,</w:t>
      </w:r>
      <w:r w:rsidR="000E40AC" w:rsidRPr="002D72B0">
        <w:t xml:space="preserve"> S</w:t>
      </w:r>
      <w:r w:rsidR="00243DF2" w:rsidRPr="002D72B0">
        <w:t>.</w:t>
      </w:r>
      <w:r w:rsidR="000E40AC" w:rsidRPr="002D72B0">
        <w:t>M</w:t>
      </w:r>
      <w:r w:rsidR="00243DF2" w:rsidRPr="002D72B0">
        <w:t>.</w:t>
      </w:r>
      <w:r w:rsidR="000E40AC" w:rsidRPr="002D72B0">
        <w:t xml:space="preserve">, </w:t>
      </w:r>
      <w:r w:rsidR="00243DF2" w:rsidRPr="002D72B0">
        <w:t xml:space="preserve">&amp; </w:t>
      </w:r>
      <w:r w:rsidR="000E40AC" w:rsidRPr="002D72B0">
        <w:t>Lin</w:t>
      </w:r>
      <w:r w:rsidR="00243DF2" w:rsidRPr="002D72B0">
        <w:t>,</w:t>
      </w:r>
      <w:r w:rsidR="000E40AC" w:rsidRPr="002D72B0">
        <w:t xml:space="preserve"> M. </w:t>
      </w:r>
      <w:r w:rsidR="00243DF2" w:rsidRPr="002D72B0">
        <w:t xml:space="preserve">(2003). </w:t>
      </w:r>
      <w:r w:rsidR="00034405" w:rsidRPr="002D72B0">
        <w:t>Pressure u</w:t>
      </w:r>
      <w:r w:rsidR="000E40AC" w:rsidRPr="002D72B0">
        <w:t xml:space="preserve">lcers in </w:t>
      </w:r>
      <w:r w:rsidR="00034405" w:rsidRPr="002D72B0">
        <w:t>p</w:t>
      </w:r>
      <w:r w:rsidR="000E40AC" w:rsidRPr="002D72B0">
        <w:t xml:space="preserve">ediatric </w:t>
      </w:r>
      <w:r w:rsidR="00034405" w:rsidRPr="002D72B0">
        <w:t>i</w:t>
      </w:r>
      <w:r w:rsidR="000E40AC" w:rsidRPr="002D72B0">
        <w:t xml:space="preserve">ntensive </w:t>
      </w:r>
      <w:r w:rsidR="00034405" w:rsidRPr="002D72B0">
        <w:t>c</w:t>
      </w:r>
      <w:r w:rsidR="000E40AC" w:rsidRPr="002D72B0">
        <w:t xml:space="preserve">are – </w:t>
      </w:r>
      <w:r w:rsidR="00034405" w:rsidRPr="002D72B0">
        <w:t>i</w:t>
      </w:r>
      <w:r w:rsidR="000E40AC" w:rsidRPr="002D72B0">
        <w:t xml:space="preserve">ncidence and </w:t>
      </w:r>
      <w:r w:rsidR="00034405" w:rsidRPr="002D72B0">
        <w:t>a</w:t>
      </w:r>
      <w:r w:rsidR="000E40AC" w:rsidRPr="002D72B0">
        <w:t xml:space="preserve">ssociated </w:t>
      </w:r>
      <w:r w:rsidR="00034405" w:rsidRPr="002D72B0">
        <w:t>f</w:t>
      </w:r>
      <w:r w:rsidR="000E40AC" w:rsidRPr="002D72B0">
        <w:t xml:space="preserve">actors. </w:t>
      </w:r>
      <w:proofErr w:type="spellStart"/>
      <w:r w:rsidR="001A3E38" w:rsidRPr="002D72B0">
        <w:rPr>
          <w:i/>
        </w:rPr>
        <w:t>Pediatr</w:t>
      </w:r>
      <w:proofErr w:type="spellEnd"/>
      <w:r w:rsidR="001A3E38" w:rsidRPr="002D72B0">
        <w:rPr>
          <w:i/>
        </w:rPr>
        <w:t xml:space="preserve"> </w:t>
      </w:r>
      <w:proofErr w:type="spellStart"/>
      <w:r w:rsidR="001A3E38" w:rsidRPr="002D72B0">
        <w:rPr>
          <w:i/>
        </w:rPr>
        <w:t>Crit</w:t>
      </w:r>
      <w:proofErr w:type="spellEnd"/>
      <w:r w:rsidR="001A3E38" w:rsidRPr="002D72B0">
        <w:rPr>
          <w:i/>
        </w:rPr>
        <w:t xml:space="preserve"> Care Med</w:t>
      </w:r>
      <w:r w:rsidR="00243DF2" w:rsidRPr="002D72B0">
        <w:rPr>
          <w:i/>
        </w:rPr>
        <w:t>, 4</w:t>
      </w:r>
      <w:r w:rsidR="00243DF2" w:rsidRPr="002D72B0">
        <w:t xml:space="preserve">(3), </w:t>
      </w:r>
      <w:r w:rsidR="000E40AC" w:rsidRPr="002D72B0">
        <w:t>284-290.</w:t>
      </w:r>
      <w:r w:rsidR="00DA05DC" w:rsidRPr="002D72B0">
        <w:t xml:space="preserve"> (PMID: 12831408)</w:t>
      </w:r>
    </w:p>
    <w:p w14:paraId="2CB6F78C" w14:textId="77777777" w:rsidR="000E40AC" w:rsidRPr="002D72B0" w:rsidRDefault="000E40AC" w:rsidP="00221859">
      <w:pPr>
        <w:widowControl w:val="0"/>
      </w:pPr>
    </w:p>
    <w:p w14:paraId="0243934D" w14:textId="77777777" w:rsidR="000E40AC" w:rsidRPr="002D72B0" w:rsidRDefault="00D72FB3" w:rsidP="00221859">
      <w:pPr>
        <w:widowControl w:val="0"/>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243DF2" w:rsidRPr="002D72B0">
        <w:t xml:space="preserve"> &amp; Meyer, </w:t>
      </w:r>
      <w:r w:rsidR="000E40AC" w:rsidRPr="002D72B0">
        <w:t>E</w:t>
      </w:r>
      <w:r w:rsidR="00243DF2" w:rsidRPr="002D72B0">
        <w:t>.</w:t>
      </w:r>
      <w:r w:rsidR="000E40AC" w:rsidRPr="002D72B0">
        <w:t xml:space="preserve">A. </w:t>
      </w:r>
      <w:r w:rsidR="00243DF2" w:rsidRPr="002D72B0">
        <w:t xml:space="preserve">(2003). </w:t>
      </w:r>
      <w:r w:rsidR="000E40AC" w:rsidRPr="002D72B0">
        <w:t xml:space="preserve">Parent experience of highly technical therapy, survivors and </w:t>
      </w:r>
      <w:proofErr w:type="spellStart"/>
      <w:r w:rsidR="000E40AC" w:rsidRPr="002D72B0">
        <w:t>nonsurvivors</w:t>
      </w:r>
      <w:proofErr w:type="spellEnd"/>
      <w:r w:rsidR="000E40AC" w:rsidRPr="002D72B0">
        <w:t xml:space="preserve"> of extracorporeal membrane oxygenation support. </w:t>
      </w:r>
      <w:proofErr w:type="spellStart"/>
      <w:r w:rsidR="001F7644" w:rsidRPr="002D72B0">
        <w:rPr>
          <w:i/>
        </w:rPr>
        <w:t>Pediatr</w:t>
      </w:r>
      <w:proofErr w:type="spellEnd"/>
      <w:r w:rsidR="001F7644" w:rsidRPr="002D72B0">
        <w:rPr>
          <w:i/>
        </w:rPr>
        <w:t xml:space="preserve"> </w:t>
      </w:r>
      <w:proofErr w:type="spellStart"/>
      <w:r w:rsidR="001F7644" w:rsidRPr="002D72B0">
        <w:rPr>
          <w:i/>
        </w:rPr>
        <w:t>Crit</w:t>
      </w:r>
      <w:proofErr w:type="spellEnd"/>
      <w:r w:rsidR="001F7644" w:rsidRPr="002D72B0">
        <w:rPr>
          <w:i/>
        </w:rPr>
        <w:t xml:space="preserve"> Care Med</w:t>
      </w:r>
      <w:r w:rsidR="00243DF2" w:rsidRPr="002D72B0">
        <w:rPr>
          <w:i/>
        </w:rPr>
        <w:t>, 4</w:t>
      </w:r>
      <w:r w:rsidR="00243DF2" w:rsidRPr="002D72B0">
        <w:t xml:space="preserve">(2), </w:t>
      </w:r>
      <w:r w:rsidR="000E40AC" w:rsidRPr="002D72B0">
        <w:t>214-219.</w:t>
      </w:r>
      <w:r w:rsidR="00DA05DC" w:rsidRPr="002D72B0">
        <w:t xml:space="preserve"> (PMID: 12749655).</w:t>
      </w:r>
    </w:p>
    <w:p w14:paraId="7576917D" w14:textId="77777777" w:rsidR="000E40AC" w:rsidRPr="002D72B0" w:rsidRDefault="000E40AC" w:rsidP="00221859">
      <w:pPr>
        <w:widowControl w:val="0"/>
      </w:pPr>
    </w:p>
    <w:p w14:paraId="60B8622B" w14:textId="77777777" w:rsidR="00137773" w:rsidRPr="002D72B0" w:rsidRDefault="00D72FB3" w:rsidP="00221859">
      <w:pPr>
        <w:widowControl w:val="0"/>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0E40AC" w:rsidRPr="002D72B0">
        <w:t xml:space="preserve">, </w:t>
      </w:r>
      <w:proofErr w:type="spellStart"/>
      <w:r w:rsidR="000E40AC" w:rsidRPr="002D72B0">
        <w:t>Razmus</w:t>
      </w:r>
      <w:proofErr w:type="spellEnd"/>
      <w:r w:rsidR="00243DF2" w:rsidRPr="002D72B0">
        <w:t>,</w:t>
      </w:r>
      <w:r w:rsidR="000E40AC" w:rsidRPr="002D72B0">
        <w:t xml:space="preserve"> I</w:t>
      </w:r>
      <w:r w:rsidR="00243DF2" w:rsidRPr="002D72B0">
        <w:t>.</w:t>
      </w:r>
      <w:r w:rsidR="000E40AC" w:rsidRPr="002D72B0">
        <w:t>S</w:t>
      </w:r>
      <w:r w:rsidR="00243DF2" w:rsidRPr="002D72B0">
        <w:t>.</w:t>
      </w:r>
      <w:r w:rsidR="000E40AC" w:rsidRPr="002D72B0">
        <w:t>, Roberts</w:t>
      </w:r>
      <w:r w:rsidR="00243DF2" w:rsidRPr="002D72B0">
        <w:t>,</w:t>
      </w:r>
      <w:r w:rsidR="000E40AC" w:rsidRPr="002D72B0">
        <w:t xml:space="preserve"> K</w:t>
      </w:r>
      <w:r w:rsidR="00243DF2" w:rsidRPr="002D72B0">
        <w:t>.</w:t>
      </w:r>
      <w:r w:rsidR="000E40AC" w:rsidRPr="002D72B0">
        <w:t>E</w:t>
      </w:r>
      <w:r w:rsidR="00243DF2" w:rsidRPr="002D72B0">
        <w:t>.</w:t>
      </w:r>
      <w:r w:rsidR="000E40AC" w:rsidRPr="002D72B0">
        <w:t xml:space="preserve">, </w:t>
      </w:r>
      <w:r w:rsidR="00243DF2" w:rsidRPr="002D72B0">
        <w:t xml:space="preserve">&amp; </w:t>
      </w:r>
      <w:proofErr w:type="spellStart"/>
      <w:r w:rsidR="000E40AC" w:rsidRPr="002D72B0">
        <w:t>Wypij</w:t>
      </w:r>
      <w:proofErr w:type="spellEnd"/>
      <w:r w:rsidR="00243DF2" w:rsidRPr="002D72B0">
        <w:t>,</w:t>
      </w:r>
      <w:r w:rsidR="000E40AC" w:rsidRPr="002D72B0">
        <w:t xml:space="preserve"> D. </w:t>
      </w:r>
      <w:r w:rsidR="00243DF2" w:rsidRPr="002D72B0">
        <w:t xml:space="preserve">(2003). </w:t>
      </w:r>
      <w:r w:rsidR="000E40AC" w:rsidRPr="002D72B0">
        <w:t xml:space="preserve">Predicting pressure ulcer risk in pediatric patients - the Braden Q Scale. </w:t>
      </w:r>
      <w:proofErr w:type="spellStart"/>
      <w:r w:rsidR="001F7644" w:rsidRPr="002D72B0">
        <w:rPr>
          <w:i/>
        </w:rPr>
        <w:t>Nurs</w:t>
      </w:r>
      <w:proofErr w:type="spellEnd"/>
      <w:r w:rsidR="001F7644" w:rsidRPr="002D72B0">
        <w:rPr>
          <w:i/>
        </w:rPr>
        <w:t xml:space="preserve"> Res</w:t>
      </w:r>
      <w:r w:rsidR="00243DF2" w:rsidRPr="002D72B0">
        <w:rPr>
          <w:i/>
        </w:rPr>
        <w:t>, 52</w:t>
      </w:r>
      <w:r w:rsidR="00243DF2" w:rsidRPr="002D72B0">
        <w:t xml:space="preserve">, </w:t>
      </w:r>
      <w:r w:rsidR="000E40AC" w:rsidRPr="002D72B0">
        <w:t>22-33.</w:t>
      </w:r>
      <w:r w:rsidR="00DA05DC" w:rsidRPr="002D72B0">
        <w:t xml:space="preserve"> (PMID: 12552172)</w:t>
      </w:r>
    </w:p>
    <w:p w14:paraId="1C9B02D6" w14:textId="77777777" w:rsidR="00137773" w:rsidRPr="002D72B0" w:rsidRDefault="00137773" w:rsidP="00221859">
      <w:pPr>
        <w:widowControl w:val="0"/>
      </w:pPr>
    </w:p>
    <w:p w14:paraId="01C87ED9" w14:textId="77777777" w:rsidR="000E40AC" w:rsidRPr="002D72B0" w:rsidRDefault="00D72FB3" w:rsidP="00221859">
      <w:pPr>
        <w:widowControl w:val="0"/>
      </w:pPr>
      <w:r w:rsidRPr="002D72B0">
        <w:t>*</w:t>
      </w:r>
      <w:r w:rsidR="000E40AC" w:rsidRPr="002D72B0">
        <w:t>Lyons</w:t>
      </w:r>
      <w:r w:rsidR="00243DF2" w:rsidRPr="002D72B0">
        <w:t>,</w:t>
      </w:r>
      <w:r w:rsidR="000E40AC" w:rsidRPr="002D72B0">
        <w:t xml:space="preserve"> J</w:t>
      </w:r>
      <w:r w:rsidR="00243DF2" w:rsidRPr="002D72B0">
        <w:t>.</w:t>
      </w:r>
      <w:r w:rsidR="000E40AC" w:rsidRPr="002D72B0">
        <w:t xml:space="preserve">, </w:t>
      </w:r>
      <w:proofErr w:type="spellStart"/>
      <w:r w:rsidR="000E40AC" w:rsidRPr="002D72B0">
        <w:t>Rauh</w:t>
      </w:r>
      <w:proofErr w:type="spellEnd"/>
      <w:r w:rsidR="000E40AC" w:rsidRPr="002D72B0">
        <w:t>-Pfeiffer</w:t>
      </w:r>
      <w:r w:rsidR="00243DF2" w:rsidRPr="002D72B0">
        <w:t>,</w:t>
      </w:r>
      <w:r w:rsidR="000E40AC" w:rsidRPr="002D72B0">
        <w:t xml:space="preserve"> A</w:t>
      </w:r>
      <w:r w:rsidR="00243DF2" w:rsidRPr="002D72B0">
        <w:t>.</w:t>
      </w:r>
      <w:r w:rsidR="000E40AC" w:rsidRPr="002D72B0">
        <w:t>, Ming-Yu</w:t>
      </w:r>
      <w:r w:rsidR="00243DF2" w:rsidRPr="002D72B0">
        <w:t>,</w:t>
      </w:r>
      <w:r w:rsidR="000E40AC" w:rsidRPr="002D72B0">
        <w:t xml:space="preserve"> Y</w:t>
      </w:r>
      <w:r w:rsidR="00243DF2" w:rsidRPr="002D72B0">
        <w:t>.</w:t>
      </w:r>
      <w:r w:rsidR="000E40AC" w:rsidRPr="002D72B0">
        <w:t>, Lu</w:t>
      </w:r>
      <w:r w:rsidR="00243DF2" w:rsidRPr="002D72B0">
        <w:t>,</w:t>
      </w:r>
      <w:r w:rsidR="000E40AC" w:rsidRPr="002D72B0">
        <w:t xml:space="preserve"> X</w:t>
      </w:r>
      <w:r w:rsidR="00243DF2" w:rsidRPr="002D72B0">
        <w:t>.</w:t>
      </w:r>
      <w:r w:rsidR="000E40AC" w:rsidRPr="002D72B0">
        <w:t xml:space="preserve">, </w:t>
      </w:r>
      <w:proofErr w:type="spellStart"/>
      <w:r w:rsidR="000E40AC" w:rsidRPr="002D72B0">
        <w:t>Zurakowski</w:t>
      </w:r>
      <w:proofErr w:type="spellEnd"/>
      <w:r w:rsidR="00243DF2" w:rsidRPr="002D72B0">
        <w:t>,</w:t>
      </w:r>
      <w:r w:rsidR="000E40AC" w:rsidRPr="002D72B0">
        <w:t xml:space="preserve"> D</w:t>
      </w:r>
      <w:r w:rsidR="00243DF2" w:rsidRPr="002D72B0">
        <w:t>.</w:t>
      </w:r>
      <w:r w:rsidR="000E40AC" w:rsidRPr="002D72B0">
        <w:t>, Curley</w:t>
      </w:r>
      <w:r w:rsidR="00243DF2" w:rsidRPr="002D72B0">
        <w:t>,</w:t>
      </w:r>
      <w:r w:rsidR="000E40AC" w:rsidRPr="002D72B0">
        <w:t xml:space="preserve"> </w:t>
      </w:r>
      <w:r w:rsidR="00205638" w:rsidRPr="002D72B0">
        <w:t>M.A.</w:t>
      </w:r>
      <w:r w:rsidR="00542087" w:rsidRPr="002D72B0">
        <w:t>Q.</w:t>
      </w:r>
      <w:r w:rsidR="000E40AC" w:rsidRPr="002D72B0">
        <w:t>, Collier</w:t>
      </w:r>
      <w:r w:rsidR="00243DF2" w:rsidRPr="002D72B0">
        <w:t>,</w:t>
      </w:r>
      <w:r w:rsidR="000E40AC" w:rsidRPr="002D72B0">
        <w:t xml:space="preserve"> S</w:t>
      </w:r>
      <w:r w:rsidR="00243DF2" w:rsidRPr="002D72B0">
        <w:t>.</w:t>
      </w:r>
      <w:r w:rsidR="000E40AC" w:rsidRPr="002D72B0">
        <w:t>, Duggan</w:t>
      </w:r>
      <w:r w:rsidR="00243DF2" w:rsidRPr="002D72B0">
        <w:t>,</w:t>
      </w:r>
      <w:r w:rsidR="000E40AC" w:rsidRPr="002D72B0">
        <w:t xml:space="preserve"> C</w:t>
      </w:r>
      <w:r w:rsidR="00243DF2" w:rsidRPr="002D72B0">
        <w:t>.</w:t>
      </w:r>
      <w:r w:rsidR="000E40AC" w:rsidRPr="002D72B0">
        <w:t xml:space="preserve">, </w:t>
      </w:r>
      <w:proofErr w:type="spellStart"/>
      <w:r w:rsidR="000E40AC" w:rsidRPr="002D72B0">
        <w:t>Nurko</w:t>
      </w:r>
      <w:proofErr w:type="spellEnd"/>
      <w:r w:rsidR="00243DF2" w:rsidRPr="002D72B0">
        <w:t>,</w:t>
      </w:r>
      <w:r w:rsidR="000E40AC" w:rsidRPr="002D72B0">
        <w:t xml:space="preserve"> S</w:t>
      </w:r>
      <w:r w:rsidR="00243DF2" w:rsidRPr="002D72B0">
        <w:t>.</w:t>
      </w:r>
      <w:r w:rsidR="000E40AC" w:rsidRPr="002D72B0">
        <w:t>, Thompson</w:t>
      </w:r>
      <w:r w:rsidR="00243DF2" w:rsidRPr="002D72B0">
        <w:t>,</w:t>
      </w:r>
      <w:r w:rsidR="000E40AC" w:rsidRPr="002D72B0">
        <w:t xml:space="preserve"> J</w:t>
      </w:r>
      <w:r w:rsidR="00243DF2" w:rsidRPr="002D72B0">
        <w:t>.</w:t>
      </w:r>
      <w:r w:rsidR="000E40AC" w:rsidRPr="002D72B0">
        <w:t xml:space="preserve">, </w:t>
      </w:r>
      <w:proofErr w:type="spellStart"/>
      <w:r w:rsidR="000E40AC" w:rsidRPr="002D72B0">
        <w:t>Ajami</w:t>
      </w:r>
      <w:proofErr w:type="spellEnd"/>
      <w:r w:rsidR="00243DF2" w:rsidRPr="002D72B0">
        <w:t>,</w:t>
      </w:r>
      <w:r w:rsidR="000E40AC" w:rsidRPr="002D72B0">
        <w:t xml:space="preserve"> A</w:t>
      </w:r>
      <w:r w:rsidR="00243DF2" w:rsidRPr="002D72B0">
        <w:t>.</w:t>
      </w:r>
      <w:r w:rsidR="000E40AC" w:rsidRPr="002D72B0">
        <w:t xml:space="preserve">, </w:t>
      </w:r>
      <w:proofErr w:type="spellStart"/>
      <w:r w:rsidR="000E40AC" w:rsidRPr="002D72B0">
        <w:t>Borgonha</w:t>
      </w:r>
      <w:proofErr w:type="spellEnd"/>
      <w:r w:rsidR="00243DF2" w:rsidRPr="002D72B0">
        <w:t>,</w:t>
      </w:r>
      <w:r w:rsidR="000E40AC" w:rsidRPr="002D72B0">
        <w:t xml:space="preserve"> S</w:t>
      </w:r>
      <w:r w:rsidR="00243DF2" w:rsidRPr="002D72B0">
        <w:t>.</w:t>
      </w:r>
      <w:r w:rsidR="000E40AC" w:rsidRPr="002D72B0">
        <w:t>, Young</w:t>
      </w:r>
      <w:r w:rsidR="00243DF2" w:rsidRPr="002D72B0">
        <w:t>,</w:t>
      </w:r>
      <w:r w:rsidR="000E40AC" w:rsidRPr="002D72B0">
        <w:t xml:space="preserve"> V</w:t>
      </w:r>
      <w:r w:rsidR="00243DF2" w:rsidRPr="002D72B0">
        <w:t>.</w:t>
      </w:r>
      <w:r w:rsidR="000E40AC" w:rsidRPr="002D72B0">
        <w:t xml:space="preserve">, </w:t>
      </w:r>
      <w:r w:rsidR="00243DF2" w:rsidRPr="002D72B0">
        <w:t xml:space="preserve">&amp; </w:t>
      </w:r>
      <w:r w:rsidR="000E40AC" w:rsidRPr="002D72B0">
        <w:t>Castillo</w:t>
      </w:r>
      <w:r w:rsidR="00243DF2" w:rsidRPr="002D72B0">
        <w:t>,</w:t>
      </w:r>
      <w:r w:rsidR="000E40AC" w:rsidRPr="002D72B0">
        <w:t xml:space="preserve"> L. </w:t>
      </w:r>
      <w:r w:rsidR="00243DF2" w:rsidRPr="002D72B0">
        <w:t xml:space="preserve">(2001). </w:t>
      </w:r>
      <w:r w:rsidR="000E40AC" w:rsidRPr="002D72B0">
        <w:t xml:space="preserve">Cysteine metabolism and whole blood glutathione synthesis in septic pediatric patients. </w:t>
      </w:r>
      <w:r w:rsidR="0028774F" w:rsidRPr="002D72B0">
        <w:rPr>
          <w:i/>
        </w:rPr>
        <w:t>Crit Care Med</w:t>
      </w:r>
      <w:r w:rsidR="00243DF2" w:rsidRPr="002D72B0">
        <w:rPr>
          <w:i/>
        </w:rPr>
        <w:t>, 29</w:t>
      </w:r>
      <w:r w:rsidR="00243DF2" w:rsidRPr="002D72B0">
        <w:t xml:space="preserve">(4), </w:t>
      </w:r>
      <w:r w:rsidR="000E40AC" w:rsidRPr="002D72B0">
        <w:t>870-877.</w:t>
      </w:r>
      <w:r w:rsidR="00DA05DC" w:rsidRPr="002D72B0">
        <w:t xml:space="preserve"> (PMID: 11373484)</w:t>
      </w:r>
    </w:p>
    <w:p w14:paraId="03B6F9AB" w14:textId="77777777" w:rsidR="000E40AC" w:rsidRPr="002D72B0" w:rsidRDefault="000E40AC" w:rsidP="00221859">
      <w:pPr>
        <w:widowControl w:val="0"/>
      </w:pPr>
    </w:p>
    <w:p w14:paraId="1D94B665" w14:textId="77777777" w:rsidR="000E40AC" w:rsidRPr="002D72B0" w:rsidRDefault="00D72FB3" w:rsidP="00221859">
      <w:pPr>
        <w:widowControl w:val="0"/>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0E40AC" w:rsidRPr="002D72B0">
        <w:t>, Thompson</w:t>
      </w:r>
      <w:r w:rsidR="00243DF2" w:rsidRPr="002D72B0">
        <w:t>,</w:t>
      </w:r>
      <w:r w:rsidR="000E40AC" w:rsidRPr="002D72B0">
        <w:t xml:space="preserve"> J</w:t>
      </w:r>
      <w:r w:rsidR="00243DF2" w:rsidRPr="002D72B0">
        <w:t>.</w:t>
      </w:r>
      <w:r w:rsidR="000E40AC" w:rsidRPr="002D72B0">
        <w:t>E</w:t>
      </w:r>
      <w:r w:rsidR="00243DF2" w:rsidRPr="002D72B0">
        <w:t>.</w:t>
      </w:r>
      <w:r w:rsidR="000E40AC" w:rsidRPr="002D72B0">
        <w:t xml:space="preserve">, </w:t>
      </w:r>
      <w:r w:rsidR="00243DF2" w:rsidRPr="002D72B0">
        <w:t xml:space="preserve">&amp; </w:t>
      </w:r>
      <w:r w:rsidR="000E40AC" w:rsidRPr="002D72B0">
        <w:t>Arnold</w:t>
      </w:r>
      <w:r w:rsidR="00243DF2" w:rsidRPr="002D72B0">
        <w:t>,</w:t>
      </w:r>
      <w:r w:rsidR="000E40AC" w:rsidRPr="002D72B0">
        <w:t xml:space="preserve"> J.H. </w:t>
      </w:r>
      <w:r w:rsidR="00243DF2" w:rsidRPr="002D72B0">
        <w:t xml:space="preserve">(2000). </w:t>
      </w:r>
      <w:r w:rsidR="00034405" w:rsidRPr="002D72B0">
        <w:t>The effects of early and repeated prone positioning in pediatric p</w:t>
      </w:r>
      <w:r w:rsidR="000E40AC" w:rsidRPr="002D72B0">
        <w:t>atients wit</w:t>
      </w:r>
      <w:r w:rsidR="00034405" w:rsidRPr="002D72B0">
        <w:t>h acute lung i</w:t>
      </w:r>
      <w:r w:rsidR="000E40AC" w:rsidRPr="002D72B0">
        <w:t xml:space="preserve">njury. </w:t>
      </w:r>
      <w:r w:rsidR="000E40AC" w:rsidRPr="002D72B0">
        <w:rPr>
          <w:i/>
        </w:rPr>
        <w:t>Chest</w:t>
      </w:r>
      <w:r w:rsidR="00243DF2" w:rsidRPr="002D72B0">
        <w:rPr>
          <w:i/>
        </w:rPr>
        <w:t>, 118</w:t>
      </w:r>
      <w:r w:rsidR="00243DF2" w:rsidRPr="002D72B0">
        <w:t xml:space="preserve">(1), </w:t>
      </w:r>
      <w:r w:rsidR="000E40AC" w:rsidRPr="002D72B0">
        <w:t>156-163.</w:t>
      </w:r>
      <w:r w:rsidR="00DA05DC" w:rsidRPr="002D72B0">
        <w:t xml:space="preserve"> (PMID: 10893373)</w:t>
      </w:r>
    </w:p>
    <w:p w14:paraId="6D25FDAC" w14:textId="77777777" w:rsidR="000E40AC" w:rsidRPr="002D72B0" w:rsidRDefault="000E40AC" w:rsidP="00221859">
      <w:pPr>
        <w:widowControl w:val="0"/>
      </w:pPr>
    </w:p>
    <w:p w14:paraId="65819AE4" w14:textId="77777777" w:rsidR="000E40AC" w:rsidRPr="002D72B0" w:rsidRDefault="00D72FB3" w:rsidP="00221859">
      <w:pPr>
        <w:widowControl w:val="0"/>
      </w:pPr>
      <w:r w:rsidRPr="002D72B0">
        <w:t>*</w:t>
      </w:r>
      <w:r w:rsidR="00243DF2" w:rsidRPr="002D72B0">
        <w:t xml:space="preserve">Curley, </w:t>
      </w:r>
      <w:r w:rsidR="00205638" w:rsidRPr="002D72B0">
        <w:t>M.A.</w:t>
      </w:r>
      <w:r w:rsidR="00542087" w:rsidRPr="002D72B0">
        <w:t>Q.</w:t>
      </w:r>
      <w:r w:rsidR="00E935E1" w:rsidRPr="002D72B0">
        <w:t xml:space="preserve">, &amp; </w:t>
      </w:r>
      <w:r w:rsidR="000E40AC" w:rsidRPr="002D72B0">
        <w:t>Fackler</w:t>
      </w:r>
      <w:r w:rsidR="00243DF2" w:rsidRPr="002D72B0">
        <w:t>,</w:t>
      </w:r>
      <w:r w:rsidR="000E40AC" w:rsidRPr="002D72B0">
        <w:t xml:space="preserve"> J</w:t>
      </w:r>
      <w:r w:rsidR="00243DF2" w:rsidRPr="002D72B0">
        <w:t>.</w:t>
      </w:r>
      <w:r w:rsidR="000E40AC" w:rsidRPr="002D72B0">
        <w:t xml:space="preserve">C. </w:t>
      </w:r>
      <w:r w:rsidR="00243DF2" w:rsidRPr="002D72B0">
        <w:t xml:space="preserve">(1998). </w:t>
      </w:r>
      <w:r w:rsidR="009410EB" w:rsidRPr="002D72B0">
        <w:t>W</w:t>
      </w:r>
      <w:r w:rsidR="000E40AC" w:rsidRPr="002D72B0">
        <w:t xml:space="preserve">eaning from </w:t>
      </w:r>
      <w:r w:rsidR="00034405" w:rsidRPr="002D72B0">
        <w:t>m</w:t>
      </w:r>
      <w:r w:rsidR="000E40AC" w:rsidRPr="002D72B0">
        <w:t xml:space="preserve">echanical </w:t>
      </w:r>
      <w:r w:rsidR="00034405" w:rsidRPr="002D72B0">
        <w:t>v</w:t>
      </w:r>
      <w:r w:rsidR="000E40AC" w:rsidRPr="002D72B0">
        <w:t xml:space="preserve">entilation: Patterns in </w:t>
      </w:r>
      <w:r w:rsidR="00034405" w:rsidRPr="002D72B0">
        <w:t>pediatric p</w:t>
      </w:r>
      <w:r w:rsidR="000E40AC" w:rsidRPr="002D72B0">
        <w:t xml:space="preserve">atients </w:t>
      </w:r>
      <w:r w:rsidR="00034405" w:rsidRPr="002D72B0">
        <w:t>recovering from a</w:t>
      </w:r>
      <w:r w:rsidR="000E40AC" w:rsidRPr="002D72B0">
        <w:t xml:space="preserve">cute </w:t>
      </w:r>
      <w:r w:rsidR="00034405" w:rsidRPr="002D72B0">
        <w:t>hypoxemic respiratory f</w:t>
      </w:r>
      <w:r w:rsidR="000E40AC" w:rsidRPr="002D72B0">
        <w:t xml:space="preserve">ailure. </w:t>
      </w:r>
      <w:r w:rsidR="001A3E38" w:rsidRPr="002D72B0">
        <w:rPr>
          <w:i/>
        </w:rPr>
        <w:t>Am J Crit Care</w:t>
      </w:r>
      <w:r w:rsidR="00243DF2" w:rsidRPr="002D72B0">
        <w:rPr>
          <w:i/>
        </w:rPr>
        <w:t>, 7</w:t>
      </w:r>
      <w:r w:rsidR="00243DF2" w:rsidRPr="002D72B0">
        <w:t xml:space="preserve">(5), </w:t>
      </w:r>
      <w:r w:rsidR="000E40AC" w:rsidRPr="002D72B0">
        <w:t>335-345.</w:t>
      </w:r>
      <w:r w:rsidR="00DA05DC" w:rsidRPr="002D72B0">
        <w:t xml:space="preserve"> (PMID: 9740883)</w:t>
      </w:r>
    </w:p>
    <w:p w14:paraId="38201889" w14:textId="77777777" w:rsidR="00E65763" w:rsidRPr="002D72B0" w:rsidRDefault="00E65763" w:rsidP="00221859">
      <w:pPr>
        <w:widowControl w:val="0"/>
      </w:pPr>
    </w:p>
    <w:p w14:paraId="425A1556" w14:textId="77777777" w:rsidR="000E40AC" w:rsidRPr="002D72B0" w:rsidRDefault="00D72FB3" w:rsidP="00221859">
      <w:pPr>
        <w:widowControl w:val="0"/>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0E40AC" w:rsidRPr="002D72B0">
        <w:t xml:space="preserve">, </w:t>
      </w:r>
      <w:proofErr w:type="spellStart"/>
      <w:r w:rsidR="000E40AC" w:rsidRPr="002D72B0">
        <w:t>Kinnen</w:t>
      </w:r>
      <w:proofErr w:type="spellEnd"/>
      <w:r w:rsidR="00243DF2" w:rsidRPr="002D72B0">
        <w:t>,</w:t>
      </w:r>
      <w:r w:rsidR="000E40AC" w:rsidRPr="002D72B0">
        <w:t xml:space="preserve"> S</w:t>
      </w:r>
      <w:r w:rsidR="00243DF2" w:rsidRPr="002D72B0">
        <w:t>.</w:t>
      </w:r>
      <w:r w:rsidR="000E40AC" w:rsidRPr="002D72B0">
        <w:t xml:space="preserve">, </w:t>
      </w:r>
      <w:r w:rsidR="00243DF2" w:rsidRPr="002D72B0">
        <w:t xml:space="preserve">&amp; </w:t>
      </w:r>
      <w:r w:rsidR="000E40AC" w:rsidRPr="002D72B0">
        <w:t>Geller</w:t>
      </w:r>
      <w:r w:rsidR="00243DF2" w:rsidRPr="002D72B0">
        <w:t>,</w:t>
      </w:r>
      <w:r w:rsidR="000E40AC" w:rsidRPr="002D72B0">
        <w:t xml:space="preserve"> M. </w:t>
      </w:r>
      <w:r w:rsidR="00243DF2" w:rsidRPr="002D72B0">
        <w:t xml:space="preserve">(1992). </w:t>
      </w:r>
      <w:r w:rsidR="000E40AC" w:rsidRPr="002D72B0">
        <w:t xml:space="preserve">Venous arterial management protection (VAMP) system: Product evaluation. </w:t>
      </w:r>
      <w:r w:rsidR="001A3E38" w:rsidRPr="002D72B0">
        <w:rPr>
          <w:i/>
        </w:rPr>
        <w:t xml:space="preserve">J </w:t>
      </w:r>
      <w:proofErr w:type="spellStart"/>
      <w:r w:rsidR="001A3E38" w:rsidRPr="002D72B0">
        <w:rPr>
          <w:i/>
        </w:rPr>
        <w:t>Pediatr</w:t>
      </w:r>
      <w:proofErr w:type="spellEnd"/>
      <w:r w:rsidR="001A3E38" w:rsidRPr="002D72B0">
        <w:rPr>
          <w:i/>
        </w:rPr>
        <w:t xml:space="preserve"> </w:t>
      </w:r>
      <w:proofErr w:type="spellStart"/>
      <w:r w:rsidR="001A3E38" w:rsidRPr="002D72B0">
        <w:rPr>
          <w:i/>
        </w:rPr>
        <w:t>Nurs</w:t>
      </w:r>
      <w:proofErr w:type="spellEnd"/>
      <w:r w:rsidR="00243DF2" w:rsidRPr="002D72B0">
        <w:rPr>
          <w:i/>
        </w:rPr>
        <w:t>, 7</w:t>
      </w:r>
      <w:r w:rsidR="00243DF2" w:rsidRPr="002D72B0">
        <w:t xml:space="preserve">(1), </w:t>
      </w:r>
      <w:r w:rsidR="000E40AC" w:rsidRPr="002D72B0">
        <w:t>67-69.</w:t>
      </w:r>
      <w:r w:rsidR="001A3A1E" w:rsidRPr="002D72B0">
        <w:t xml:space="preserve"> (PMID: 1548566)</w:t>
      </w:r>
    </w:p>
    <w:p w14:paraId="14F16EB8" w14:textId="77777777" w:rsidR="000E40AC" w:rsidRPr="002D72B0" w:rsidRDefault="000E40AC" w:rsidP="00221859">
      <w:pPr>
        <w:widowControl w:val="0"/>
      </w:pPr>
    </w:p>
    <w:p w14:paraId="0D314098" w14:textId="77777777" w:rsidR="000E40AC" w:rsidRPr="002D72B0" w:rsidRDefault="00D72FB3" w:rsidP="00221859">
      <w:pPr>
        <w:widowControl w:val="0"/>
      </w:pPr>
      <w:r w:rsidRPr="002D72B0">
        <w:t>*</w:t>
      </w:r>
      <w:r w:rsidR="000E40AC" w:rsidRPr="002D72B0">
        <w:t>Curley</w:t>
      </w:r>
      <w:r w:rsidR="00243DF2" w:rsidRPr="002D72B0">
        <w:t>,</w:t>
      </w:r>
      <w:r w:rsidR="000E40AC" w:rsidRPr="002D72B0">
        <w:t xml:space="preserve"> </w:t>
      </w:r>
      <w:r w:rsidR="00205638" w:rsidRPr="002D72B0">
        <w:t>M.A.</w:t>
      </w:r>
      <w:r w:rsidR="00542087" w:rsidRPr="002D72B0">
        <w:t>Q.</w:t>
      </w:r>
      <w:r w:rsidR="00E935E1" w:rsidRPr="002D72B0">
        <w:t>,</w:t>
      </w:r>
      <w:r w:rsidR="00243DF2" w:rsidRPr="002D72B0">
        <w:t xml:space="preserve"> &amp; </w:t>
      </w:r>
      <w:r w:rsidR="000E40AC" w:rsidRPr="002D72B0">
        <w:t>Wallace</w:t>
      </w:r>
      <w:r w:rsidR="00243DF2" w:rsidRPr="002D72B0">
        <w:t>,</w:t>
      </w:r>
      <w:r w:rsidR="000E40AC" w:rsidRPr="002D72B0">
        <w:t xml:space="preserve"> J. </w:t>
      </w:r>
      <w:r w:rsidR="00243DF2" w:rsidRPr="002D72B0">
        <w:t xml:space="preserve">(1992). </w:t>
      </w:r>
      <w:r w:rsidR="000E40AC" w:rsidRPr="002D72B0">
        <w:t xml:space="preserve">Effects of the nursing mutual participation model of care on parental stress in the pediatric intensive care unit - A replication. </w:t>
      </w:r>
      <w:r w:rsidR="001A3E38" w:rsidRPr="002D72B0">
        <w:rPr>
          <w:i/>
        </w:rPr>
        <w:t xml:space="preserve">J </w:t>
      </w:r>
      <w:proofErr w:type="spellStart"/>
      <w:r w:rsidR="001A3E38" w:rsidRPr="002D72B0">
        <w:rPr>
          <w:i/>
        </w:rPr>
        <w:t>Pediatr</w:t>
      </w:r>
      <w:proofErr w:type="spellEnd"/>
      <w:r w:rsidR="001A3E38" w:rsidRPr="002D72B0">
        <w:rPr>
          <w:i/>
        </w:rPr>
        <w:t xml:space="preserve"> </w:t>
      </w:r>
      <w:proofErr w:type="spellStart"/>
      <w:r w:rsidR="001A3E38" w:rsidRPr="002D72B0">
        <w:rPr>
          <w:i/>
        </w:rPr>
        <w:t>Nurs</w:t>
      </w:r>
      <w:proofErr w:type="spellEnd"/>
      <w:r w:rsidR="00243DF2" w:rsidRPr="002D72B0">
        <w:rPr>
          <w:i/>
        </w:rPr>
        <w:t>, 7</w:t>
      </w:r>
      <w:r w:rsidR="00243DF2" w:rsidRPr="002D72B0">
        <w:t xml:space="preserve">(6), </w:t>
      </w:r>
      <w:r w:rsidR="000E40AC" w:rsidRPr="002D72B0">
        <w:t>377-385.</w:t>
      </w:r>
      <w:r w:rsidR="00DA05DC" w:rsidRPr="002D72B0">
        <w:t xml:space="preserve"> (PMID: 1291673)</w:t>
      </w:r>
    </w:p>
    <w:p w14:paraId="3587C017" w14:textId="77777777" w:rsidR="000E40AC" w:rsidRPr="002D72B0" w:rsidRDefault="000E40AC" w:rsidP="00221859">
      <w:pPr>
        <w:widowControl w:val="0"/>
      </w:pPr>
    </w:p>
    <w:p w14:paraId="33E10707" w14:textId="77777777" w:rsidR="000E40AC" w:rsidRPr="002D72B0" w:rsidRDefault="00D72FB3" w:rsidP="00221859">
      <w:pPr>
        <w:widowControl w:val="0"/>
      </w:pPr>
      <w:r w:rsidRPr="002D72B0">
        <w:t>*</w:t>
      </w:r>
      <w:r w:rsidR="000E40AC" w:rsidRPr="002D72B0">
        <w:t>Rogers</w:t>
      </w:r>
      <w:r w:rsidR="00243DF2" w:rsidRPr="002D72B0">
        <w:t>,</w:t>
      </w:r>
      <w:r w:rsidR="000E40AC" w:rsidRPr="002D72B0">
        <w:t xml:space="preserve"> J</w:t>
      </w:r>
      <w:r w:rsidR="00243DF2" w:rsidRPr="002D72B0">
        <w:t>.</w:t>
      </w:r>
      <w:r w:rsidR="000E40AC" w:rsidRPr="002D72B0">
        <w:t>, Curley</w:t>
      </w:r>
      <w:r w:rsidR="00243DF2" w:rsidRPr="002D72B0">
        <w:t>,</w:t>
      </w:r>
      <w:r w:rsidR="000E40AC" w:rsidRPr="002D72B0">
        <w:t xml:space="preserve"> </w:t>
      </w:r>
      <w:r w:rsidR="00205638" w:rsidRPr="002D72B0">
        <w:t>M.A.</w:t>
      </w:r>
      <w:r w:rsidR="00542087" w:rsidRPr="002D72B0">
        <w:t>Q.</w:t>
      </w:r>
      <w:r w:rsidR="000E40AC" w:rsidRPr="002D72B0">
        <w:t>, Driscoll</w:t>
      </w:r>
      <w:r w:rsidR="00243DF2" w:rsidRPr="002D72B0">
        <w:t>,</w:t>
      </w:r>
      <w:r w:rsidR="000E40AC" w:rsidRPr="002D72B0">
        <w:t xml:space="preserve"> J</w:t>
      </w:r>
      <w:r w:rsidR="00243DF2" w:rsidRPr="002D72B0">
        <w:t>.</w:t>
      </w:r>
      <w:r w:rsidR="000E40AC" w:rsidRPr="002D72B0">
        <w:t>, Kerrigan</w:t>
      </w:r>
      <w:r w:rsidR="00243DF2" w:rsidRPr="002D72B0">
        <w:t>,</w:t>
      </w:r>
      <w:r w:rsidR="000E40AC" w:rsidRPr="002D72B0">
        <w:t xml:space="preserve"> T</w:t>
      </w:r>
      <w:r w:rsidR="00243DF2" w:rsidRPr="002D72B0">
        <w:t>.</w:t>
      </w:r>
      <w:r w:rsidR="000E40AC" w:rsidRPr="002D72B0">
        <w:t>, LeBlanc</w:t>
      </w:r>
      <w:r w:rsidR="00243DF2" w:rsidRPr="002D72B0">
        <w:t>,</w:t>
      </w:r>
      <w:r w:rsidR="000E40AC" w:rsidRPr="002D72B0">
        <w:t xml:space="preserve"> G</w:t>
      </w:r>
      <w:r w:rsidR="00243DF2" w:rsidRPr="002D72B0">
        <w:t>.</w:t>
      </w:r>
      <w:r w:rsidR="000E40AC" w:rsidRPr="002D72B0">
        <w:t xml:space="preserve">, </w:t>
      </w:r>
      <w:proofErr w:type="spellStart"/>
      <w:r w:rsidR="000E40AC" w:rsidRPr="002D72B0">
        <w:t>Libman</w:t>
      </w:r>
      <w:proofErr w:type="spellEnd"/>
      <w:r w:rsidR="00243DF2" w:rsidRPr="002D72B0">
        <w:t>,</w:t>
      </w:r>
      <w:r w:rsidR="000E40AC" w:rsidRPr="002D72B0">
        <w:t xml:space="preserve"> M</w:t>
      </w:r>
      <w:r w:rsidR="00243DF2" w:rsidRPr="002D72B0">
        <w:t>.</w:t>
      </w:r>
      <w:r w:rsidR="000E40AC" w:rsidRPr="002D72B0">
        <w:t xml:space="preserve">, </w:t>
      </w:r>
      <w:r w:rsidR="00243DF2" w:rsidRPr="002D72B0">
        <w:t xml:space="preserve">&amp; </w:t>
      </w:r>
      <w:r w:rsidR="000E40AC" w:rsidRPr="002D72B0">
        <w:t>McCarty</w:t>
      </w:r>
      <w:r w:rsidR="00243DF2" w:rsidRPr="002D72B0">
        <w:t>,</w:t>
      </w:r>
      <w:r w:rsidR="000E40AC" w:rsidRPr="002D72B0">
        <w:t xml:space="preserve"> K. </w:t>
      </w:r>
      <w:r w:rsidR="00243DF2" w:rsidRPr="002D72B0">
        <w:t xml:space="preserve">(1991). </w:t>
      </w:r>
      <w:r w:rsidR="000E40AC" w:rsidRPr="002D72B0">
        <w:t xml:space="preserve">Evaluation of tympanic membrane thermometer for use with pediatric patients. </w:t>
      </w:r>
      <w:proofErr w:type="spellStart"/>
      <w:r w:rsidR="00D602BA" w:rsidRPr="002D72B0">
        <w:rPr>
          <w:i/>
        </w:rPr>
        <w:t>Pediatr</w:t>
      </w:r>
      <w:proofErr w:type="spellEnd"/>
      <w:r w:rsidR="00D602BA" w:rsidRPr="002D72B0">
        <w:rPr>
          <w:i/>
        </w:rPr>
        <w:t xml:space="preserve"> </w:t>
      </w:r>
      <w:proofErr w:type="spellStart"/>
      <w:r w:rsidR="00D602BA" w:rsidRPr="002D72B0">
        <w:rPr>
          <w:i/>
        </w:rPr>
        <w:t>Nurs</w:t>
      </w:r>
      <w:proofErr w:type="spellEnd"/>
      <w:r w:rsidR="00243DF2" w:rsidRPr="002D72B0">
        <w:rPr>
          <w:i/>
        </w:rPr>
        <w:t>, 17</w:t>
      </w:r>
      <w:r w:rsidR="00243DF2" w:rsidRPr="002D72B0">
        <w:t xml:space="preserve">(4), </w:t>
      </w:r>
      <w:r w:rsidR="000E40AC" w:rsidRPr="002D72B0">
        <w:t xml:space="preserve">376-378. </w:t>
      </w:r>
      <w:r w:rsidR="004E0B45" w:rsidRPr="002D72B0">
        <w:t>(PMID: 1861904)</w:t>
      </w:r>
    </w:p>
    <w:p w14:paraId="5AD754C2" w14:textId="77777777" w:rsidR="000E40AC" w:rsidRPr="002D72B0" w:rsidRDefault="000E40AC" w:rsidP="00221859">
      <w:pPr>
        <w:widowControl w:val="0"/>
      </w:pPr>
    </w:p>
    <w:p w14:paraId="11DB7FAE" w14:textId="77777777" w:rsidR="007B1972" w:rsidRPr="002D72B0" w:rsidRDefault="00D72FB3" w:rsidP="00221859">
      <w:pPr>
        <w:widowControl w:val="0"/>
      </w:pPr>
      <w:r w:rsidRPr="002D72B0">
        <w:t>*</w:t>
      </w:r>
      <w:r w:rsidR="007B1972" w:rsidRPr="002D72B0">
        <w:t>Curley</w:t>
      </w:r>
      <w:r w:rsidR="00243DF2" w:rsidRPr="002D72B0">
        <w:t>,</w:t>
      </w:r>
      <w:r w:rsidR="007B1972" w:rsidRPr="002D72B0">
        <w:t xml:space="preserve"> </w:t>
      </w:r>
      <w:r w:rsidR="00205638" w:rsidRPr="002D72B0">
        <w:t>M.A.</w:t>
      </w:r>
      <w:r w:rsidR="00542087" w:rsidRPr="002D72B0">
        <w:t>Q.</w:t>
      </w:r>
      <w:r w:rsidR="007B1972" w:rsidRPr="002D72B0">
        <w:t xml:space="preserve"> </w:t>
      </w:r>
      <w:r w:rsidR="00243DF2" w:rsidRPr="002D72B0">
        <w:t xml:space="preserve">(1988). </w:t>
      </w:r>
      <w:r w:rsidR="007B1972" w:rsidRPr="002D72B0">
        <w:t xml:space="preserve">Effects of the nursing mutual participation model of care on parental stress in the pediatric intensive care unit. </w:t>
      </w:r>
      <w:r w:rsidR="001F7644" w:rsidRPr="002D72B0">
        <w:rPr>
          <w:i/>
        </w:rPr>
        <w:t xml:space="preserve">Heart </w:t>
      </w:r>
      <w:r w:rsidR="007B1972" w:rsidRPr="002D72B0">
        <w:rPr>
          <w:i/>
        </w:rPr>
        <w:t>Lung</w:t>
      </w:r>
      <w:r w:rsidR="00243DF2" w:rsidRPr="002D72B0">
        <w:rPr>
          <w:i/>
        </w:rPr>
        <w:t>, 17</w:t>
      </w:r>
      <w:r w:rsidR="00243DF2" w:rsidRPr="002D72B0">
        <w:t xml:space="preserve">(6,1), </w:t>
      </w:r>
      <w:r w:rsidR="007B1972" w:rsidRPr="002D72B0">
        <w:t xml:space="preserve">682-688. </w:t>
      </w:r>
      <w:r w:rsidR="004E0B45" w:rsidRPr="002D72B0">
        <w:t>(PMID: 3192414)</w:t>
      </w:r>
    </w:p>
    <w:p w14:paraId="2CBDEA96" w14:textId="77777777" w:rsidR="00546749" w:rsidRPr="002D72B0" w:rsidRDefault="00546749" w:rsidP="00074C03">
      <w:pPr>
        <w:widowControl w:val="0"/>
        <w:ind w:left="720" w:hanging="720"/>
      </w:pPr>
    </w:p>
    <w:p w14:paraId="0CDD5510" w14:textId="77777777" w:rsidR="00D72FB3" w:rsidRPr="002D72B0" w:rsidRDefault="00D72FB3" w:rsidP="00D72FB3">
      <w:pPr>
        <w:widowControl w:val="0"/>
        <w:rPr>
          <w:b/>
          <w:u w:val="single"/>
        </w:rPr>
      </w:pPr>
      <w:r w:rsidRPr="002D72B0">
        <w:rPr>
          <w:b/>
        </w:rPr>
        <w:t>Journal Articles: Research, Peer Reviewed Reviews</w:t>
      </w:r>
    </w:p>
    <w:p w14:paraId="04B9DA18" w14:textId="6B49CD04" w:rsidR="009242DE" w:rsidRDefault="003C3B72" w:rsidP="009242DE">
      <w:pPr>
        <w:widowControl w:val="0"/>
      </w:pPr>
      <w:r w:rsidRPr="002D72B0">
        <w:t xml:space="preserve"> </w:t>
      </w:r>
    </w:p>
    <w:p w14:paraId="0DCCD683" w14:textId="7A58F1E7" w:rsidR="00A10809" w:rsidRDefault="00A10809" w:rsidP="00A10809">
      <w:pPr>
        <w:widowControl w:val="0"/>
      </w:pPr>
      <w:proofErr w:type="spellStart"/>
      <w:r>
        <w:t>Khemani</w:t>
      </w:r>
      <w:proofErr w:type="spellEnd"/>
      <w:r>
        <w:t xml:space="preserve">, R.G., </w:t>
      </w:r>
      <w:proofErr w:type="spellStart"/>
      <w:r>
        <w:t>Hotz</w:t>
      </w:r>
      <w:proofErr w:type="spellEnd"/>
      <w:r>
        <w:t xml:space="preserve">, J., Klein, M.,  Kwok, J., Park, C., Lane, C., Smith, E., Kohler, K., Suresh, A., Medina, D., Rossa, P.A., </w:t>
      </w:r>
      <w:proofErr w:type="spellStart"/>
      <w:r>
        <w:t>Deakers</w:t>
      </w:r>
      <w:proofErr w:type="spellEnd"/>
      <w:r>
        <w:t xml:space="preserve">, T., </w:t>
      </w:r>
      <w:proofErr w:type="spellStart"/>
      <w:r>
        <w:t>Beltramo</w:t>
      </w:r>
      <w:proofErr w:type="spellEnd"/>
      <w:r>
        <w:t xml:space="preserve">, F., </w:t>
      </w:r>
      <w:proofErr w:type="spellStart"/>
      <w:r>
        <w:t>Nelson,L</w:t>
      </w:r>
      <w:proofErr w:type="spellEnd"/>
      <w:r>
        <w:t xml:space="preserve">., Shah, S., Bhalla, A.,  Curley, M.A.Q., </w:t>
      </w:r>
      <w:proofErr w:type="spellStart"/>
      <w:r>
        <w:t>Newth</w:t>
      </w:r>
      <w:proofErr w:type="spellEnd"/>
      <w:r>
        <w:t xml:space="preserve">, CJ.L. (in press) A Phase II randomized controlled trial for lung and diaphragm protective ventilation (Real-time Effort Driven </w:t>
      </w:r>
      <w:proofErr w:type="spellStart"/>
      <w:r>
        <w:t>VENTilator</w:t>
      </w:r>
      <w:proofErr w:type="spellEnd"/>
      <w:r>
        <w:t xml:space="preserve"> management). </w:t>
      </w:r>
      <w:proofErr w:type="spellStart"/>
      <w:r w:rsidRPr="00A10809">
        <w:rPr>
          <w:i/>
          <w:iCs/>
        </w:rPr>
        <w:t>Contemp</w:t>
      </w:r>
      <w:proofErr w:type="spellEnd"/>
      <w:r w:rsidRPr="00A10809">
        <w:rPr>
          <w:i/>
          <w:iCs/>
        </w:rPr>
        <w:t xml:space="preserve"> Clin Trials.</w:t>
      </w:r>
    </w:p>
    <w:p w14:paraId="0CAB84E1" w14:textId="77777777" w:rsidR="00A10809" w:rsidRDefault="00A10809" w:rsidP="006E1507">
      <w:pPr>
        <w:widowControl w:val="0"/>
      </w:pPr>
    </w:p>
    <w:p w14:paraId="1CD0DA6D" w14:textId="3FFA9ED1" w:rsidR="006E1507" w:rsidRDefault="006E1507" w:rsidP="006E1507">
      <w:pPr>
        <w:widowControl w:val="0"/>
      </w:pPr>
      <w:proofErr w:type="spellStart"/>
      <w:r w:rsidRPr="002D72B0">
        <w:t>Broden</w:t>
      </w:r>
      <w:proofErr w:type="spellEnd"/>
      <w:r w:rsidRPr="002D72B0">
        <w:t xml:space="preserve">, E.G., </w:t>
      </w:r>
      <w:proofErr w:type="spellStart"/>
      <w:r w:rsidRPr="002D72B0">
        <w:t>Deatrick</w:t>
      </w:r>
      <w:proofErr w:type="spellEnd"/>
      <w:r w:rsidRPr="002D72B0">
        <w:t xml:space="preserve">, J.A., Ulrich, C., Curley, M.A.Q.  (in </w:t>
      </w:r>
      <w:r w:rsidR="009242DE">
        <w:t>press</w:t>
      </w:r>
      <w:r w:rsidRPr="002D72B0">
        <w:t>). A Good Death Concept Analysis on Parents’ Perceptions of End-of-Life Care in the Pediatric Intensive Care Unit.</w:t>
      </w:r>
      <w:r w:rsidR="009242DE">
        <w:t xml:space="preserve">  </w:t>
      </w:r>
      <w:r w:rsidR="009242DE" w:rsidRPr="00C27F2E">
        <w:rPr>
          <w:i/>
        </w:rPr>
        <w:t>American Journal of Critical Care Nursing.</w:t>
      </w:r>
      <w:r w:rsidR="009242DE">
        <w:t xml:space="preserve"> </w:t>
      </w:r>
    </w:p>
    <w:p w14:paraId="6A04BA9D" w14:textId="52780E99" w:rsidR="00B32479" w:rsidRDefault="00B32479" w:rsidP="006E1507">
      <w:pPr>
        <w:widowControl w:val="0"/>
      </w:pPr>
    </w:p>
    <w:p w14:paraId="62D4DD32" w14:textId="725D4A4B" w:rsidR="00B32479" w:rsidRPr="002D72B0" w:rsidRDefault="00B32479" w:rsidP="00B32479">
      <w:pPr>
        <w:widowControl w:val="0"/>
      </w:pPr>
      <w:proofErr w:type="spellStart"/>
      <w:r>
        <w:t>Sorce</w:t>
      </w:r>
      <w:proofErr w:type="spellEnd"/>
      <w:r>
        <w:t>, L.</w:t>
      </w:r>
      <w:r w:rsidR="009E5E30">
        <w:t>R.</w:t>
      </w:r>
      <w:r>
        <w:t xml:space="preserve">, </w:t>
      </w:r>
      <w:r w:rsidR="009E5E30">
        <w:t xml:space="preserve">Curley, M.A.Q., </w:t>
      </w:r>
      <w:proofErr w:type="spellStart"/>
      <w:r w:rsidR="009E5E30">
        <w:t>Kleinpell</w:t>
      </w:r>
      <w:proofErr w:type="spellEnd"/>
      <w:r w:rsidR="009E5E30">
        <w:t xml:space="preserve">, R. Swanson, B., </w:t>
      </w:r>
      <w:r>
        <w:t>Meier, P.</w:t>
      </w:r>
      <w:r w:rsidR="009E5E30">
        <w:t xml:space="preserve">P. </w:t>
      </w:r>
      <w:r>
        <w:t>(20</w:t>
      </w:r>
      <w:r w:rsidR="009E5E30">
        <w:t>20</w:t>
      </w:r>
      <w:r>
        <w:t>).</w:t>
      </w:r>
      <w:r w:rsidRPr="00B32479">
        <w:t xml:space="preserve"> </w:t>
      </w:r>
      <w:r>
        <w:t xml:space="preserve">Mother’s Own Milk Feeding and Severity of Respiratory Illness in Acutely Ill Children: An Integrative Review. </w:t>
      </w:r>
      <w:r w:rsidRPr="002A6CC3">
        <w:t xml:space="preserve">J </w:t>
      </w:r>
      <w:proofErr w:type="spellStart"/>
      <w:r w:rsidRPr="002A6CC3">
        <w:t>Pediatr</w:t>
      </w:r>
      <w:proofErr w:type="spellEnd"/>
      <w:r>
        <w:t xml:space="preserve"> </w:t>
      </w:r>
      <w:proofErr w:type="spellStart"/>
      <w:r>
        <w:t>Nsg</w:t>
      </w:r>
      <w:proofErr w:type="spellEnd"/>
      <w:r>
        <w:t xml:space="preserve">. </w:t>
      </w:r>
      <w:r w:rsidR="009E5E30" w:rsidRPr="009E5E30">
        <w:t>Volume 50, Pages 5–13</w:t>
      </w:r>
      <w:r w:rsidR="009E5E30">
        <w:t>.</w:t>
      </w:r>
    </w:p>
    <w:p w14:paraId="3CB3A47F" w14:textId="77777777" w:rsidR="006E1507" w:rsidRDefault="006E1507" w:rsidP="006E1507">
      <w:pPr>
        <w:widowControl w:val="0"/>
      </w:pPr>
    </w:p>
    <w:p w14:paraId="7A5BE994" w14:textId="77777777" w:rsidR="002A6CC3" w:rsidRDefault="002A6CC3" w:rsidP="002A6CC3">
      <w:pPr>
        <w:widowControl w:val="0"/>
      </w:pPr>
      <w:proofErr w:type="spellStart"/>
      <w:r>
        <w:t>Kachmar</w:t>
      </w:r>
      <w:proofErr w:type="spellEnd"/>
      <w:r>
        <w:t>, A.G., Connolly, C.A., Wolf, S., Curley, M.A.Q. (2019). Socioeconomic Status in Pediatric Health Research: A Scoping Review</w:t>
      </w:r>
      <w:r w:rsidRPr="002A6CC3">
        <w:t xml:space="preserve">. J </w:t>
      </w:r>
      <w:proofErr w:type="spellStart"/>
      <w:r w:rsidRPr="002A6CC3">
        <w:t>Pediatr</w:t>
      </w:r>
      <w:proofErr w:type="spellEnd"/>
      <w:r w:rsidRPr="002A6CC3">
        <w:t>. 213:163-170.</w:t>
      </w:r>
      <w:r>
        <w:t xml:space="preserve"> (</w:t>
      </w:r>
      <w:r w:rsidRPr="002A6CC3">
        <w:t>PMID: 31300308</w:t>
      </w:r>
      <w:r>
        <w:t>)</w:t>
      </w:r>
    </w:p>
    <w:p w14:paraId="702D3000" w14:textId="77777777" w:rsidR="002A6CC3" w:rsidRDefault="002A6CC3" w:rsidP="009242DE">
      <w:pPr>
        <w:widowControl w:val="0"/>
      </w:pPr>
    </w:p>
    <w:p w14:paraId="1B76B3C9" w14:textId="6A5F2B7D" w:rsidR="006E1507" w:rsidRPr="009242DE" w:rsidRDefault="006E1507" w:rsidP="009242DE">
      <w:pPr>
        <w:widowControl w:val="0"/>
        <w:rPr>
          <w:iCs/>
          <w:color w:val="000000"/>
          <w:lang w:val="it-IT"/>
        </w:rPr>
      </w:pPr>
      <w:proofErr w:type="spellStart"/>
      <w:r>
        <w:t>Yehya</w:t>
      </w:r>
      <w:proofErr w:type="spellEnd"/>
      <w:r>
        <w:t xml:space="preserve">, N., </w:t>
      </w:r>
      <w:proofErr w:type="spellStart"/>
      <w:r>
        <w:t>Harhay</w:t>
      </w:r>
      <w:proofErr w:type="spellEnd"/>
      <w:r>
        <w:t>, M.O., Curley, M.A.Q., Schoenfeld, D.A., Reeder, R.W. (</w:t>
      </w:r>
      <w:r w:rsidR="00B32479">
        <w:t>2019</w:t>
      </w:r>
      <w:r>
        <w:t xml:space="preserve">). Re-appraisal of ventilator-free days in critical care research. </w:t>
      </w:r>
      <w:proofErr w:type="spellStart"/>
      <w:r w:rsidRPr="002D72B0">
        <w:rPr>
          <w:i/>
          <w:color w:val="000000"/>
          <w:lang w:val="it-IT"/>
        </w:rPr>
        <w:t>Am</w:t>
      </w:r>
      <w:proofErr w:type="spellEnd"/>
      <w:r w:rsidRPr="002D72B0">
        <w:rPr>
          <w:i/>
          <w:color w:val="000000"/>
          <w:lang w:val="it-IT"/>
        </w:rPr>
        <w:t xml:space="preserve"> J </w:t>
      </w:r>
      <w:proofErr w:type="spellStart"/>
      <w:r w:rsidRPr="002D72B0">
        <w:rPr>
          <w:i/>
          <w:color w:val="000000"/>
          <w:lang w:val="it-IT"/>
        </w:rPr>
        <w:t>Respir</w:t>
      </w:r>
      <w:proofErr w:type="spellEnd"/>
      <w:r w:rsidRPr="002D72B0">
        <w:rPr>
          <w:i/>
          <w:color w:val="000000"/>
          <w:lang w:val="it-IT"/>
        </w:rPr>
        <w:t xml:space="preserve"> </w:t>
      </w:r>
      <w:proofErr w:type="spellStart"/>
      <w:r w:rsidRPr="002D72B0">
        <w:rPr>
          <w:i/>
          <w:color w:val="000000"/>
          <w:lang w:val="it-IT"/>
        </w:rPr>
        <w:t>Crit</w:t>
      </w:r>
      <w:proofErr w:type="spellEnd"/>
      <w:r w:rsidRPr="002D72B0">
        <w:rPr>
          <w:i/>
          <w:color w:val="000000"/>
          <w:lang w:val="it-IT"/>
        </w:rPr>
        <w:t xml:space="preserve"> Care </w:t>
      </w:r>
      <w:proofErr w:type="spellStart"/>
      <w:r w:rsidRPr="002D72B0">
        <w:rPr>
          <w:i/>
          <w:color w:val="000000"/>
          <w:lang w:val="it-IT"/>
        </w:rPr>
        <w:t>Med</w:t>
      </w:r>
      <w:proofErr w:type="spellEnd"/>
      <w:r>
        <w:rPr>
          <w:i/>
          <w:color w:val="000000"/>
          <w:lang w:val="it-IT"/>
        </w:rPr>
        <w:t>.</w:t>
      </w:r>
      <w:r w:rsidR="009242DE">
        <w:rPr>
          <w:i/>
          <w:color w:val="000000"/>
          <w:lang w:val="it-IT"/>
        </w:rPr>
        <w:t xml:space="preserve"> </w:t>
      </w:r>
      <w:r w:rsidR="009242DE" w:rsidRPr="009242DE">
        <w:rPr>
          <w:iCs/>
          <w:color w:val="000000"/>
          <w:lang w:val="it-IT"/>
        </w:rPr>
        <w:t>(</w:t>
      </w:r>
      <w:proofErr w:type="spellStart"/>
      <w:r w:rsidR="009242DE" w:rsidRPr="009242DE">
        <w:rPr>
          <w:iCs/>
          <w:color w:val="000000"/>
          <w:lang w:val="it-IT"/>
        </w:rPr>
        <w:t>PubMed</w:t>
      </w:r>
      <w:proofErr w:type="spellEnd"/>
      <w:r w:rsidR="009242DE" w:rsidRPr="009242DE">
        <w:rPr>
          <w:iCs/>
          <w:color w:val="000000"/>
          <w:lang w:val="it-IT"/>
        </w:rPr>
        <w:t>: 31034248</w:t>
      </w:r>
      <w:r w:rsidR="009242DE">
        <w:rPr>
          <w:iCs/>
          <w:color w:val="000000"/>
          <w:lang w:val="it-IT"/>
        </w:rPr>
        <w:t>)</w:t>
      </w:r>
    </w:p>
    <w:p w14:paraId="6DEFFFD0" w14:textId="77777777" w:rsidR="00076E3A" w:rsidRPr="002D72B0" w:rsidRDefault="00076E3A" w:rsidP="00076E3A">
      <w:pPr>
        <w:widowControl w:val="0"/>
      </w:pPr>
    </w:p>
    <w:p w14:paraId="7E3256E5" w14:textId="57557B30" w:rsidR="00762F96" w:rsidRPr="00CD722D" w:rsidRDefault="00762F96" w:rsidP="004D2E72">
      <w:r w:rsidRPr="00CD722D">
        <w:t xml:space="preserve">Walter, </w:t>
      </w:r>
      <w:r>
        <w:t xml:space="preserve">J.K., </w:t>
      </w:r>
      <w:r w:rsidRPr="00CD722D">
        <w:t xml:space="preserve">Arnold, </w:t>
      </w:r>
      <w:r>
        <w:t xml:space="preserve">R.M., </w:t>
      </w:r>
      <w:r w:rsidRPr="00CD722D">
        <w:t xml:space="preserve">Curley, </w:t>
      </w:r>
      <w:r>
        <w:t xml:space="preserve">M.A.Q., </w:t>
      </w:r>
      <w:proofErr w:type="spellStart"/>
      <w:r w:rsidRPr="00CD722D">
        <w:t>Feudtner</w:t>
      </w:r>
      <w:proofErr w:type="spellEnd"/>
      <w:r w:rsidRPr="00CD722D">
        <w:t xml:space="preserve">, </w:t>
      </w:r>
      <w:r>
        <w:t>C. (</w:t>
      </w:r>
      <w:r w:rsidR="004D2E72">
        <w:t>2019</w:t>
      </w:r>
      <w:r>
        <w:t xml:space="preserve">). Teamwork when Conducting Family Meetings: Concepts, Terminology, and the Importance of Team-Team Practices. </w:t>
      </w:r>
      <w:r w:rsidR="004D2E72">
        <w:t>J Pain Symptom Manage. 58(2):336-343. (</w:t>
      </w:r>
      <w:r w:rsidR="004D2E72" w:rsidRPr="004D2E72">
        <w:t>PMID: 31051202</w:t>
      </w:r>
      <w:r w:rsidR="004D2E72">
        <w:t>)</w:t>
      </w:r>
    </w:p>
    <w:p w14:paraId="6B21FE54" w14:textId="77777777" w:rsidR="00762F96" w:rsidRDefault="00762F96" w:rsidP="00076E3A">
      <w:pPr>
        <w:widowControl w:val="0"/>
      </w:pPr>
    </w:p>
    <w:p w14:paraId="2B35AFD2" w14:textId="6C3C94B6" w:rsidR="00642781" w:rsidRPr="002D72B0" w:rsidRDefault="00642781" w:rsidP="00076E3A">
      <w:pPr>
        <w:widowControl w:val="0"/>
      </w:pPr>
      <w:r w:rsidRPr="002D72B0">
        <w:t xml:space="preserve">Curley, M.A.Q., </w:t>
      </w:r>
      <w:proofErr w:type="spellStart"/>
      <w:r w:rsidRPr="002D72B0">
        <w:t>Gedeit</w:t>
      </w:r>
      <w:proofErr w:type="spellEnd"/>
      <w:r w:rsidRPr="002D72B0">
        <w:t xml:space="preserve">, R.G., Dodson, B., </w:t>
      </w:r>
      <w:proofErr w:type="spellStart"/>
      <w:r w:rsidRPr="002D72B0">
        <w:t>Amling</w:t>
      </w:r>
      <w:proofErr w:type="spellEnd"/>
      <w:r w:rsidRPr="002D72B0">
        <w:t xml:space="preserve">, J.K., </w:t>
      </w:r>
      <w:proofErr w:type="spellStart"/>
      <w:r w:rsidRPr="002D72B0">
        <w:t>Soetenga</w:t>
      </w:r>
      <w:proofErr w:type="spellEnd"/>
      <w:r w:rsidRPr="002D72B0">
        <w:t xml:space="preserve">, D.J., Corriveau, C.O., </w:t>
      </w:r>
      <w:proofErr w:type="spellStart"/>
      <w:r w:rsidRPr="002D72B0">
        <w:t>Asario</w:t>
      </w:r>
      <w:proofErr w:type="spellEnd"/>
      <w:r w:rsidRPr="002D72B0">
        <w:t xml:space="preserve">, L.A., </w:t>
      </w:r>
      <w:proofErr w:type="spellStart"/>
      <w:r w:rsidRPr="002D72B0">
        <w:t>Wypij</w:t>
      </w:r>
      <w:proofErr w:type="spellEnd"/>
      <w:r w:rsidRPr="002D72B0">
        <w:t>, D., For the RESTORE Investigative Team. (</w:t>
      </w:r>
      <w:r w:rsidR="00F03E8D">
        <w:t>2018</w:t>
      </w:r>
      <w:r w:rsidRPr="002D72B0">
        <w:t>). Design and Rationale of the Randomized Evaluation of Sedation Titration for Respiratory Failure (RESTORE) Clinical Trial</w:t>
      </w:r>
      <w:r w:rsidR="00486140">
        <w:t xml:space="preserve">. </w:t>
      </w:r>
      <w:r w:rsidR="00F03E8D" w:rsidRPr="00F03E8D">
        <w:rPr>
          <w:i/>
        </w:rPr>
        <w:t>Trials. 19(1):687. (PMID: 30558653)</w:t>
      </w:r>
    </w:p>
    <w:p w14:paraId="45A6DC70" w14:textId="77777777" w:rsidR="00642781" w:rsidRPr="002D72B0" w:rsidRDefault="00642781" w:rsidP="00642781">
      <w:pPr>
        <w:widowControl w:val="0"/>
      </w:pPr>
    </w:p>
    <w:p w14:paraId="2D6383AA" w14:textId="63A359A0" w:rsidR="00486140" w:rsidRPr="007F5211" w:rsidRDefault="00486140" w:rsidP="00486140">
      <w:r>
        <w:t>Curley</w:t>
      </w:r>
      <w:r w:rsidRPr="007F5211">
        <w:t xml:space="preserve"> </w:t>
      </w:r>
      <w:r>
        <w:t>MAQ,</w:t>
      </w:r>
      <w:r w:rsidRPr="007F5211">
        <w:t xml:space="preserve"> Watson</w:t>
      </w:r>
      <w:r>
        <w:t xml:space="preserve"> RS</w:t>
      </w:r>
      <w:r w:rsidRPr="007F5211">
        <w:t xml:space="preserve"> (equal contribution)</w:t>
      </w:r>
      <w:r>
        <w:t xml:space="preserve">, </w:t>
      </w:r>
      <w:r w:rsidRPr="007F5211">
        <w:t xml:space="preserve">Cassidy </w:t>
      </w:r>
      <w:r>
        <w:t>AM,</w:t>
      </w:r>
      <w:r w:rsidRPr="007F5211">
        <w:t xml:space="preserve"> Burns </w:t>
      </w:r>
      <w:r>
        <w:t>C,</w:t>
      </w:r>
      <w:r w:rsidRPr="007F5211">
        <w:t xml:space="preserve"> </w:t>
      </w:r>
      <w:proofErr w:type="spellStart"/>
      <w:r w:rsidRPr="007F5211">
        <w:t>Delinger</w:t>
      </w:r>
      <w:proofErr w:type="spellEnd"/>
      <w:r w:rsidRPr="007F5211">
        <w:t xml:space="preserve">, </w:t>
      </w:r>
      <w:r>
        <w:t xml:space="preserve">RL, </w:t>
      </w:r>
      <w:r>
        <w:rPr>
          <w:color w:val="000000"/>
        </w:rPr>
        <w:t xml:space="preserve">Angus DC, </w:t>
      </w:r>
      <w:proofErr w:type="spellStart"/>
      <w:r>
        <w:rPr>
          <w:color w:val="000000"/>
        </w:rPr>
        <w:t>Asaro</w:t>
      </w:r>
      <w:proofErr w:type="spellEnd"/>
      <w:r>
        <w:rPr>
          <w:color w:val="000000"/>
        </w:rPr>
        <w:t xml:space="preserve"> LA, </w:t>
      </w:r>
      <w:proofErr w:type="spellStart"/>
      <w:r>
        <w:rPr>
          <w:color w:val="000000"/>
        </w:rPr>
        <w:t>Wypij</w:t>
      </w:r>
      <w:proofErr w:type="spellEnd"/>
      <w:r>
        <w:rPr>
          <w:color w:val="000000"/>
        </w:rPr>
        <w:t xml:space="preserve"> D, </w:t>
      </w:r>
      <w:r>
        <w:t xml:space="preserve">Beers SR, </w:t>
      </w:r>
      <w:r w:rsidRPr="00486140">
        <w:rPr>
          <w:color w:val="000000"/>
        </w:rPr>
        <w:t>for the</w:t>
      </w:r>
      <w:r w:rsidRPr="00486140">
        <w:rPr>
          <w:i/>
          <w:color w:val="000000"/>
        </w:rPr>
        <w:t xml:space="preserve"> RESTORE-cognition</w:t>
      </w:r>
      <w:r>
        <w:rPr>
          <w:color w:val="000000"/>
        </w:rPr>
        <w:t xml:space="preserve"> Study Inve</w:t>
      </w:r>
      <w:r w:rsidR="002A64D2">
        <w:rPr>
          <w:color w:val="000000"/>
        </w:rPr>
        <w:t>stigators.  (2018</w:t>
      </w:r>
      <w:r>
        <w:rPr>
          <w:color w:val="000000"/>
        </w:rPr>
        <w:t>)</w:t>
      </w:r>
      <w:r w:rsidR="007E7669">
        <w:rPr>
          <w:color w:val="000000"/>
        </w:rPr>
        <w:t>.</w:t>
      </w:r>
      <w:r w:rsidRPr="00486140">
        <w:rPr>
          <w:color w:val="000000"/>
        </w:rPr>
        <w:t xml:space="preserve"> Design and rationale of the “Sedation strategy and cognitive outcome after critical illness in early childhood” study</w:t>
      </w:r>
      <w:r>
        <w:rPr>
          <w:color w:val="000000"/>
        </w:rPr>
        <w:t xml:space="preserve">. </w:t>
      </w:r>
      <w:proofErr w:type="spellStart"/>
      <w:r w:rsidR="00F03E8D" w:rsidRPr="00F03E8D">
        <w:t>Contemp</w:t>
      </w:r>
      <w:proofErr w:type="spellEnd"/>
      <w:r w:rsidR="00F03E8D" w:rsidRPr="00F03E8D">
        <w:t xml:space="preserve"> Clin Trials. 72:8-15. (PMID: 30017814)</w:t>
      </w:r>
    </w:p>
    <w:p w14:paraId="5DBED577" w14:textId="77777777" w:rsidR="00486140" w:rsidRDefault="00486140" w:rsidP="00931593">
      <w:pPr>
        <w:widowControl w:val="0"/>
      </w:pPr>
    </w:p>
    <w:p w14:paraId="7D1025B8" w14:textId="220D9DA1" w:rsidR="00931593" w:rsidRPr="002D72B0" w:rsidRDefault="00931593" w:rsidP="00931593">
      <w:pPr>
        <w:widowControl w:val="0"/>
      </w:pPr>
      <w:r w:rsidRPr="002D72B0">
        <w:t xml:space="preserve">Watson RS, Choong K, Colville G, Crow S, </w:t>
      </w:r>
      <w:proofErr w:type="spellStart"/>
      <w:r w:rsidRPr="002D72B0">
        <w:t>Dervan</w:t>
      </w:r>
      <w:proofErr w:type="spellEnd"/>
      <w:r w:rsidRPr="002D72B0">
        <w:t xml:space="preserve"> LA, Hopkins RO, </w:t>
      </w:r>
      <w:proofErr w:type="spellStart"/>
      <w:r w:rsidRPr="002D72B0">
        <w:t>Knoester</w:t>
      </w:r>
      <w:proofErr w:type="spellEnd"/>
      <w:r w:rsidRPr="002D72B0">
        <w:t xml:space="preserve"> H, Pollack MM, </w:t>
      </w:r>
      <w:proofErr w:type="spellStart"/>
      <w:r w:rsidRPr="002D72B0">
        <w:t>R</w:t>
      </w:r>
      <w:r w:rsidR="008E031E">
        <w:t>ennick</w:t>
      </w:r>
      <w:proofErr w:type="spellEnd"/>
      <w:r w:rsidR="008E031E">
        <w:t xml:space="preserve"> J, Curley MAQ.  (2018</w:t>
      </w:r>
      <w:r w:rsidRPr="002D72B0">
        <w:t xml:space="preserve">). Life after critical illness in children – State of the science and future directions for understanding pediatric post-intensive care syndrome. </w:t>
      </w:r>
      <w:r w:rsidR="00F03E8D" w:rsidRPr="00F03E8D">
        <w:rPr>
          <w:i/>
        </w:rPr>
        <w:t xml:space="preserve">J </w:t>
      </w:r>
      <w:proofErr w:type="spellStart"/>
      <w:r w:rsidR="00F03E8D" w:rsidRPr="00F03E8D">
        <w:rPr>
          <w:i/>
        </w:rPr>
        <w:t>Pediatr</w:t>
      </w:r>
      <w:proofErr w:type="spellEnd"/>
      <w:r w:rsidR="00F03E8D" w:rsidRPr="00F03E8D">
        <w:rPr>
          <w:i/>
        </w:rPr>
        <w:t>, 198, 16-24. (PMID: 29728304)</w:t>
      </w:r>
    </w:p>
    <w:p w14:paraId="6F840ED5" w14:textId="77777777" w:rsidR="00931593" w:rsidRPr="002D72B0" w:rsidRDefault="00931593" w:rsidP="00931593"/>
    <w:p w14:paraId="3839FF7C" w14:textId="31B9F76D" w:rsidR="008C0E91" w:rsidRPr="002D72B0" w:rsidRDefault="008C0E91" w:rsidP="00931593">
      <w:pPr>
        <w:rPr>
          <w:i/>
        </w:rPr>
      </w:pPr>
      <w:r w:rsidRPr="002D72B0">
        <w:t xml:space="preserve">Manning, J.C., Pinto, N.P., </w:t>
      </w:r>
      <w:proofErr w:type="spellStart"/>
      <w:r w:rsidRPr="002D72B0">
        <w:t>Rennick</w:t>
      </w:r>
      <w:proofErr w:type="spellEnd"/>
      <w:r w:rsidRPr="002D72B0">
        <w:t>, J.E., Colvill</w:t>
      </w:r>
      <w:r w:rsidR="0046577D" w:rsidRPr="002D72B0">
        <w:t>e, G., Curley, M.A.Q. (2018</w:t>
      </w:r>
      <w:r w:rsidRPr="002D72B0">
        <w:t>). Conceptualizing Post Intensive Care Syndrome in Children – The PICS-p Framework</w:t>
      </w:r>
      <w:r w:rsidR="00931593" w:rsidRPr="002D72B0">
        <w:t xml:space="preserve">. </w:t>
      </w:r>
      <w:proofErr w:type="spellStart"/>
      <w:r w:rsidR="0046577D" w:rsidRPr="002D72B0">
        <w:rPr>
          <w:i/>
        </w:rPr>
        <w:t>Pediatr</w:t>
      </w:r>
      <w:proofErr w:type="spellEnd"/>
      <w:r w:rsidR="0046577D" w:rsidRPr="002D72B0">
        <w:rPr>
          <w:i/>
        </w:rPr>
        <w:t xml:space="preserve"> </w:t>
      </w:r>
      <w:proofErr w:type="spellStart"/>
      <w:r w:rsidR="0046577D" w:rsidRPr="002D72B0">
        <w:rPr>
          <w:i/>
        </w:rPr>
        <w:t>Crit</w:t>
      </w:r>
      <w:proofErr w:type="spellEnd"/>
      <w:r w:rsidR="0046577D" w:rsidRPr="002D72B0">
        <w:rPr>
          <w:i/>
        </w:rPr>
        <w:t xml:space="preserve"> Care Med, 19, 298–300.</w:t>
      </w:r>
      <w:r w:rsidR="00F03E8D" w:rsidRPr="00F03E8D">
        <w:t xml:space="preserve"> </w:t>
      </w:r>
      <w:r w:rsidR="00F03E8D" w:rsidRPr="00F03E8D">
        <w:rPr>
          <w:i/>
        </w:rPr>
        <w:t>(PMID: 29406379)</w:t>
      </w:r>
    </w:p>
    <w:p w14:paraId="240B0680" w14:textId="77777777" w:rsidR="001474C1" w:rsidRPr="002D72B0" w:rsidRDefault="001474C1" w:rsidP="001474C1">
      <w:pPr>
        <w:widowControl w:val="0"/>
      </w:pPr>
    </w:p>
    <w:p w14:paraId="560516CB" w14:textId="354C7D88" w:rsidR="0038193B" w:rsidRPr="002D72B0" w:rsidRDefault="0038193B" w:rsidP="00F07798">
      <w:pPr>
        <w:rPr>
          <w:i/>
        </w:rPr>
      </w:pPr>
      <w:proofErr w:type="spellStart"/>
      <w:r w:rsidRPr="002D72B0">
        <w:t>Kachmar</w:t>
      </w:r>
      <w:proofErr w:type="spellEnd"/>
      <w:r w:rsidRPr="002D72B0">
        <w:t>, A.G., Irving, S.Y, Connoll</w:t>
      </w:r>
      <w:r w:rsidR="00F07798" w:rsidRPr="002D72B0">
        <w:t>y, C.A. Curley, M.A.Q. (2018</w:t>
      </w:r>
      <w:r w:rsidRPr="002D72B0">
        <w:t xml:space="preserve">). </w:t>
      </w:r>
      <w:r w:rsidRPr="002D72B0">
        <w:rPr>
          <w:rFonts w:ascii="-webkit-standard" w:hAnsi="-webkit-standard"/>
          <w:color w:val="000000"/>
        </w:rPr>
        <w:t>A Systematic Review of Risk Factors Associated with Cognitive Impairment After Pediatric Critical Illness</w:t>
      </w:r>
      <w:r w:rsidRPr="002D72B0">
        <w:t xml:space="preserve">.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w:t>
      </w:r>
      <w:r w:rsidR="00F07798" w:rsidRPr="002D72B0">
        <w:rPr>
          <w:i/>
        </w:rPr>
        <w:t>;</w:t>
      </w:r>
      <w:r w:rsidR="00F07798" w:rsidRPr="002D72B0">
        <w:t xml:space="preserve"> 19(3): e164–e</w:t>
      </w:r>
      <w:proofErr w:type="gramStart"/>
      <w:r w:rsidR="00F07798" w:rsidRPr="002D72B0">
        <w:t>171.(</w:t>
      </w:r>
      <w:proofErr w:type="gramEnd"/>
      <w:r w:rsidR="00F03E8D" w:rsidRPr="00F03E8D">
        <w:t>PMID: 29329164)</w:t>
      </w:r>
    </w:p>
    <w:p w14:paraId="1C484FBA" w14:textId="77777777" w:rsidR="0038193B" w:rsidRPr="002D72B0" w:rsidRDefault="0038193B" w:rsidP="0038193B">
      <w:pPr>
        <w:rPr>
          <w:rFonts w:ascii="-webkit-standard" w:hAnsi="-webkit-standard"/>
          <w:color w:val="000000"/>
        </w:rPr>
      </w:pPr>
    </w:p>
    <w:p w14:paraId="1D274E37" w14:textId="77777777" w:rsidR="009B3962" w:rsidRPr="002D72B0" w:rsidRDefault="009B3962" w:rsidP="009B3962">
      <w:pPr>
        <w:widowControl w:val="0"/>
      </w:pPr>
      <w:r w:rsidRPr="002D72B0">
        <w:t xml:space="preserve">Boyden, J., Curley, </w:t>
      </w:r>
      <w:proofErr w:type="gramStart"/>
      <w:r w:rsidRPr="002D72B0">
        <w:t>M.A,Q.</w:t>
      </w:r>
      <w:proofErr w:type="gramEnd"/>
      <w:r w:rsidRPr="002D72B0">
        <w:t xml:space="preserve">, </w:t>
      </w:r>
      <w:proofErr w:type="spellStart"/>
      <w:r w:rsidRPr="002D72B0">
        <w:t>Deat</w:t>
      </w:r>
      <w:r w:rsidR="00782455" w:rsidRPr="002D72B0">
        <w:t>rick</w:t>
      </w:r>
      <w:proofErr w:type="spellEnd"/>
      <w:r w:rsidR="00782455" w:rsidRPr="002D72B0">
        <w:t xml:space="preserve">, J.A., </w:t>
      </w:r>
      <w:proofErr w:type="spellStart"/>
      <w:r w:rsidR="00782455" w:rsidRPr="002D72B0">
        <w:t>Ersek</w:t>
      </w:r>
      <w:proofErr w:type="spellEnd"/>
      <w:r w:rsidR="00782455" w:rsidRPr="002D72B0">
        <w:t>, M. (</w:t>
      </w:r>
      <w:r w:rsidR="002108BB" w:rsidRPr="002D72B0">
        <w:t>2018</w:t>
      </w:r>
      <w:r w:rsidRPr="002D72B0">
        <w:t xml:space="preserve">). </w:t>
      </w:r>
      <w:r w:rsidR="00843DDF" w:rsidRPr="002D72B0">
        <w:t>Factors Associated with Use of</w:t>
      </w:r>
      <w:r w:rsidRPr="002D72B0">
        <w:t xml:space="preserve"> </w:t>
      </w:r>
      <w:proofErr w:type="spellStart"/>
      <w:r w:rsidRPr="002D72B0">
        <w:t>of</w:t>
      </w:r>
      <w:proofErr w:type="spellEnd"/>
      <w:r w:rsidRPr="002D72B0">
        <w:t xml:space="preserve"> U.S. Community-Based Palliative Care for Children with Life-Limiting or Life-Threatening Illnesses and Their Families: An Integrative Review</w:t>
      </w:r>
      <w:r w:rsidR="00843DDF" w:rsidRPr="002D72B0">
        <w:t xml:space="preserve">. </w:t>
      </w:r>
      <w:r w:rsidR="00CE1F6B" w:rsidRPr="002D72B0">
        <w:t xml:space="preserve">J Pain Symptom Manage; 55(1):117-131. </w:t>
      </w:r>
      <w:r w:rsidR="002108BB" w:rsidRPr="002D72B0">
        <w:rPr>
          <w:rFonts w:ascii="Times" w:hAnsi="Times"/>
        </w:rPr>
        <w:t>(</w:t>
      </w:r>
      <w:r w:rsidR="00CE1F6B" w:rsidRPr="002D72B0">
        <w:rPr>
          <w:rFonts w:ascii="Times" w:hAnsi="Times"/>
        </w:rPr>
        <w:t>PMID: 28807702</w:t>
      </w:r>
      <w:r w:rsidR="002108BB" w:rsidRPr="002D72B0">
        <w:rPr>
          <w:rFonts w:ascii="Times" w:hAnsi="Times"/>
        </w:rPr>
        <w:t>)</w:t>
      </w:r>
    </w:p>
    <w:p w14:paraId="07F05DF0" w14:textId="77777777" w:rsidR="001D49DD" w:rsidRPr="002D72B0" w:rsidRDefault="001D49DD" w:rsidP="00A13629">
      <w:pPr>
        <w:widowControl w:val="0"/>
      </w:pPr>
    </w:p>
    <w:p w14:paraId="2B507E61" w14:textId="77777777" w:rsidR="00A13629" w:rsidRPr="002D72B0" w:rsidRDefault="00A13629" w:rsidP="00A13629">
      <w:pPr>
        <w:widowControl w:val="0"/>
        <w:rPr>
          <w:i/>
        </w:rPr>
      </w:pPr>
      <w:proofErr w:type="spellStart"/>
      <w:r w:rsidRPr="002D72B0">
        <w:t>Upperman</w:t>
      </w:r>
      <w:proofErr w:type="spellEnd"/>
      <w:r w:rsidRPr="002D72B0">
        <w:t xml:space="preserve">, J.S., Lacroix. J., Curley, M.A.Q., </w:t>
      </w:r>
      <w:proofErr w:type="spellStart"/>
      <w:r w:rsidRPr="002D72B0">
        <w:t>Checchia</w:t>
      </w:r>
      <w:proofErr w:type="spellEnd"/>
      <w:r w:rsidRPr="002D72B0">
        <w:t>, P.A., Lee, D.L., Cooke</w:t>
      </w:r>
      <w:r w:rsidR="001D49DD" w:rsidRPr="002D72B0">
        <w:t xml:space="preserve">, K.R., </w:t>
      </w:r>
      <w:proofErr w:type="spellStart"/>
      <w:r w:rsidR="001D49DD" w:rsidRPr="002D72B0">
        <w:t>Tamburro</w:t>
      </w:r>
      <w:proofErr w:type="spellEnd"/>
      <w:r w:rsidR="001D49DD" w:rsidRPr="002D72B0">
        <w:t>, R.F. (2017</w:t>
      </w:r>
      <w:r w:rsidRPr="002D72B0">
        <w:t xml:space="preserve">). Specific etiologies associated with the multiple organ dysfunction syndrome in children: Part 1.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w:t>
      </w:r>
      <w:r w:rsidR="001D49DD" w:rsidRPr="002D72B0">
        <w:t xml:space="preserve"> </w:t>
      </w:r>
      <w:proofErr w:type="gramStart"/>
      <w:r w:rsidR="001D49DD" w:rsidRPr="002D72B0">
        <w:t>18:S</w:t>
      </w:r>
      <w:proofErr w:type="gramEnd"/>
      <w:r w:rsidR="001D49DD" w:rsidRPr="002D72B0">
        <w:t>50–S57.</w:t>
      </w:r>
      <w:r w:rsidR="00AC4D23" w:rsidRPr="002D72B0">
        <w:t xml:space="preserve"> (PMID: 28248834)</w:t>
      </w:r>
    </w:p>
    <w:p w14:paraId="4A0D1FF0" w14:textId="77777777" w:rsidR="00A13629" w:rsidRPr="002D72B0" w:rsidRDefault="00A13629" w:rsidP="009B3962">
      <w:pPr>
        <w:widowControl w:val="0"/>
      </w:pPr>
    </w:p>
    <w:p w14:paraId="748F05B6" w14:textId="77777777" w:rsidR="004507CD" w:rsidRPr="002D72B0" w:rsidRDefault="00E203FB" w:rsidP="00E203FB">
      <w:pPr>
        <w:widowControl w:val="0"/>
      </w:pPr>
      <w:proofErr w:type="spellStart"/>
      <w:r w:rsidRPr="002D72B0">
        <w:t>Agus</w:t>
      </w:r>
      <w:proofErr w:type="spellEnd"/>
      <w:r w:rsidRPr="002D72B0">
        <w:t xml:space="preserve">, M.S.D., Hirshberg, E., Srinivasan, V., Faustino, E.V., Luckett, P.M., Curley, M.A.Q., Alexander, J., </w:t>
      </w:r>
      <w:proofErr w:type="spellStart"/>
      <w:r w:rsidRPr="002D72B0">
        <w:t>Asaro</w:t>
      </w:r>
      <w:proofErr w:type="spellEnd"/>
      <w:r w:rsidRPr="002D72B0">
        <w:t xml:space="preserve">, L.A., Coughlin-Wells, K., RN, </w:t>
      </w:r>
      <w:proofErr w:type="spellStart"/>
      <w:r w:rsidRPr="002D72B0">
        <w:t>Duva</w:t>
      </w:r>
      <w:proofErr w:type="spellEnd"/>
      <w:r w:rsidRPr="002D72B0">
        <w:t xml:space="preserve">, D., French, J., </w:t>
      </w:r>
      <w:proofErr w:type="spellStart"/>
      <w:r w:rsidRPr="002D72B0">
        <w:t>Hasbani</w:t>
      </w:r>
      <w:proofErr w:type="spellEnd"/>
      <w:r w:rsidRPr="002D72B0">
        <w:t xml:space="preserve">, N., </w:t>
      </w:r>
      <w:proofErr w:type="spellStart"/>
      <w:r w:rsidRPr="002D72B0">
        <w:t>Sisko</w:t>
      </w:r>
      <w:proofErr w:type="spellEnd"/>
      <w:r w:rsidRPr="002D72B0">
        <w:t xml:space="preserve">, M.T., Soto-Rivera, C.L., </w:t>
      </w:r>
      <w:proofErr w:type="spellStart"/>
      <w:r w:rsidRPr="002D72B0">
        <w:t>Steil</w:t>
      </w:r>
      <w:proofErr w:type="spellEnd"/>
      <w:r w:rsidRPr="002D72B0">
        <w:t xml:space="preserve">, G., </w:t>
      </w:r>
      <w:proofErr w:type="spellStart"/>
      <w:r w:rsidRPr="002D72B0">
        <w:t>Wypij</w:t>
      </w:r>
      <w:proofErr w:type="spellEnd"/>
      <w:r w:rsidRPr="002D72B0">
        <w:t xml:space="preserve">, D., Nadkarni, V.M. and HALF-PINT Study Investigators and the Pediatric Acute Lung Injury and Sepsis Investigators Network. </w:t>
      </w:r>
      <w:r w:rsidR="00A13629" w:rsidRPr="002D72B0">
        <w:t>(2017</w:t>
      </w:r>
      <w:r w:rsidR="004507CD" w:rsidRPr="002D72B0">
        <w:t>).</w:t>
      </w:r>
      <w:r w:rsidR="0009767F" w:rsidRPr="002D72B0">
        <w:t xml:space="preserve"> Design and rationale of Heart a</w:t>
      </w:r>
      <w:r w:rsidR="004507CD" w:rsidRPr="002D72B0">
        <w:t xml:space="preserve">nd Lung Failure – Pediatric Insulin Titration Trial (HALF-PINT): A randomized clinical trial of tight glycemic control in critically ill hyperglycemic children. </w:t>
      </w:r>
      <w:r w:rsidR="004507CD" w:rsidRPr="002D72B0">
        <w:rPr>
          <w:i/>
        </w:rPr>
        <w:t>Contemporary Clinical Trials</w:t>
      </w:r>
      <w:r w:rsidR="007223E7" w:rsidRPr="002D72B0">
        <w:rPr>
          <w:i/>
        </w:rPr>
        <w:t xml:space="preserve">, </w:t>
      </w:r>
      <w:r w:rsidR="007223E7" w:rsidRPr="002D72B0">
        <w:t>53: 178-187.</w:t>
      </w:r>
      <w:r w:rsidR="00AC4D23" w:rsidRPr="002D72B0">
        <w:t xml:space="preserve"> (PMID: 28042054)</w:t>
      </w:r>
    </w:p>
    <w:p w14:paraId="2DDB1AEB" w14:textId="77777777" w:rsidR="001A376F" w:rsidRPr="002D72B0" w:rsidRDefault="001A376F" w:rsidP="001A376F">
      <w:pPr>
        <w:widowControl w:val="0"/>
      </w:pPr>
    </w:p>
    <w:p w14:paraId="49A47054" w14:textId="77777777" w:rsidR="00F51414" w:rsidRPr="002D72B0" w:rsidRDefault="00F51414" w:rsidP="001A376F">
      <w:pPr>
        <w:widowControl w:val="0"/>
      </w:pPr>
      <w:r w:rsidRPr="002D72B0">
        <w:t xml:space="preserve">Tume, L.N., Coetzee, M., Hickey, P.A., Kinney, S., Latour, J.M., Dryden-Palmer, K., </w:t>
      </w:r>
      <w:proofErr w:type="spellStart"/>
      <w:r w:rsidRPr="002D72B0">
        <w:t>Pedreira</w:t>
      </w:r>
      <w:proofErr w:type="spellEnd"/>
      <w:r w:rsidRPr="002D72B0">
        <w:t xml:space="preserve">, M.L.G., Sefton, G.R., </w:t>
      </w:r>
      <w:proofErr w:type="spellStart"/>
      <w:r w:rsidRPr="002D72B0">
        <w:t>Sorc</w:t>
      </w:r>
      <w:r w:rsidR="001A376F" w:rsidRPr="002D72B0">
        <w:t>e</w:t>
      </w:r>
      <w:proofErr w:type="spellEnd"/>
      <w:r w:rsidR="001A376F" w:rsidRPr="002D72B0">
        <w:t>, L., Curley, M.A.Q. (2015</w:t>
      </w:r>
      <w:r w:rsidRPr="002D72B0">
        <w:t>). Pediatric Critical Care Nursing Research Priorities – Initiating International Dialogue.</w:t>
      </w:r>
      <w:r w:rsidR="00B31AD6" w:rsidRPr="002D72B0">
        <w:t xml:space="preserve"> </w:t>
      </w:r>
      <w:proofErr w:type="spellStart"/>
      <w:r w:rsidR="00B31AD6" w:rsidRPr="002D72B0">
        <w:rPr>
          <w:i/>
        </w:rPr>
        <w:t>Pediatr</w:t>
      </w:r>
      <w:proofErr w:type="spellEnd"/>
      <w:r w:rsidR="00B31AD6" w:rsidRPr="002D72B0">
        <w:rPr>
          <w:i/>
        </w:rPr>
        <w:t xml:space="preserve"> </w:t>
      </w:r>
      <w:proofErr w:type="spellStart"/>
      <w:r w:rsidR="00B31AD6" w:rsidRPr="002D72B0">
        <w:rPr>
          <w:i/>
        </w:rPr>
        <w:t>Crit</w:t>
      </w:r>
      <w:proofErr w:type="spellEnd"/>
      <w:r w:rsidR="00B31AD6" w:rsidRPr="002D72B0">
        <w:rPr>
          <w:i/>
        </w:rPr>
        <w:t xml:space="preserve"> Care Med.</w:t>
      </w:r>
      <w:r w:rsidR="001A376F" w:rsidRPr="002D72B0">
        <w:t>1</w:t>
      </w:r>
      <w:r w:rsidR="001A376F" w:rsidRPr="002D72B0">
        <w:rPr>
          <w:i/>
        </w:rPr>
        <w:t>6</w:t>
      </w:r>
      <w:r w:rsidR="001A376F" w:rsidRPr="002D72B0">
        <w:t>(6</w:t>
      </w:r>
      <w:proofErr w:type="gramStart"/>
      <w:r w:rsidR="001A376F" w:rsidRPr="002D72B0">
        <w:t>):e</w:t>
      </w:r>
      <w:proofErr w:type="gramEnd"/>
      <w:r w:rsidR="001A376F" w:rsidRPr="002D72B0">
        <w:t>174-82. (PMID: 25905492)</w:t>
      </w:r>
    </w:p>
    <w:p w14:paraId="447620E1" w14:textId="77777777" w:rsidR="00F51414" w:rsidRPr="002D72B0" w:rsidRDefault="00F51414" w:rsidP="00F51414">
      <w:pPr>
        <w:widowControl w:val="0"/>
      </w:pPr>
    </w:p>
    <w:p w14:paraId="02D833D4" w14:textId="77777777" w:rsidR="003164C3" w:rsidRPr="002D72B0" w:rsidRDefault="00F51414" w:rsidP="00F51414">
      <w:pPr>
        <w:widowControl w:val="0"/>
      </w:pPr>
      <w:r w:rsidRPr="002D72B0">
        <w:t>Pediatric Acute Lung Injury Consensus Conference Group (including Curley, M.A.Q). (</w:t>
      </w:r>
      <w:r w:rsidR="00CB5488" w:rsidRPr="002D72B0">
        <w:t>2015</w:t>
      </w:r>
      <w:r w:rsidRPr="002D72B0">
        <w:t>). Pediatric Acute Respiratory Distress Syndrome: Consensus Recommendations from the Pediatric Acute Lung Injury Consensus Conference.</w:t>
      </w:r>
      <w:r w:rsidRPr="002D72B0">
        <w:rPr>
          <w:i/>
        </w:rPr>
        <w:t xml:space="preserve"> </w:t>
      </w:r>
      <w:proofErr w:type="spellStart"/>
      <w:r w:rsidR="00CB5488" w:rsidRPr="002D72B0">
        <w:rPr>
          <w:i/>
        </w:rPr>
        <w:t>Pediatr</w:t>
      </w:r>
      <w:proofErr w:type="spellEnd"/>
      <w:r w:rsidR="00CB5488" w:rsidRPr="002D72B0">
        <w:rPr>
          <w:i/>
        </w:rPr>
        <w:t xml:space="preserve"> </w:t>
      </w:r>
      <w:proofErr w:type="spellStart"/>
      <w:r w:rsidR="00CB5488" w:rsidRPr="002D72B0">
        <w:rPr>
          <w:i/>
        </w:rPr>
        <w:t>Crit</w:t>
      </w:r>
      <w:proofErr w:type="spellEnd"/>
      <w:r w:rsidR="00CB5488" w:rsidRPr="002D72B0">
        <w:rPr>
          <w:i/>
        </w:rPr>
        <w:t xml:space="preserve"> Care Med, 16</w:t>
      </w:r>
      <w:r w:rsidR="00CB5488" w:rsidRPr="002D72B0">
        <w:t xml:space="preserve">(5), 428–439. </w:t>
      </w:r>
      <w:r w:rsidR="003164C3" w:rsidRPr="002D72B0">
        <w:t xml:space="preserve"> </w:t>
      </w:r>
    </w:p>
    <w:p w14:paraId="3B49088F" w14:textId="77777777" w:rsidR="00F51414" w:rsidRPr="002D72B0" w:rsidRDefault="003164C3" w:rsidP="00F51414">
      <w:pPr>
        <w:widowControl w:val="0"/>
      </w:pPr>
      <w:r w:rsidRPr="002D72B0">
        <w:t>(PMID: 25647235)</w:t>
      </w:r>
    </w:p>
    <w:p w14:paraId="7BDA26CC" w14:textId="77777777" w:rsidR="00F51414" w:rsidRPr="002D72B0" w:rsidRDefault="00F51414" w:rsidP="00F51414">
      <w:pPr>
        <w:widowControl w:val="0"/>
      </w:pPr>
    </w:p>
    <w:p w14:paraId="7B0F5093" w14:textId="77777777" w:rsidR="00C531BD" w:rsidRPr="002D72B0" w:rsidRDefault="00C531BD" w:rsidP="0079379D">
      <w:pPr>
        <w:widowControl w:val="0"/>
      </w:pPr>
      <w:r w:rsidRPr="002D72B0">
        <w:t xml:space="preserve">Valentine, S.L., Nadkarni, V.M., Curley, </w:t>
      </w:r>
      <w:r w:rsidR="00F51414" w:rsidRPr="002D72B0">
        <w:t>M.A.Q. (</w:t>
      </w:r>
      <w:r w:rsidR="00BE3E3C" w:rsidRPr="002D72B0">
        <w:t>2015</w:t>
      </w:r>
      <w:r w:rsidRPr="002D72B0">
        <w:t xml:space="preserve">), Section 5- Non-Pulmonary Treatments for Pediatric Acute Respiratory Distress Syndrome: Proceedings from the Pediatric Acute Lung Injury Consensus Conference. </w:t>
      </w:r>
      <w:proofErr w:type="spellStart"/>
      <w:r w:rsidR="001F7644" w:rsidRPr="002D72B0">
        <w:rPr>
          <w:i/>
        </w:rPr>
        <w:t>Pediatr</w:t>
      </w:r>
      <w:proofErr w:type="spellEnd"/>
      <w:r w:rsidR="001F7644" w:rsidRPr="002D72B0">
        <w:rPr>
          <w:i/>
        </w:rPr>
        <w:t xml:space="preserve"> </w:t>
      </w:r>
      <w:proofErr w:type="spellStart"/>
      <w:r w:rsidR="001F7644" w:rsidRPr="002D72B0">
        <w:rPr>
          <w:i/>
        </w:rPr>
        <w:t>Crit</w:t>
      </w:r>
      <w:proofErr w:type="spellEnd"/>
      <w:r w:rsidR="001F7644" w:rsidRPr="002D72B0">
        <w:rPr>
          <w:i/>
        </w:rPr>
        <w:t xml:space="preserve"> Care Med</w:t>
      </w:r>
      <w:r w:rsidRPr="002D72B0">
        <w:t>.</w:t>
      </w:r>
      <w:r w:rsidR="00BE3E3C" w:rsidRPr="002D72B0">
        <w:t xml:space="preserve"> 16(5), S73–S85.</w:t>
      </w:r>
      <w:r w:rsidR="00A914C7" w:rsidRPr="002D72B0">
        <w:t xml:space="preserve"> (PMID: 26035367)</w:t>
      </w:r>
    </w:p>
    <w:p w14:paraId="159309F8" w14:textId="77777777" w:rsidR="00C531BD" w:rsidRPr="002D72B0" w:rsidRDefault="00C531BD" w:rsidP="0079379D">
      <w:pPr>
        <w:widowControl w:val="0"/>
      </w:pPr>
    </w:p>
    <w:p w14:paraId="44F23E98" w14:textId="77777777" w:rsidR="003C3B72" w:rsidRPr="002D72B0" w:rsidRDefault="003C3B72" w:rsidP="0079379D">
      <w:pPr>
        <w:widowControl w:val="0"/>
      </w:pPr>
      <w:r w:rsidRPr="002D72B0">
        <w:t>Pediatric Acute Lung Injury Consensus Conference Group (including Curley, M.</w:t>
      </w:r>
      <w:r w:rsidR="00BE3E3C" w:rsidRPr="002D72B0">
        <w:t>A.Q)</w:t>
      </w:r>
      <w:r w:rsidR="00F51414" w:rsidRPr="002D72B0">
        <w:t>. (</w:t>
      </w:r>
      <w:r w:rsidR="00BE3E3C" w:rsidRPr="002D72B0">
        <w:t>2015</w:t>
      </w:r>
      <w:r w:rsidRPr="002D72B0">
        <w:t xml:space="preserve">). Special Issue. Methodology of the Pediatric Acute Lung Injury Consensus Conference; Pathobiology of Acute Respiratory Distress Syndrome: Proceedings from the Pediatric Acute Lung Injury Consensus Conference; 1 - Pediatric Acute Respiratory Distress Syndrome:  Definition, Incidence and Epidemiology. Proceedings from the Pediatric Acute Lung Injury Consensus Conference; 2- Comorbidities and Assessment of Severity of Pediatric Acute Respiratory Distress Syndrome:  Proceedings from the Pediatric Acute Lung Injury Consensus Conference; 3- Ventilatory Support in Children with Pediatric Acute Respiratory Distress Syndrome:  Proceedings from the Pediatric Acute Lung Injury Consensus Conference; 4- Pulmonary specific ancillary treatment for Pediatric Acute Respiratory Distress Syndrome: Proceedings from the Pediatric Acute Lung Injury Consensus Conference; 6- Monitoring of children with Pediatric Acute Respiratory Distress Syndrome: Proceedings from the Pediatric Acute Lung Injury Consensus Conference; 7 - Non-invasive support and ventilation for Pediatric Acute Respiratory Distress Syndrome : Proceedings from the Pediatric Acute Lung Injury Consensus Conference; 8- </w:t>
      </w:r>
      <w:r w:rsidR="00FB0120" w:rsidRPr="002D72B0">
        <w:t xml:space="preserve">Extracorporeal support in children with Pediatric Acute Respiratory Distress Syndrome: Proceedings from the Pediatric Acute Lung Injury Consensus Conference; 9 - </w:t>
      </w:r>
      <w:r w:rsidR="00AC36B9" w:rsidRPr="002D72B0">
        <w:t>Outcomes of children with pediatric acute respiratory distress syndrome: Proceedings from the Pediatric Acute Lung Injury Consensus Conference</w:t>
      </w:r>
      <w:r w:rsidRPr="002D72B0">
        <w:t xml:space="preserve">. </w:t>
      </w:r>
      <w:proofErr w:type="spellStart"/>
      <w:r w:rsidR="001F7644" w:rsidRPr="002D72B0">
        <w:rPr>
          <w:i/>
        </w:rPr>
        <w:t>Pediatr</w:t>
      </w:r>
      <w:proofErr w:type="spellEnd"/>
      <w:r w:rsidR="001F7644" w:rsidRPr="002D72B0">
        <w:rPr>
          <w:i/>
        </w:rPr>
        <w:t xml:space="preserve"> </w:t>
      </w:r>
      <w:proofErr w:type="spellStart"/>
      <w:r w:rsidR="001F7644" w:rsidRPr="002D72B0">
        <w:rPr>
          <w:i/>
        </w:rPr>
        <w:t>Crit</w:t>
      </w:r>
      <w:proofErr w:type="spellEnd"/>
      <w:r w:rsidR="001F7644" w:rsidRPr="002D72B0">
        <w:rPr>
          <w:i/>
        </w:rPr>
        <w:t xml:space="preserve"> Care Med</w:t>
      </w:r>
      <w:r w:rsidR="003409AA" w:rsidRPr="002D72B0">
        <w:rPr>
          <w:i/>
        </w:rPr>
        <w:t>, 16</w:t>
      </w:r>
      <w:r w:rsidR="003409AA" w:rsidRPr="002D72B0">
        <w:t xml:space="preserve">(5_suppl), S1-S131. </w:t>
      </w:r>
    </w:p>
    <w:p w14:paraId="1C581C58" w14:textId="77777777" w:rsidR="00D36B83" w:rsidRPr="002D72B0" w:rsidRDefault="00D36B83" w:rsidP="00D36B83">
      <w:pPr>
        <w:widowControl w:val="0"/>
      </w:pPr>
    </w:p>
    <w:p w14:paraId="7B442E9D" w14:textId="77777777" w:rsidR="00D36B83" w:rsidRPr="002D72B0" w:rsidRDefault="00D36B83" w:rsidP="00D36B83">
      <w:pPr>
        <w:widowControl w:val="0"/>
      </w:pPr>
      <w:proofErr w:type="spellStart"/>
      <w:r w:rsidRPr="002D72B0">
        <w:t>Gaies</w:t>
      </w:r>
      <w:proofErr w:type="spellEnd"/>
      <w:r w:rsidR="00857B45" w:rsidRPr="002D72B0">
        <w:t>,</w:t>
      </w:r>
      <w:r w:rsidRPr="002D72B0">
        <w:t xml:space="preserve"> M</w:t>
      </w:r>
      <w:r w:rsidR="00857B45" w:rsidRPr="002D72B0">
        <w:t>.</w:t>
      </w:r>
      <w:r w:rsidRPr="002D72B0">
        <w:t>G</w:t>
      </w:r>
      <w:r w:rsidR="00857B45" w:rsidRPr="002D72B0">
        <w:t>.</w:t>
      </w:r>
      <w:r w:rsidRPr="002D72B0">
        <w:t>, Langer</w:t>
      </w:r>
      <w:r w:rsidR="00857B45" w:rsidRPr="002D72B0">
        <w:t>,</w:t>
      </w:r>
      <w:r w:rsidRPr="002D72B0">
        <w:t xml:space="preserve"> M</w:t>
      </w:r>
      <w:r w:rsidR="00857B45" w:rsidRPr="002D72B0">
        <w:t>.</w:t>
      </w:r>
      <w:r w:rsidRPr="002D72B0">
        <w:t>, Alexander</w:t>
      </w:r>
      <w:r w:rsidR="00857B45" w:rsidRPr="002D72B0">
        <w:t>,</w:t>
      </w:r>
      <w:r w:rsidRPr="002D72B0">
        <w:t xml:space="preserve"> J</w:t>
      </w:r>
      <w:r w:rsidR="00857B45" w:rsidRPr="002D72B0">
        <w:t>.</w:t>
      </w:r>
      <w:r w:rsidRPr="002D72B0">
        <w:t xml:space="preserve">, </w:t>
      </w:r>
      <w:proofErr w:type="spellStart"/>
      <w:r w:rsidRPr="002D72B0">
        <w:t>Steil</w:t>
      </w:r>
      <w:proofErr w:type="spellEnd"/>
      <w:r w:rsidR="00857B45" w:rsidRPr="002D72B0">
        <w:t>,</w:t>
      </w:r>
      <w:r w:rsidRPr="002D72B0">
        <w:t xml:space="preserve"> G</w:t>
      </w:r>
      <w:r w:rsidR="00857B45" w:rsidRPr="002D72B0">
        <w:t>.</w:t>
      </w:r>
      <w:r w:rsidRPr="002D72B0">
        <w:t>M</w:t>
      </w:r>
      <w:r w:rsidR="00857B45" w:rsidRPr="002D72B0">
        <w:t>.</w:t>
      </w:r>
      <w:r w:rsidRPr="002D72B0">
        <w:t>, Ware</w:t>
      </w:r>
      <w:r w:rsidR="00857B45" w:rsidRPr="002D72B0">
        <w:t>,</w:t>
      </w:r>
      <w:r w:rsidRPr="002D72B0">
        <w:t xml:space="preserve"> J</w:t>
      </w:r>
      <w:r w:rsidR="00857B45" w:rsidRPr="002D72B0">
        <w:t>.</w:t>
      </w:r>
      <w:r w:rsidRPr="002D72B0">
        <w:t xml:space="preserve">, </w:t>
      </w:r>
      <w:proofErr w:type="spellStart"/>
      <w:r w:rsidRPr="002D72B0">
        <w:t>Wypij</w:t>
      </w:r>
      <w:proofErr w:type="spellEnd"/>
      <w:r w:rsidR="00857B45" w:rsidRPr="002D72B0">
        <w:t>,</w:t>
      </w:r>
      <w:r w:rsidRPr="002D72B0">
        <w:t xml:space="preserve"> D</w:t>
      </w:r>
      <w:r w:rsidR="00857B45" w:rsidRPr="002D72B0">
        <w:t>.</w:t>
      </w:r>
      <w:r w:rsidRPr="002D72B0">
        <w:t xml:space="preserve">, </w:t>
      </w:r>
      <w:proofErr w:type="spellStart"/>
      <w:r w:rsidRPr="002D72B0">
        <w:t>Laussen</w:t>
      </w:r>
      <w:proofErr w:type="spellEnd"/>
      <w:r w:rsidR="00857B45" w:rsidRPr="002D72B0">
        <w:t>,</w:t>
      </w:r>
      <w:r w:rsidRPr="002D72B0">
        <w:t xml:space="preserve"> P</w:t>
      </w:r>
      <w:r w:rsidR="00857B45" w:rsidRPr="002D72B0">
        <w:t>.</w:t>
      </w:r>
      <w:r w:rsidRPr="002D72B0">
        <w:t>C</w:t>
      </w:r>
      <w:r w:rsidR="00857B45" w:rsidRPr="002D72B0">
        <w:t>.</w:t>
      </w:r>
      <w:r w:rsidRPr="002D72B0">
        <w:t xml:space="preserve">, </w:t>
      </w:r>
      <w:proofErr w:type="spellStart"/>
      <w:r w:rsidRPr="002D72B0">
        <w:t>Newburger</w:t>
      </w:r>
      <w:proofErr w:type="spellEnd"/>
      <w:r w:rsidR="00857B45" w:rsidRPr="002D72B0">
        <w:t>,</w:t>
      </w:r>
      <w:r w:rsidRPr="002D72B0">
        <w:t xml:space="preserve"> J</w:t>
      </w:r>
      <w:r w:rsidR="00857B45" w:rsidRPr="002D72B0">
        <w:t>.</w:t>
      </w:r>
      <w:r w:rsidRPr="002D72B0">
        <w:t>W</w:t>
      </w:r>
      <w:r w:rsidR="00857B45" w:rsidRPr="002D72B0">
        <w:t>.</w:t>
      </w:r>
      <w:r w:rsidRPr="002D72B0">
        <w:t>, Goldberg</w:t>
      </w:r>
      <w:r w:rsidR="00857B45" w:rsidRPr="002D72B0">
        <w:t>,</w:t>
      </w:r>
      <w:r w:rsidRPr="002D72B0">
        <w:t xml:space="preserve"> C</w:t>
      </w:r>
      <w:r w:rsidR="00857B45" w:rsidRPr="002D72B0">
        <w:t>.</w:t>
      </w:r>
      <w:r w:rsidRPr="002D72B0">
        <w:t>S</w:t>
      </w:r>
      <w:r w:rsidR="00857B45" w:rsidRPr="002D72B0">
        <w:t>.</w:t>
      </w:r>
      <w:r w:rsidRPr="002D72B0">
        <w:t xml:space="preserve">, </w:t>
      </w:r>
      <w:proofErr w:type="spellStart"/>
      <w:r w:rsidRPr="002D72B0">
        <w:t>Pigula</w:t>
      </w:r>
      <w:proofErr w:type="spellEnd"/>
      <w:r w:rsidR="00857B45" w:rsidRPr="002D72B0">
        <w:t>,</w:t>
      </w:r>
      <w:r w:rsidRPr="002D72B0">
        <w:t xml:space="preserve"> F</w:t>
      </w:r>
      <w:r w:rsidR="00857B45" w:rsidRPr="002D72B0">
        <w:t>.</w:t>
      </w:r>
      <w:r w:rsidRPr="002D72B0">
        <w:t>A</w:t>
      </w:r>
      <w:r w:rsidR="00857B45" w:rsidRPr="002D72B0">
        <w:t>.</w:t>
      </w:r>
      <w:r w:rsidRPr="002D72B0">
        <w:t>, Shukla</w:t>
      </w:r>
      <w:r w:rsidR="00857B45" w:rsidRPr="002D72B0">
        <w:t>,</w:t>
      </w:r>
      <w:r w:rsidRPr="002D72B0">
        <w:t xml:space="preserve"> A</w:t>
      </w:r>
      <w:r w:rsidR="00857B45" w:rsidRPr="002D72B0">
        <w:t>.</w:t>
      </w:r>
      <w:r w:rsidRPr="002D72B0">
        <w:t>C</w:t>
      </w:r>
      <w:r w:rsidR="00857B45" w:rsidRPr="002D72B0">
        <w:t>.</w:t>
      </w:r>
      <w:r w:rsidRPr="002D72B0">
        <w:t>, Duggan</w:t>
      </w:r>
      <w:r w:rsidR="00857B45" w:rsidRPr="002D72B0">
        <w:t>,</w:t>
      </w:r>
      <w:r w:rsidRPr="002D72B0">
        <w:t xml:space="preserve"> C</w:t>
      </w:r>
      <w:r w:rsidR="00857B45" w:rsidRPr="002D72B0">
        <w:t>.</w:t>
      </w:r>
      <w:r w:rsidRPr="002D72B0">
        <w:t>P</w:t>
      </w:r>
      <w:r w:rsidR="00857B45" w:rsidRPr="002D72B0">
        <w:t>.</w:t>
      </w:r>
      <w:r w:rsidRPr="002D72B0">
        <w:t xml:space="preserve">, </w:t>
      </w:r>
      <w:proofErr w:type="spellStart"/>
      <w:r w:rsidRPr="002D72B0">
        <w:t>Agus</w:t>
      </w:r>
      <w:proofErr w:type="spellEnd"/>
      <w:r w:rsidR="00857B45" w:rsidRPr="002D72B0">
        <w:t>,</w:t>
      </w:r>
      <w:r w:rsidRPr="002D72B0">
        <w:t xml:space="preserve"> M</w:t>
      </w:r>
      <w:r w:rsidR="00857B45" w:rsidRPr="002D72B0">
        <w:t>.</w:t>
      </w:r>
      <w:r w:rsidRPr="002D72B0">
        <w:t>S</w:t>
      </w:r>
      <w:r w:rsidR="00857B45" w:rsidRPr="002D72B0">
        <w:t>.</w:t>
      </w:r>
      <w:r w:rsidRPr="002D72B0">
        <w:t>; Safe Pediatric Euglycemia after Cardiac Surgery Study Group</w:t>
      </w:r>
      <w:r w:rsidR="0080541A" w:rsidRPr="002D72B0">
        <w:t xml:space="preserve"> (including Curley, M.A.Q).</w:t>
      </w:r>
      <w:r w:rsidRPr="002D72B0">
        <w:t xml:space="preserve"> </w:t>
      </w:r>
      <w:r w:rsidR="002357C6" w:rsidRPr="002D72B0">
        <w:t xml:space="preserve"> (2013). </w:t>
      </w:r>
      <w:r w:rsidRPr="002D72B0">
        <w:t xml:space="preserve">Design and rationale of safe pediatric euglycemia after cardiac surgery: a randomized controlled trial of tight glycemic control after pediatric cardiac surgery. </w:t>
      </w:r>
      <w:proofErr w:type="spellStart"/>
      <w:r w:rsidRPr="002D72B0">
        <w:rPr>
          <w:i/>
        </w:rPr>
        <w:t>Pediatr</w:t>
      </w:r>
      <w:proofErr w:type="spellEnd"/>
      <w:r w:rsidRPr="002D72B0">
        <w:rPr>
          <w:i/>
        </w:rPr>
        <w:t xml:space="preserve"> </w:t>
      </w:r>
      <w:proofErr w:type="spellStart"/>
      <w:r w:rsidRPr="002D72B0">
        <w:rPr>
          <w:i/>
        </w:rPr>
        <w:t>Crit</w:t>
      </w:r>
      <w:proofErr w:type="spellEnd"/>
      <w:r w:rsidRPr="002D72B0">
        <w:rPr>
          <w:i/>
        </w:rPr>
        <w:t xml:space="preserve"> Care Med</w:t>
      </w:r>
      <w:r w:rsidR="003409AA" w:rsidRPr="002D72B0">
        <w:t xml:space="preserve">, </w:t>
      </w:r>
      <w:r w:rsidRPr="002D72B0">
        <w:rPr>
          <w:i/>
        </w:rPr>
        <w:t>14</w:t>
      </w:r>
      <w:r w:rsidR="003409AA" w:rsidRPr="002D72B0">
        <w:t xml:space="preserve">(2), </w:t>
      </w:r>
      <w:r w:rsidRPr="002D72B0">
        <w:t>148-56.</w:t>
      </w:r>
      <w:r w:rsidR="0080541A" w:rsidRPr="002D72B0">
        <w:t xml:space="preserve"> </w:t>
      </w:r>
      <w:r w:rsidR="002357C6" w:rsidRPr="002D72B0">
        <w:t>(</w:t>
      </w:r>
      <w:r w:rsidR="0080541A" w:rsidRPr="002D72B0">
        <w:t>PMID: 22805161</w:t>
      </w:r>
      <w:r w:rsidR="002357C6" w:rsidRPr="002D72B0">
        <w:t>)</w:t>
      </w:r>
    </w:p>
    <w:p w14:paraId="01BD244A" w14:textId="77777777" w:rsidR="00D36B83" w:rsidRPr="002D72B0" w:rsidRDefault="00D36B83" w:rsidP="00D81AAE">
      <w:pPr>
        <w:widowControl w:val="0"/>
      </w:pPr>
    </w:p>
    <w:p w14:paraId="5025EA0C" w14:textId="77777777" w:rsidR="002305DC" w:rsidRPr="002D72B0" w:rsidRDefault="002305DC" w:rsidP="00D81AAE">
      <w:pPr>
        <w:widowControl w:val="0"/>
      </w:pPr>
      <w:proofErr w:type="spellStart"/>
      <w:r w:rsidRPr="002D72B0">
        <w:t>Deutschman</w:t>
      </w:r>
      <w:proofErr w:type="spellEnd"/>
      <w:r w:rsidR="0079379D" w:rsidRPr="002D72B0">
        <w:t>,</w:t>
      </w:r>
      <w:r w:rsidRPr="002D72B0">
        <w:t xml:space="preserve"> C</w:t>
      </w:r>
      <w:r w:rsidR="0079379D" w:rsidRPr="002D72B0">
        <w:t>.</w:t>
      </w:r>
      <w:r w:rsidRPr="002D72B0">
        <w:t>S.</w:t>
      </w:r>
      <w:r w:rsidR="0079379D" w:rsidRPr="002D72B0">
        <w:t>,</w:t>
      </w:r>
      <w:r w:rsidRPr="002D72B0">
        <w:t xml:space="preserve"> Ahrens</w:t>
      </w:r>
      <w:r w:rsidR="0079379D" w:rsidRPr="002D72B0">
        <w:t>,</w:t>
      </w:r>
      <w:r w:rsidRPr="002D72B0">
        <w:t xml:space="preserve"> T.</w:t>
      </w:r>
      <w:r w:rsidR="0079379D" w:rsidRPr="002D72B0">
        <w:t>,</w:t>
      </w:r>
      <w:r w:rsidRPr="002D72B0">
        <w:t xml:space="preserve"> Cairns</w:t>
      </w:r>
      <w:r w:rsidR="0079379D" w:rsidRPr="002D72B0">
        <w:t>,</w:t>
      </w:r>
      <w:r w:rsidRPr="002D72B0">
        <w:t xml:space="preserve"> C</w:t>
      </w:r>
      <w:r w:rsidR="0079379D" w:rsidRPr="002D72B0">
        <w:t>.</w:t>
      </w:r>
      <w:r w:rsidRPr="002D72B0">
        <w:t>B.</w:t>
      </w:r>
      <w:r w:rsidR="0079379D" w:rsidRPr="002D72B0">
        <w:t>,</w:t>
      </w:r>
      <w:r w:rsidRPr="002D72B0">
        <w:t xml:space="preserve"> Sessler</w:t>
      </w:r>
      <w:r w:rsidR="0079379D" w:rsidRPr="002D72B0">
        <w:t>,</w:t>
      </w:r>
      <w:r w:rsidRPr="002D72B0">
        <w:t xml:space="preserve"> C</w:t>
      </w:r>
      <w:r w:rsidR="0079379D" w:rsidRPr="002D72B0">
        <w:t>.</w:t>
      </w:r>
      <w:r w:rsidRPr="002D72B0">
        <w:t>N.</w:t>
      </w:r>
      <w:r w:rsidR="0079379D" w:rsidRPr="002D72B0">
        <w:t>,</w:t>
      </w:r>
      <w:r w:rsidRPr="002D72B0">
        <w:t xml:space="preserve"> Parsons</w:t>
      </w:r>
      <w:r w:rsidR="0079379D" w:rsidRPr="002D72B0">
        <w:t>,</w:t>
      </w:r>
      <w:r w:rsidRPr="002D72B0">
        <w:t xml:space="preserve"> P</w:t>
      </w:r>
      <w:r w:rsidR="0079379D" w:rsidRPr="002D72B0">
        <w:t>.</w:t>
      </w:r>
      <w:r w:rsidRPr="002D72B0">
        <w:t>E.</w:t>
      </w:r>
      <w:r w:rsidR="0079379D" w:rsidRPr="002D72B0">
        <w:t>,</w:t>
      </w:r>
      <w:r w:rsidRPr="002D72B0">
        <w:t xml:space="preserve"> Critical Care Societies Collaborative/USCIITG Task Force on Critical Care Research (including Curley, M.A.Q). (2012). </w:t>
      </w:r>
      <w:proofErr w:type="spellStart"/>
      <w:r w:rsidRPr="002D72B0">
        <w:t>Multisociety</w:t>
      </w:r>
      <w:proofErr w:type="spellEnd"/>
      <w:r w:rsidRPr="002D72B0">
        <w:t xml:space="preserve"> task force for critical care research: key issues and recommendations. </w:t>
      </w:r>
      <w:r w:rsidR="00D602BA" w:rsidRPr="002D72B0">
        <w:rPr>
          <w:i/>
        </w:rPr>
        <w:t>Am J Respir Crit Care Med</w:t>
      </w:r>
      <w:r w:rsidR="00D602BA" w:rsidRPr="002D72B0">
        <w:t>,</w:t>
      </w:r>
      <w:r w:rsidRPr="002D72B0">
        <w:t xml:space="preserve"> </w:t>
      </w:r>
      <w:r w:rsidRPr="002D72B0">
        <w:rPr>
          <w:i/>
        </w:rPr>
        <w:t>185</w:t>
      </w:r>
      <w:r w:rsidRPr="002D72B0">
        <w:t>(1):96-102</w:t>
      </w:r>
      <w:r w:rsidR="00EE6DE0" w:rsidRPr="002D72B0">
        <w:t xml:space="preserve">. </w:t>
      </w:r>
      <w:r w:rsidRPr="002D72B0">
        <w:t xml:space="preserve"> </w:t>
      </w:r>
      <w:r w:rsidR="00EE6DE0" w:rsidRPr="002D72B0">
        <w:t xml:space="preserve">(PMID: 22210788) </w:t>
      </w:r>
      <w:r w:rsidR="0028774F" w:rsidRPr="002D72B0">
        <w:rPr>
          <w:i/>
        </w:rPr>
        <w:t>Crit Care Med</w:t>
      </w:r>
      <w:r w:rsidR="0028774F" w:rsidRPr="002D72B0">
        <w:t>,</w:t>
      </w:r>
      <w:r w:rsidRPr="002D72B0">
        <w:t xml:space="preserve"> </w:t>
      </w:r>
      <w:r w:rsidRPr="002D72B0">
        <w:rPr>
          <w:i/>
        </w:rPr>
        <w:t>40</w:t>
      </w:r>
      <w:r w:rsidRPr="002D72B0">
        <w:t>(1):254-60</w:t>
      </w:r>
      <w:r w:rsidR="00EE6DE0" w:rsidRPr="002D72B0">
        <w:t>. (PMID: 22179341)</w:t>
      </w:r>
      <w:r w:rsidRPr="002D72B0">
        <w:t xml:space="preserve"> </w:t>
      </w:r>
      <w:r w:rsidR="001A3E38" w:rsidRPr="002D72B0">
        <w:rPr>
          <w:i/>
        </w:rPr>
        <w:t>Am J Crit Care</w:t>
      </w:r>
      <w:r w:rsidR="001A3E38" w:rsidRPr="002D72B0">
        <w:t>,</w:t>
      </w:r>
      <w:r w:rsidRPr="002D72B0">
        <w:t xml:space="preserve"> 21(1):15-23</w:t>
      </w:r>
      <w:r w:rsidR="00EE6DE0" w:rsidRPr="002D72B0">
        <w:t>. (PMID: 22210695)</w:t>
      </w:r>
      <w:r w:rsidRPr="002D72B0">
        <w:t xml:space="preserve"> </w:t>
      </w:r>
      <w:r w:rsidRPr="002D72B0">
        <w:rPr>
          <w:i/>
        </w:rPr>
        <w:t xml:space="preserve">Critical Care Nurse. </w:t>
      </w:r>
      <w:r w:rsidRPr="002D72B0">
        <w:t>32(1):16-18</w:t>
      </w:r>
      <w:r w:rsidR="00EE6DE0" w:rsidRPr="002D72B0">
        <w:t xml:space="preserve">. </w:t>
      </w:r>
      <w:r w:rsidRPr="002D72B0">
        <w:t xml:space="preserve"> </w:t>
      </w:r>
      <w:r w:rsidR="00EE6DE0" w:rsidRPr="002D72B0">
        <w:t xml:space="preserve">(PMID: 22298714) </w:t>
      </w:r>
      <w:r w:rsidRPr="002D72B0">
        <w:rPr>
          <w:i/>
        </w:rPr>
        <w:t>Chest</w:t>
      </w:r>
      <w:r w:rsidRPr="002D72B0">
        <w:t xml:space="preserve">. 141(1):201-209. </w:t>
      </w:r>
      <w:r w:rsidR="00EE6DE0" w:rsidRPr="002D72B0">
        <w:t xml:space="preserve"> (PMID: 22215828)</w:t>
      </w:r>
    </w:p>
    <w:p w14:paraId="5990ACEC" w14:textId="77777777" w:rsidR="002305DC" w:rsidRPr="002D72B0" w:rsidRDefault="002305DC" w:rsidP="00D81AAE">
      <w:pPr>
        <w:widowControl w:val="0"/>
      </w:pPr>
    </w:p>
    <w:p w14:paraId="1E46AD0F" w14:textId="77777777" w:rsidR="00D81AAE" w:rsidRPr="002D72B0" w:rsidRDefault="00D81AAE" w:rsidP="00D81AAE">
      <w:pPr>
        <w:widowControl w:val="0"/>
      </w:pPr>
      <w:r w:rsidRPr="002D72B0">
        <w:t xml:space="preserve">Noonan, C., Quigley, S., &amp; Curley, </w:t>
      </w:r>
      <w:r w:rsidR="00857B45" w:rsidRPr="002D72B0">
        <w:t>M.A.</w:t>
      </w:r>
      <w:r w:rsidR="00CF69D6" w:rsidRPr="002D72B0">
        <w:t>Q. (2011</w:t>
      </w:r>
      <w:r w:rsidRPr="002D72B0">
        <w:t xml:space="preserve">). Using the Braden Q Scale to predict pressure ulcer risk in pediatric patients. </w:t>
      </w:r>
      <w:r w:rsidR="001A3E38" w:rsidRPr="002D72B0">
        <w:rPr>
          <w:i/>
          <w:iCs/>
        </w:rPr>
        <w:t xml:space="preserve">J </w:t>
      </w:r>
      <w:proofErr w:type="spellStart"/>
      <w:r w:rsidR="001A3E38" w:rsidRPr="002D72B0">
        <w:rPr>
          <w:i/>
          <w:iCs/>
        </w:rPr>
        <w:t>Pediatr</w:t>
      </w:r>
      <w:proofErr w:type="spellEnd"/>
      <w:r w:rsidR="001A3E38" w:rsidRPr="002D72B0">
        <w:rPr>
          <w:i/>
          <w:iCs/>
        </w:rPr>
        <w:t xml:space="preserve"> </w:t>
      </w:r>
      <w:proofErr w:type="spellStart"/>
      <w:r w:rsidR="001A3E38" w:rsidRPr="002D72B0">
        <w:rPr>
          <w:i/>
          <w:iCs/>
        </w:rPr>
        <w:t>Nurs</w:t>
      </w:r>
      <w:proofErr w:type="spellEnd"/>
      <w:r w:rsidR="00417845" w:rsidRPr="002D72B0">
        <w:rPr>
          <w:i/>
          <w:iCs/>
        </w:rPr>
        <w:t xml:space="preserve">, </w:t>
      </w:r>
      <w:r w:rsidR="00417845" w:rsidRPr="002D72B0">
        <w:t>26(6):566-</w:t>
      </w:r>
      <w:r w:rsidR="00EE6DE0" w:rsidRPr="002D72B0">
        <w:t>5</w:t>
      </w:r>
      <w:r w:rsidR="00417845" w:rsidRPr="002D72B0">
        <w:t>75</w:t>
      </w:r>
      <w:r w:rsidR="00EE6DE0" w:rsidRPr="002D72B0">
        <w:t>.</w:t>
      </w:r>
      <w:r w:rsidR="00417845" w:rsidRPr="002D72B0">
        <w:t xml:space="preserve"> (PMID: 22055377)</w:t>
      </w:r>
    </w:p>
    <w:p w14:paraId="1869CB54" w14:textId="77777777" w:rsidR="00D81AAE" w:rsidRPr="002D72B0" w:rsidRDefault="00D81AAE" w:rsidP="00D72FB3">
      <w:pPr>
        <w:widowControl w:val="0"/>
      </w:pPr>
    </w:p>
    <w:p w14:paraId="2DAA15CE" w14:textId="77777777" w:rsidR="00D72FB3" w:rsidRPr="002D72B0" w:rsidRDefault="00D72FB3" w:rsidP="00D72FB3">
      <w:pPr>
        <w:widowControl w:val="0"/>
        <w:rPr>
          <w:i/>
        </w:rPr>
      </w:pPr>
      <w:proofErr w:type="spellStart"/>
      <w:r w:rsidRPr="002D72B0">
        <w:t>Dingeman</w:t>
      </w:r>
      <w:proofErr w:type="spellEnd"/>
      <w:r w:rsidR="00525382" w:rsidRPr="002D72B0">
        <w:t>,</w:t>
      </w:r>
      <w:r w:rsidRPr="002D72B0">
        <w:t xml:space="preserve"> R</w:t>
      </w:r>
      <w:r w:rsidR="00525382" w:rsidRPr="002D72B0">
        <w:t>.</w:t>
      </w:r>
      <w:r w:rsidRPr="002D72B0">
        <w:t>S</w:t>
      </w:r>
      <w:r w:rsidR="00525382" w:rsidRPr="002D72B0">
        <w:t>.</w:t>
      </w:r>
      <w:r w:rsidRPr="002D72B0">
        <w:t>, Mitchell</w:t>
      </w:r>
      <w:r w:rsidR="00525382" w:rsidRPr="002D72B0">
        <w:t>,</w:t>
      </w:r>
      <w:r w:rsidRPr="002D72B0">
        <w:t xml:space="preserve"> E</w:t>
      </w:r>
      <w:r w:rsidR="00525382" w:rsidRPr="002D72B0">
        <w:t>.</w:t>
      </w:r>
      <w:r w:rsidRPr="002D72B0">
        <w:t>A</w:t>
      </w:r>
      <w:r w:rsidR="00525382" w:rsidRPr="002D72B0">
        <w:t>.</w:t>
      </w:r>
      <w:r w:rsidRPr="002D72B0">
        <w:t>, Meyer</w:t>
      </w:r>
      <w:r w:rsidR="00525382" w:rsidRPr="002D72B0">
        <w:t>,</w:t>
      </w:r>
      <w:r w:rsidRPr="002D72B0">
        <w:t xml:space="preserve"> E</w:t>
      </w:r>
      <w:r w:rsidR="00525382" w:rsidRPr="002D72B0">
        <w:t>.</w:t>
      </w:r>
      <w:r w:rsidRPr="002D72B0">
        <w:t>C</w:t>
      </w:r>
      <w:r w:rsidR="00525382" w:rsidRPr="002D72B0">
        <w:t>.</w:t>
      </w:r>
      <w:r w:rsidRPr="002D72B0">
        <w:t xml:space="preserve">, </w:t>
      </w:r>
      <w:r w:rsidR="00525382" w:rsidRPr="002D72B0">
        <w:t xml:space="preserve">&amp; </w:t>
      </w:r>
      <w:r w:rsidRPr="002D72B0">
        <w:t>Curley</w:t>
      </w:r>
      <w:r w:rsidR="00525382" w:rsidRPr="002D72B0">
        <w:t>,</w:t>
      </w:r>
      <w:r w:rsidRPr="002D72B0">
        <w:t xml:space="preserve"> </w:t>
      </w:r>
      <w:r w:rsidR="00857B45" w:rsidRPr="002D72B0">
        <w:t>M.A.</w:t>
      </w:r>
      <w:r w:rsidR="00542087" w:rsidRPr="002D72B0">
        <w:t>Q.</w:t>
      </w:r>
      <w:r w:rsidRPr="002D72B0">
        <w:t xml:space="preserve"> (2007). Parent </w:t>
      </w:r>
      <w:r w:rsidR="00525382" w:rsidRPr="002D72B0">
        <w:t>p</w:t>
      </w:r>
      <w:r w:rsidRPr="002D72B0">
        <w:t xml:space="preserve">resence during </w:t>
      </w:r>
      <w:r w:rsidR="00525382" w:rsidRPr="002D72B0">
        <w:t>c</w:t>
      </w:r>
      <w:r w:rsidRPr="002D72B0">
        <w:t xml:space="preserve">omplex </w:t>
      </w:r>
      <w:r w:rsidR="00525382" w:rsidRPr="002D72B0">
        <w:t>i</w:t>
      </w:r>
      <w:r w:rsidRPr="002D72B0">
        <w:t xml:space="preserve">nvasive </w:t>
      </w:r>
      <w:r w:rsidR="00525382" w:rsidRPr="002D72B0">
        <w:t>p</w:t>
      </w:r>
      <w:r w:rsidRPr="002D72B0">
        <w:t xml:space="preserve">rocedures and </w:t>
      </w:r>
      <w:r w:rsidR="00525382" w:rsidRPr="002D72B0">
        <w:t>c</w:t>
      </w:r>
      <w:r w:rsidRPr="002D72B0">
        <w:t xml:space="preserve">ardiopulmonary </w:t>
      </w:r>
      <w:r w:rsidR="00525382" w:rsidRPr="002D72B0">
        <w:t>r</w:t>
      </w:r>
      <w:r w:rsidRPr="002D72B0">
        <w:t xml:space="preserve">esuscitation: A </w:t>
      </w:r>
      <w:r w:rsidR="00525382" w:rsidRPr="002D72B0">
        <w:t>s</w:t>
      </w:r>
      <w:r w:rsidRPr="002D72B0">
        <w:t xml:space="preserve">ystematic </w:t>
      </w:r>
      <w:r w:rsidR="00525382" w:rsidRPr="002D72B0">
        <w:t>r</w:t>
      </w:r>
      <w:r w:rsidRPr="002D72B0">
        <w:t xml:space="preserve">eview of the </w:t>
      </w:r>
      <w:r w:rsidR="00525382" w:rsidRPr="002D72B0">
        <w:t>l</w:t>
      </w:r>
      <w:r w:rsidRPr="002D72B0">
        <w:t>iterature</w:t>
      </w:r>
      <w:r w:rsidRPr="002D72B0">
        <w:rPr>
          <w:i/>
        </w:rPr>
        <w:t>.</w:t>
      </w:r>
      <w:r w:rsidRPr="002D72B0">
        <w:t xml:space="preserve"> </w:t>
      </w:r>
      <w:r w:rsidRPr="002D72B0">
        <w:rPr>
          <w:i/>
        </w:rPr>
        <w:t>Pediatrics, 120</w:t>
      </w:r>
      <w:r w:rsidRPr="002D72B0">
        <w:t>(4)</w:t>
      </w:r>
      <w:r w:rsidRPr="002D72B0">
        <w:rPr>
          <w:i/>
        </w:rPr>
        <w:t xml:space="preserve">, </w:t>
      </w:r>
      <w:r w:rsidRPr="002D72B0">
        <w:t>842-854. (PMID: 17908772)</w:t>
      </w:r>
    </w:p>
    <w:p w14:paraId="711353D4" w14:textId="77777777" w:rsidR="00D72FB3" w:rsidRPr="002D72B0" w:rsidRDefault="00D72FB3" w:rsidP="00074C03">
      <w:pPr>
        <w:widowControl w:val="0"/>
        <w:ind w:left="720" w:hanging="720"/>
        <w:rPr>
          <w:b/>
        </w:rPr>
      </w:pPr>
    </w:p>
    <w:p w14:paraId="0D83DD9C" w14:textId="77777777" w:rsidR="00D72FB3" w:rsidRPr="002D72B0" w:rsidRDefault="00D72FB3" w:rsidP="00D72FB3">
      <w:pPr>
        <w:widowControl w:val="0"/>
        <w:rPr>
          <w:bCs/>
        </w:rPr>
      </w:pPr>
      <w:r w:rsidRPr="002D72B0">
        <w:t xml:space="preserve">Curley, </w:t>
      </w:r>
      <w:r w:rsidR="00857B45" w:rsidRPr="002D72B0">
        <w:t>M.A.</w:t>
      </w:r>
      <w:r w:rsidR="00542087" w:rsidRPr="002D72B0">
        <w:t>Q.</w:t>
      </w:r>
      <w:r w:rsidRPr="002D72B0">
        <w:t xml:space="preserve">, &amp; Hickey, P.A. </w:t>
      </w:r>
      <w:r w:rsidRPr="002D72B0">
        <w:rPr>
          <w:bCs/>
        </w:rPr>
        <w:t>(</w:t>
      </w:r>
      <w:r w:rsidRPr="002D72B0">
        <w:t>2006</w:t>
      </w:r>
      <w:r w:rsidRPr="002D72B0">
        <w:rPr>
          <w:bCs/>
        </w:rPr>
        <w:t xml:space="preserve">). The Nightingale Metrics: What nurses do to “put the patient in the best condition for nature to act upon them.” </w:t>
      </w:r>
      <w:r w:rsidR="001F7644" w:rsidRPr="002D72B0">
        <w:rPr>
          <w:bCs/>
          <w:i/>
        </w:rPr>
        <w:t xml:space="preserve">Am J </w:t>
      </w:r>
      <w:proofErr w:type="spellStart"/>
      <w:r w:rsidR="001F7644" w:rsidRPr="002D72B0">
        <w:rPr>
          <w:bCs/>
          <w:i/>
        </w:rPr>
        <w:t>Nurs</w:t>
      </w:r>
      <w:proofErr w:type="spellEnd"/>
      <w:r w:rsidRPr="002D72B0">
        <w:rPr>
          <w:bCs/>
          <w:i/>
        </w:rPr>
        <w:t>, 106</w:t>
      </w:r>
      <w:r w:rsidRPr="002D72B0">
        <w:rPr>
          <w:bCs/>
        </w:rPr>
        <w:t>(10), 66-70. (PMID: 17016098)</w:t>
      </w:r>
    </w:p>
    <w:p w14:paraId="16D96B3D" w14:textId="77777777" w:rsidR="00D72FB3" w:rsidRPr="002D72B0" w:rsidRDefault="00D72FB3" w:rsidP="00074C03">
      <w:pPr>
        <w:widowControl w:val="0"/>
        <w:ind w:left="720" w:hanging="720"/>
        <w:rPr>
          <w:b/>
        </w:rPr>
      </w:pPr>
    </w:p>
    <w:p w14:paraId="2DF3B42A" w14:textId="77777777" w:rsidR="00D72FB3" w:rsidRPr="002D72B0" w:rsidRDefault="00D72FB3" w:rsidP="00D72FB3">
      <w:pPr>
        <w:widowControl w:val="0"/>
      </w:pPr>
      <w:r w:rsidRPr="002D72B0">
        <w:t xml:space="preserve">Curley, </w:t>
      </w:r>
      <w:r w:rsidR="00857B45" w:rsidRPr="002D72B0">
        <w:t>M.A.</w:t>
      </w:r>
      <w:r w:rsidR="00542087" w:rsidRPr="002D72B0">
        <w:t>Q.</w:t>
      </w:r>
      <w:r w:rsidRPr="002D72B0">
        <w:t xml:space="preserve"> (1999). Prone positioning patients with acute respiratory distress syndrome: A systematic review. </w:t>
      </w:r>
      <w:r w:rsidR="001A3E38" w:rsidRPr="002D72B0">
        <w:rPr>
          <w:i/>
        </w:rPr>
        <w:t>Am J Crit Care</w:t>
      </w:r>
      <w:r w:rsidRPr="002D72B0">
        <w:rPr>
          <w:i/>
        </w:rPr>
        <w:t>, 8</w:t>
      </w:r>
      <w:r w:rsidRPr="002D72B0">
        <w:t>(6), 397-405. (PMID: 10553180)</w:t>
      </w:r>
    </w:p>
    <w:p w14:paraId="79538127" w14:textId="77777777" w:rsidR="00D72FB3" w:rsidRPr="002D72B0" w:rsidRDefault="00D72FB3" w:rsidP="00074C03">
      <w:pPr>
        <w:widowControl w:val="0"/>
        <w:ind w:left="720" w:hanging="720"/>
        <w:rPr>
          <w:b/>
        </w:rPr>
      </w:pPr>
    </w:p>
    <w:p w14:paraId="138EA377" w14:textId="77777777" w:rsidR="000E40AC" w:rsidRPr="002D72B0" w:rsidRDefault="000E40AC" w:rsidP="00074C03">
      <w:pPr>
        <w:widowControl w:val="0"/>
        <w:ind w:left="720" w:hanging="720"/>
        <w:rPr>
          <w:b/>
        </w:rPr>
      </w:pPr>
      <w:r w:rsidRPr="002D72B0">
        <w:rPr>
          <w:b/>
        </w:rPr>
        <w:t>Journal Articles: Clinical</w:t>
      </w:r>
      <w:r w:rsidR="00182A7C" w:rsidRPr="002D72B0">
        <w:rPr>
          <w:b/>
        </w:rPr>
        <w:t>/Other</w:t>
      </w:r>
      <w:r w:rsidR="0051023F" w:rsidRPr="002D72B0">
        <w:rPr>
          <w:b/>
        </w:rPr>
        <w:t xml:space="preserve">, Peer Reviewed </w:t>
      </w:r>
      <w:r w:rsidRPr="002D72B0">
        <w:rPr>
          <w:b/>
        </w:rPr>
        <w:t xml:space="preserve"> </w:t>
      </w:r>
    </w:p>
    <w:p w14:paraId="6221CE17" w14:textId="77777777" w:rsidR="007B1972" w:rsidRPr="002D72B0" w:rsidRDefault="007B1972" w:rsidP="00074C03">
      <w:pPr>
        <w:widowControl w:val="0"/>
        <w:ind w:left="720" w:hanging="720"/>
      </w:pPr>
    </w:p>
    <w:p w14:paraId="12B71DFF" w14:textId="70408A63" w:rsidR="008E031E" w:rsidRDefault="008E031E" w:rsidP="00F03E8D">
      <w:pPr>
        <w:widowControl w:val="0"/>
        <w:rPr>
          <w:i/>
        </w:rPr>
      </w:pPr>
      <w:r w:rsidRPr="002D72B0">
        <w:t xml:space="preserve">Chamblee, T.B., </w:t>
      </w:r>
      <w:proofErr w:type="spellStart"/>
      <w:r w:rsidRPr="002D72B0">
        <w:t>Pasek</w:t>
      </w:r>
      <w:proofErr w:type="spellEnd"/>
      <w:r w:rsidRPr="002D72B0">
        <w:t xml:space="preserve">, T.A., </w:t>
      </w:r>
      <w:proofErr w:type="spellStart"/>
      <w:r w:rsidRPr="002D72B0">
        <w:t>Caillouette</w:t>
      </w:r>
      <w:proofErr w:type="spellEnd"/>
      <w:r w:rsidRPr="002D72B0">
        <w:t xml:space="preserve">, C.N., Stellar, J.J., Quigley, S.M., Curley, M.A.Q. (in press). Using the Braden QD Scale for Predicting Pediatric Pressure Injury Risk. </w:t>
      </w:r>
      <w:r w:rsidR="00F03E8D" w:rsidRPr="00F03E8D">
        <w:rPr>
          <w:i/>
        </w:rPr>
        <w:t xml:space="preserve">Am J </w:t>
      </w:r>
      <w:proofErr w:type="spellStart"/>
      <w:r w:rsidR="00F03E8D" w:rsidRPr="00F03E8D">
        <w:rPr>
          <w:i/>
        </w:rPr>
        <w:t>Nurs</w:t>
      </w:r>
      <w:proofErr w:type="spellEnd"/>
      <w:r w:rsidR="00F03E8D" w:rsidRPr="00F03E8D">
        <w:rPr>
          <w:i/>
        </w:rPr>
        <w:t>. 2018;118(11):34-43. (PMID: 30325747)</w:t>
      </w:r>
    </w:p>
    <w:p w14:paraId="7709E429" w14:textId="77777777" w:rsidR="00F03E8D" w:rsidRDefault="00F03E8D" w:rsidP="00F03E8D">
      <w:pPr>
        <w:widowControl w:val="0"/>
      </w:pPr>
    </w:p>
    <w:p w14:paraId="16068912" w14:textId="77777777" w:rsidR="0038107E" w:rsidRPr="002D72B0" w:rsidRDefault="0038107E" w:rsidP="0038107E">
      <w:r w:rsidRPr="002D72B0">
        <w:t>Zuppa</w:t>
      </w:r>
      <w:r w:rsidR="004D1990" w:rsidRPr="002D72B0">
        <w:t>, A.F., Curley, M.A.Q. (2017</w:t>
      </w:r>
      <w:r w:rsidRPr="002D72B0">
        <w:t xml:space="preserve">). Sedation Analgesia and Neuromuscular Blockade in Pediatric Critical Care: Overview and current landscape. </w:t>
      </w:r>
      <w:r w:rsidR="004D1990" w:rsidRPr="002D72B0">
        <w:rPr>
          <w:rFonts w:ascii="-webkit-standard" w:hAnsi="-webkit-standard"/>
          <w:i/>
          <w:iCs/>
          <w:color w:val="000000"/>
        </w:rPr>
        <w:t>Pediatric Clinics, 64(5), 1103 - 1116</w:t>
      </w:r>
      <w:r w:rsidRPr="002D72B0">
        <w:t xml:space="preserve">. </w:t>
      </w:r>
    </w:p>
    <w:p w14:paraId="13C52B51" w14:textId="77777777" w:rsidR="0038107E" w:rsidRPr="002D72B0" w:rsidRDefault="0038107E" w:rsidP="00B13D05"/>
    <w:p w14:paraId="0E1B899C" w14:textId="77777777" w:rsidR="00932F7E" w:rsidRPr="002D72B0" w:rsidRDefault="00932F7E" w:rsidP="00B13D05">
      <w:proofErr w:type="spellStart"/>
      <w:r w:rsidRPr="002D72B0">
        <w:t>Broden</w:t>
      </w:r>
      <w:proofErr w:type="spellEnd"/>
      <w:r w:rsidRPr="002D72B0">
        <w:t xml:space="preserve">, E., and Curley, M.A.Q. (2015). </w:t>
      </w:r>
      <w:r w:rsidR="008068AA" w:rsidRPr="002D72B0">
        <w:t>How to Create an Effective Poster for a Profession</w:t>
      </w:r>
      <w:r w:rsidRPr="002D72B0">
        <w:t xml:space="preserve">al Meeting: A literature review. </w:t>
      </w:r>
      <w:r w:rsidR="008068AA" w:rsidRPr="002D72B0">
        <w:rPr>
          <w:i/>
        </w:rPr>
        <w:t>Pediatric Intensive Care Nursing.</w:t>
      </w:r>
    </w:p>
    <w:p w14:paraId="517AEE94" w14:textId="77777777" w:rsidR="00932F7E" w:rsidRPr="002D72B0" w:rsidRDefault="00932F7E" w:rsidP="00B13D05"/>
    <w:p w14:paraId="741F737D" w14:textId="77777777" w:rsidR="00D52EC4" w:rsidRPr="002D72B0" w:rsidRDefault="00D52EC4" w:rsidP="00B13D05">
      <w:r w:rsidRPr="002D72B0">
        <w:t xml:space="preserve">Best, K.M., </w:t>
      </w:r>
      <w:proofErr w:type="spellStart"/>
      <w:r w:rsidRPr="002D72B0">
        <w:t>Jarrín</w:t>
      </w:r>
      <w:proofErr w:type="spellEnd"/>
      <w:r w:rsidRPr="002D72B0">
        <w:t xml:space="preserve">, O., </w:t>
      </w:r>
      <w:proofErr w:type="spellStart"/>
      <w:r w:rsidRPr="002D72B0">
        <w:t>Buttenheim</w:t>
      </w:r>
      <w:proofErr w:type="spellEnd"/>
      <w:r w:rsidRPr="002D72B0">
        <w:t>, A.M., Bowle</w:t>
      </w:r>
      <w:r w:rsidR="009C3038" w:rsidRPr="002D72B0">
        <w:t>s, K., Curley, M.A.Q., (2015</w:t>
      </w:r>
      <w:r w:rsidRPr="002D72B0">
        <w:t>). Innovation in creating a strategic plan for research within an academic community</w:t>
      </w:r>
      <w:r w:rsidR="00A94087" w:rsidRPr="002D72B0">
        <w:t xml:space="preserve">. </w:t>
      </w:r>
      <w:r w:rsidR="00A94087" w:rsidRPr="002D72B0">
        <w:rPr>
          <w:i/>
        </w:rPr>
        <w:t>Nursing Outlook,</w:t>
      </w:r>
      <w:r w:rsidR="00A94087" w:rsidRPr="002D72B0">
        <w:t xml:space="preserve"> </w:t>
      </w:r>
      <w:r w:rsidR="00A94087" w:rsidRPr="002D72B0">
        <w:rPr>
          <w:i/>
        </w:rPr>
        <w:t>63</w:t>
      </w:r>
      <w:r w:rsidR="00A94087" w:rsidRPr="002D72B0">
        <w:t xml:space="preserve">(4), 456-461. </w:t>
      </w:r>
      <w:r w:rsidR="00A914C7" w:rsidRPr="002D72B0">
        <w:t>(PMID: 26187085)</w:t>
      </w:r>
    </w:p>
    <w:p w14:paraId="759E6670" w14:textId="77777777" w:rsidR="00A94087" w:rsidRPr="002D72B0" w:rsidRDefault="00A94087" w:rsidP="00B13D05"/>
    <w:p w14:paraId="58CCC368" w14:textId="77777777" w:rsidR="00B13D05" w:rsidRPr="002D72B0" w:rsidRDefault="004C7060" w:rsidP="00B13D05">
      <w:pPr>
        <w:rPr>
          <w:rFonts w:eastAsia="MS Mincho"/>
        </w:rPr>
      </w:pPr>
      <w:proofErr w:type="spellStart"/>
      <w:r w:rsidRPr="002D72B0">
        <w:t>D’Antonio</w:t>
      </w:r>
      <w:proofErr w:type="spellEnd"/>
      <w:r w:rsidRPr="002D72B0">
        <w:t xml:space="preserve">, P.O, Walsh Brennan, A.M., Curley, M.A.Q. (2013) </w:t>
      </w:r>
      <w:r w:rsidRPr="002D72B0">
        <w:rPr>
          <w:rFonts w:eastAsia="MS Mincho"/>
        </w:rPr>
        <w:t xml:space="preserve">Judgment, Inquiry, Engagement, Voice:  Re-envisioning an Undergraduate Nursing Curriculum Using a Shared </w:t>
      </w:r>
      <w:proofErr w:type="gramStart"/>
      <w:r w:rsidRPr="002D72B0">
        <w:rPr>
          <w:rFonts w:eastAsia="MS Mincho"/>
        </w:rPr>
        <w:t>Decision Making</w:t>
      </w:r>
      <w:proofErr w:type="gramEnd"/>
      <w:r w:rsidRPr="002D72B0">
        <w:rPr>
          <w:rFonts w:eastAsia="MS Mincho"/>
        </w:rPr>
        <w:t xml:space="preserve"> Model. </w:t>
      </w:r>
      <w:r w:rsidR="001A3E38" w:rsidRPr="002D72B0">
        <w:rPr>
          <w:rFonts w:eastAsia="MS Mincho"/>
          <w:i/>
        </w:rPr>
        <w:t xml:space="preserve">J Prof </w:t>
      </w:r>
      <w:proofErr w:type="spellStart"/>
      <w:r w:rsidR="001A3E38" w:rsidRPr="002D72B0">
        <w:rPr>
          <w:rFonts w:eastAsia="MS Mincho"/>
          <w:i/>
        </w:rPr>
        <w:t>Nurs</w:t>
      </w:r>
      <w:proofErr w:type="spellEnd"/>
      <w:r w:rsidRPr="002D72B0">
        <w:rPr>
          <w:rFonts w:eastAsia="MS Mincho"/>
          <w:i/>
        </w:rPr>
        <w:t>, 29</w:t>
      </w:r>
      <w:r w:rsidRPr="002D72B0">
        <w:rPr>
          <w:rFonts w:eastAsia="MS Mincho"/>
        </w:rPr>
        <w:t>:407-413. (PMID: 24267936)</w:t>
      </w:r>
    </w:p>
    <w:p w14:paraId="42715C33" w14:textId="77777777" w:rsidR="00B13D05" w:rsidRPr="002D72B0" w:rsidRDefault="00B13D05" w:rsidP="00B13D05">
      <w:pPr>
        <w:rPr>
          <w:rFonts w:eastAsia="MS Mincho"/>
        </w:rPr>
      </w:pPr>
    </w:p>
    <w:p w14:paraId="11EAEE31" w14:textId="77777777" w:rsidR="00902C1D" w:rsidRPr="002D72B0" w:rsidRDefault="00B13D05" w:rsidP="00902C1D">
      <w:r w:rsidRPr="002D72B0">
        <w:t>Marine, K., Meehan, P., Lyons, A.C</w:t>
      </w:r>
      <w:r w:rsidR="00902C1D" w:rsidRPr="002D72B0">
        <w:t>., Curley, M.A.Q. (2013</w:t>
      </w:r>
      <w:r w:rsidR="00B23255" w:rsidRPr="002D72B0">
        <w:t xml:space="preserve">) </w:t>
      </w:r>
      <w:r w:rsidRPr="002D72B0">
        <w:t xml:space="preserve">In-Equity of Patient Assignments- Fact or Fiction?  </w:t>
      </w:r>
      <w:r w:rsidR="0028774F" w:rsidRPr="002D72B0">
        <w:rPr>
          <w:i/>
        </w:rPr>
        <w:t>Crit Care Nurse</w:t>
      </w:r>
      <w:r w:rsidR="00902C1D" w:rsidRPr="002D72B0">
        <w:rPr>
          <w:i/>
        </w:rPr>
        <w:t>, 33</w:t>
      </w:r>
      <w:r w:rsidR="00902C1D" w:rsidRPr="002D72B0">
        <w:t>(2), 74-47. (PMID: 23547128)</w:t>
      </w:r>
    </w:p>
    <w:p w14:paraId="7CC08339" w14:textId="77777777" w:rsidR="00B13D05" w:rsidRPr="002D72B0" w:rsidRDefault="00B13D05" w:rsidP="00537667"/>
    <w:p w14:paraId="00770F1B" w14:textId="77777777" w:rsidR="00537667" w:rsidRPr="002D72B0" w:rsidRDefault="00537667" w:rsidP="00537667">
      <w:r w:rsidRPr="002D72B0">
        <w:t xml:space="preserve">Lincoln, P., </w:t>
      </w:r>
      <w:r w:rsidR="00B21C64" w:rsidRPr="002D72B0">
        <w:t>Manning, M.J., Hamilton</w:t>
      </w:r>
      <w:r w:rsidRPr="002D72B0">
        <w:t xml:space="preserve">, S., </w:t>
      </w:r>
      <w:proofErr w:type="spellStart"/>
      <w:r w:rsidRPr="002D72B0">
        <w:t>Labreque</w:t>
      </w:r>
      <w:proofErr w:type="spellEnd"/>
      <w:r w:rsidRPr="002D72B0">
        <w:t>, M., Casey, D., Kennedy, H.</w:t>
      </w:r>
      <w:r w:rsidR="00B21C64" w:rsidRPr="002D72B0">
        <w:t>, Penny</w:t>
      </w:r>
      <w:r w:rsidR="005901FD" w:rsidRPr="002D72B0">
        <w:t>, K.</w:t>
      </w:r>
      <w:r w:rsidR="00B21C64" w:rsidRPr="002D72B0">
        <w:t>C.</w:t>
      </w:r>
      <w:r w:rsidR="005901FD" w:rsidRPr="002D72B0">
        <w:t>, Curley, M.A.Q. (2013</w:t>
      </w:r>
      <w:r w:rsidRPr="002D72B0">
        <w:t xml:space="preserve">). A Pediatric Critical Care Practice Group – the use of expertise and evidence-based practice in identifying and establishing “best” practice. </w:t>
      </w:r>
      <w:r w:rsidR="0028774F" w:rsidRPr="002D72B0">
        <w:rPr>
          <w:i/>
        </w:rPr>
        <w:t>Crit Care Nurse</w:t>
      </w:r>
      <w:r w:rsidRPr="002D72B0">
        <w:t>.</w:t>
      </w:r>
      <w:r w:rsidR="005901FD" w:rsidRPr="002D72B0">
        <w:t xml:space="preserve"> </w:t>
      </w:r>
      <w:r w:rsidR="005901FD" w:rsidRPr="002D72B0">
        <w:rPr>
          <w:i/>
        </w:rPr>
        <w:t>33</w:t>
      </w:r>
      <w:r w:rsidR="005901FD" w:rsidRPr="002D72B0">
        <w:t xml:space="preserve">(2), </w:t>
      </w:r>
      <w:r w:rsidR="00902C1D" w:rsidRPr="002D72B0">
        <w:t>85-87. (PMID: 23547131</w:t>
      </w:r>
      <w:r w:rsidR="0090098D" w:rsidRPr="002D72B0">
        <w:t>)</w:t>
      </w:r>
    </w:p>
    <w:p w14:paraId="728B39C6" w14:textId="77777777" w:rsidR="00537667" w:rsidRPr="002D72B0" w:rsidRDefault="00537667" w:rsidP="00537667"/>
    <w:p w14:paraId="62345F42" w14:textId="77777777" w:rsidR="005901FD" w:rsidRPr="002D72B0" w:rsidRDefault="005901FD" w:rsidP="0090098D">
      <w:pPr>
        <w:widowControl w:val="0"/>
        <w:rPr>
          <w:i/>
        </w:rPr>
      </w:pPr>
      <w:r w:rsidRPr="002D72B0">
        <w:t xml:space="preserve">Darcy Mahoney, A.E., Hancock, L., </w:t>
      </w:r>
      <w:proofErr w:type="spellStart"/>
      <w:r w:rsidRPr="002D72B0">
        <w:t>Iorianni</w:t>
      </w:r>
      <w:proofErr w:type="spellEnd"/>
      <w:r w:rsidRPr="002D72B0">
        <w:t xml:space="preserve">- </w:t>
      </w:r>
      <w:proofErr w:type="spellStart"/>
      <w:r w:rsidRPr="002D72B0">
        <w:t>Cimba</w:t>
      </w:r>
      <w:r w:rsidR="0090098D" w:rsidRPr="002D72B0">
        <w:t>k</w:t>
      </w:r>
      <w:proofErr w:type="spellEnd"/>
      <w:r w:rsidR="0090098D" w:rsidRPr="002D72B0">
        <w:t>, A., Curley, M.A.Q., (2013</w:t>
      </w:r>
      <w:r w:rsidRPr="002D72B0">
        <w:t xml:space="preserve">). Using high-fidelity simulation to bridge clinical and classroom learning in undergraduate pediatric nursing.  </w:t>
      </w:r>
      <w:r w:rsidR="0028774F" w:rsidRPr="002D72B0">
        <w:rPr>
          <w:i/>
          <w:color w:val="000000"/>
        </w:rPr>
        <w:t>Nurse Educ Today</w:t>
      </w:r>
      <w:r w:rsidR="0028774F" w:rsidRPr="002D72B0">
        <w:rPr>
          <w:i/>
        </w:rPr>
        <w:t>,</w:t>
      </w:r>
      <w:r w:rsidR="0090098D" w:rsidRPr="002D72B0">
        <w:rPr>
          <w:i/>
        </w:rPr>
        <w:t xml:space="preserve"> 33</w:t>
      </w:r>
      <w:r w:rsidR="0090098D" w:rsidRPr="002D72B0">
        <w:t>(6), 648-654. (PMID: 22341995)</w:t>
      </w:r>
    </w:p>
    <w:p w14:paraId="0E3755CD" w14:textId="77777777" w:rsidR="005901FD" w:rsidRPr="002D72B0" w:rsidRDefault="005901FD" w:rsidP="005901FD">
      <w:pPr>
        <w:widowControl w:val="0"/>
        <w:rPr>
          <w:noProof/>
        </w:rPr>
      </w:pPr>
    </w:p>
    <w:p w14:paraId="7BE33F62" w14:textId="77777777" w:rsidR="00082C17" w:rsidRPr="002D72B0" w:rsidRDefault="00537667" w:rsidP="000A4C98">
      <w:pPr>
        <w:widowControl w:val="0"/>
      </w:pPr>
      <w:r w:rsidRPr="002D72B0">
        <w:t>Curley, M.A.Q., (201</w:t>
      </w:r>
      <w:r w:rsidR="00CE3608" w:rsidRPr="002D72B0">
        <w:t>2</w:t>
      </w:r>
      <w:r w:rsidR="00082C17" w:rsidRPr="002D72B0">
        <w:t xml:space="preserve">). Distinguished Research Lecture 2012: Together, Stronger, Bolder Clinical Research. </w:t>
      </w:r>
      <w:r w:rsidR="001A3E38" w:rsidRPr="002D72B0">
        <w:rPr>
          <w:i/>
        </w:rPr>
        <w:t>Am J Crit Care</w:t>
      </w:r>
      <w:r w:rsidR="00CE3608" w:rsidRPr="002D72B0">
        <w:t xml:space="preserve">, </w:t>
      </w:r>
      <w:r w:rsidR="00CE3608" w:rsidRPr="002D72B0">
        <w:rPr>
          <w:i/>
        </w:rPr>
        <w:t>21</w:t>
      </w:r>
      <w:r w:rsidR="00CE3608" w:rsidRPr="002D72B0">
        <w:t>(4), 230</w:t>
      </w:r>
      <w:r w:rsidR="00E22CF4" w:rsidRPr="002D72B0">
        <w:t>-</w:t>
      </w:r>
      <w:r w:rsidR="00CE3608" w:rsidRPr="002D72B0">
        <w:t>237.</w:t>
      </w:r>
      <w:r w:rsidR="0090098D" w:rsidRPr="002D72B0">
        <w:t xml:space="preserve"> (PMID: 22751365)</w:t>
      </w:r>
    </w:p>
    <w:p w14:paraId="58038F5B" w14:textId="77777777" w:rsidR="00082C17" w:rsidRPr="002D72B0" w:rsidRDefault="00082C17" w:rsidP="000A4C98">
      <w:pPr>
        <w:widowControl w:val="0"/>
      </w:pPr>
    </w:p>
    <w:p w14:paraId="1B9F8089" w14:textId="77777777" w:rsidR="00E24FD1" w:rsidRPr="002D72B0" w:rsidRDefault="00E24FD1" w:rsidP="0020770D">
      <w:pPr>
        <w:rPr>
          <w:rFonts w:eastAsia="MS Mincho"/>
        </w:rPr>
      </w:pPr>
      <w:r w:rsidRPr="002D72B0">
        <w:rPr>
          <w:rFonts w:eastAsia="MS Mincho"/>
        </w:rPr>
        <w:t>Ng</w:t>
      </w:r>
      <w:r w:rsidR="000A4C98" w:rsidRPr="002D72B0">
        <w:rPr>
          <w:rFonts w:eastAsia="MS Mincho"/>
        </w:rPr>
        <w:t>, L.S., Curley, M.A.Q. (2012</w:t>
      </w:r>
      <w:r w:rsidRPr="002D72B0">
        <w:rPr>
          <w:rFonts w:eastAsia="MS Mincho"/>
        </w:rPr>
        <w:t xml:space="preserve">). “One more thing to think about…” the cognitive burden experienced by intensive care unit nurses when implementing a tight glucose control protocol. </w:t>
      </w:r>
      <w:r w:rsidR="0028774F" w:rsidRPr="002D72B0">
        <w:rPr>
          <w:rFonts w:eastAsia="MS Mincho"/>
          <w:i/>
        </w:rPr>
        <w:t>J Diabetes Sci Technol</w:t>
      </w:r>
      <w:r w:rsidR="00CE3608" w:rsidRPr="002D72B0">
        <w:rPr>
          <w:rFonts w:eastAsia="MS Mincho"/>
          <w:i/>
        </w:rPr>
        <w:t>,</w:t>
      </w:r>
      <w:r w:rsidRPr="002D72B0">
        <w:rPr>
          <w:rFonts w:eastAsia="MS Mincho"/>
          <w:i/>
        </w:rPr>
        <w:t xml:space="preserve"> </w:t>
      </w:r>
      <w:r w:rsidR="000A4C98" w:rsidRPr="002D72B0">
        <w:rPr>
          <w:rFonts w:eastAsia="MS Mincho"/>
          <w:i/>
        </w:rPr>
        <w:t>6</w:t>
      </w:r>
      <w:r w:rsidR="00112CE4" w:rsidRPr="002D72B0">
        <w:rPr>
          <w:rFonts w:eastAsia="MS Mincho"/>
        </w:rPr>
        <w:t>(1), 58-64. (PMID: 22401323)</w:t>
      </w:r>
    </w:p>
    <w:p w14:paraId="5112BF84" w14:textId="77777777" w:rsidR="0020770D" w:rsidRPr="002D72B0" w:rsidRDefault="0020770D" w:rsidP="0020770D">
      <w:pPr>
        <w:rPr>
          <w:rFonts w:eastAsia="MS Mincho"/>
        </w:rPr>
      </w:pPr>
    </w:p>
    <w:p w14:paraId="574A0A30" w14:textId="77777777" w:rsidR="00076058" w:rsidRPr="002D72B0" w:rsidRDefault="00A0604A" w:rsidP="00A0604A">
      <w:pPr>
        <w:rPr>
          <w:rFonts w:eastAsia="MS Mincho"/>
        </w:rPr>
      </w:pPr>
      <w:r w:rsidRPr="002D72B0">
        <w:rPr>
          <w:rFonts w:eastAsia="MS Mincho"/>
        </w:rPr>
        <w:t>Curley, M.A.Q. (2011</w:t>
      </w:r>
      <w:r w:rsidR="00076058" w:rsidRPr="002D72B0">
        <w:rPr>
          <w:rFonts w:eastAsia="MS Mincho"/>
        </w:rPr>
        <w:t>) Respiratory Research - Why is it so Difficult?</w:t>
      </w:r>
      <w:r w:rsidR="00076058" w:rsidRPr="002D72B0">
        <w:t xml:space="preserve"> </w:t>
      </w:r>
      <w:r w:rsidR="0028774F" w:rsidRPr="002D72B0">
        <w:rPr>
          <w:rFonts w:eastAsia="MS Mincho"/>
          <w:i/>
        </w:rPr>
        <w:t xml:space="preserve">Respir Care, </w:t>
      </w:r>
      <w:r w:rsidRPr="002D72B0">
        <w:rPr>
          <w:rFonts w:eastAsia="MS Mincho"/>
          <w:i/>
        </w:rPr>
        <w:t>56</w:t>
      </w:r>
      <w:r w:rsidRPr="002D72B0">
        <w:rPr>
          <w:rFonts w:eastAsia="MS Mincho"/>
        </w:rPr>
        <w:t>(9), 1247–1254.  (PMID: 21944679)</w:t>
      </w:r>
    </w:p>
    <w:p w14:paraId="4E75A81B" w14:textId="77777777" w:rsidR="00A0604A" w:rsidRPr="002D72B0" w:rsidRDefault="00A0604A" w:rsidP="00A0604A"/>
    <w:p w14:paraId="12BEF764" w14:textId="77777777" w:rsidR="00C21C38" w:rsidRPr="002D72B0" w:rsidRDefault="00FA6D73" w:rsidP="00C21C38">
      <w:pPr>
        <w:widowControl w:val="0"/>
        <w:rPr>
          <w:noProof/>
        </w:rPr>
      </w:pPr>
      <w:r w:rsidRPr="002D72B0">
        <w:rPr>
          <w:noProof/>
        </w:rPr>
        <w:t>I</w:t>
      </w:r>
      <w:r w:rsidR="00C21C38" w:rsidRPr="002D72B0">
        <w:rPr>
          <w:noProof/>
        </w:rPr>
        <w:t>rving, S</w:t>
      </w:r>
      <w:r w:rsidR="00FC32CF" w:rsidRPr="002D72B0">
        <w:rPr>
          <w:noProof/>
        </w:rPr>
        <w:t xml:space="preserve">.Y., &amp; Curley, </w:t>
      </w:r>
      <w:r w:rsidR="00205638" w:rsidRPr="002D72B0">
        <w:rPr>
          <w:noProof/>
        </w:rPr>
        <w:t>M.A.</w:t>
      </w:r>
      <w:r w:rsidR="00542087" w:rsidRPr="002D72B0">
        <w:rPr>
          <w:noProof/>
        </w:rPr>
        <w:t>Q.</w:t>
      </w:r>
      <w:r w:rsidR="00FC32CF" w:rsidRPr="002D72B0">
        <w:rPr>
          <w:noProof/>
        </w:rPr>
        <w:t xml:space="preserve"> (2008</w:t>
      </w:r>
      <w:r w:rsidR="00C21C38" w:rsidRPr="002D72B0">
        <w:rPr>
          <w:noProof/>
        </w:rPr>
        <w:t xml:space="preserve">). Challenges to conducting multicenter clinical research: </w:t>
      </w:r>
    </w:p>
    <w:p w14:paraId="43257A2A" w14:textId="77777777" w:rsidR="00C21C38" w:rsidRPr="002D72B0" w:rsidRDefault="00C21C38" w:rsidP="00C21C38">
      <w:pPr>
        <w:widowControl w:val="0"/>
        <w:rPr>
          <w:noProof/>
        </w:rPr>
      </w:pPr>
      <w:r w:rsidRPr="002D72B0">
        <w:rPr>
          <w:noProof/>
        </w:rPr>
        <w:t>Ten points to consider.</w:t>
      </w:r>
      <w:r w:rsidRPr="002D72B0">
        <w:rPr>
          <w:i/>
          <w:noProof/>
        </w:rPr>
        <w:t xml:space="preserve"> </w:t>
      </w:r>
      <w:r w:rsidR="0028774F" w:rsidRPr="002D72B0">
        <w:rPr>
          <w:i/>
          <w:noProof/>
        </w:rPr>
        <w:t>AACN Adv Crit Care</w:t>
      </w:r>
      <w:r w:rsidR="00D92C38" w:rsidRPr="002D72B0">
        <w:rPr>
          <w:i/>
          <w:noProof/>
        </w:rPr>
        <w:t>, 19(2</w:t>
      </w:r>
      <w:r w:rsidR="00FC32CF" w:rsidRPr="002D72B0">
        <w:rPr>
          <w:i/>
          <w:noProof/>
        </w:rPr>
        <w:t xml:space="preserve">), </w:t>
      </w:r>
      <w:r w:rsidR="00FC32CF" w:rsidRPr="002D72B0">
        <w:rPr>
          <w:noProof/>
        </w:rPr>
        <w:t>164-169.</w:t>
      </w:r>
      <w:r w:rsidR="004E0B45" w:rsidRPr="002D72B0">
        <w:rPr>
          <w:noProof/>
        </w:rPr>
        <w:t xml:space="preserve"> (</w:t>
      </w:r>
      <w:r w:rsidR="004E0B45" w:rsidRPr="002D72B0">
        <w:t>PMID: 18560285).</w:t>
      </w:r>
    </w:p>
    <w:p w14:paraId="0FCC7800" w14:textId="77777777" w:rsidR="00C21C38" w:rsidRPr="002D72B0" w:rsidRDefault="00C21C38" w:rsidP="00221859">
      <w:pPr>
        <w:widowControl w:val="0"/>
        <w:rPr>
          <w:noProof/>
        </w:rPr>
      </w:pPr>
    </w:p>
    <w:p w14:paraId="32244A34" w14:textId="77777777" w:rsidR="00983D8A" w:rsidRPr="002D72B0" w:rsidRDefault="00983D8A" w:rsidP="00221859">
      <w:pPr>
        <w:widowControl w:val="0"/>
      </w:pPr>
      <w:r w:rsidRPr="002D72B0">
        <w:rPr>
          <w:noProof/>
        </w:rPr>
        <w:t>Curley</w:t>
      </w:r>
      <w:r w:rsidR="00BF18F7" w:rsidRPr="002D72B0">
        <w:rPr>
          <w:noProof/>
        </w:rPr>
        <w:t>,</w:t>
      </w:r>
      <w:r w:rsidRPr="002D72B0">
        <w:rPr>
          <w:noProof/>
        </w:rPr>
        <w:t xml:space="preserve"> </w:t>
      </w:r>
      <w:r w:rsidR="00205638" w:rsidRPr="002D72B0">
        <w:rPr>
          <w:noProof/>
        </w:rPr>
        <w:t>M.A.</w:t>
      </w:r>
      <w:r w:rsidR="00542087" w:rsidRPr="002D72B0">
        <w:rPr>
          <w:noProof/>
        </w:rPr>
        <w:t>Q.</w:t>
      </w:r>
      <w:r w:rsidRPr="002D72B0">
        <w:rPr>
          <w:noProof/>
        </w:rPr>
        <w:t>, Schwalenstocker</w:t>
      </w:r>
      <w:r w:rsidR="00BF18F7" w:rsidRPr="002D72B0">
        <w:rPr>
          <w:noProof/>
        </w:rPr>
        <w:t>,</w:t>
      </w:r>
      <w:r w:rsidRPr="002D72B0">
        <w:rPr>
          <w:noProof/>
        </w:rPr>
        <w:t xml:space="preserve"> E</w:t>
      </w:r>
      <w:r w:rsidR="00BF18F7" w:rsidRPr="002D72B0">
        <w:rPr>
          <w:noProof/>
        </w:rPr>
        <w:t>.</w:t>
      </w:r>
      <w:r w:rsidRPr="002D72B0">
        <w:rPr>
          <w:noProof/>
        </w:rPr>
        <w:t>, Desponde</w:t>
      </w:r>
      <w:r w:rsidR="00BF18F7" w:rsidRPr="002D72B0">
        <w:rPr>
          <w:noProof/>
        </w:rPr>
        <w:t>,</w:t>
      </w:r>
      <w:r w:rsidRPr="002D72B0">
        <w:rPr>
          <w:noProof/>
        </w:rPr>
        <w:t xml:space="preserve"> J</w:t>
      </w:r>
      <w:r w:rsidR="00BF18F7" w:rsidRPr="002D72B0">
        <w:rPr>
          <w:noProof/>
        </w:rPr>
        <w:t>.</w:t>
      </w:r>
      <w:r w:rsidR="009618CD" w:rsidRPr="002D72B0">
        <w:rPr>
          <w:noProof/>
        </w:rPr>
        <w:t xml:space="preserve"> </w:t>
      </w:r>
      <w:r w:rsidRPr="002D72B0">
        <w:rPr>
          <w:noProof/>
        </w:rPr>
        <w:t>K</w:t>
      </w:r>
      <w:r w:rsidR="00BF18F7" w:rsidRPr="002D72B0">
        <w:rPr>
          <w:noProof/>
        </w:rPr>
        <w:t>.</w:t>
      </w:r>
      <w:r w:rsidRPr="002D72B0">
        <w:rPr>
          <w:noProof/>
        </w:rPr>
        <w:t>, Ganser</w:t>
      </w:r>
      <w:r w:rsidR="00BF18F7" w:rsidRPr="002D72B0">
        <w:rPr>
          <w:noProof/>
        </w:rPr>
        <w:t>,</w:t>
      </w:r>
      <w:r w:rsidRPr="002D72B0">
        <w:rPr>
          <w:noProof/>
        </w:rPr>
        <w:t xml:space="preserve"> C</w:t>
      </w:r>
      <w:r w:rsidR="00BF18F7" w:rsidRPr="002D72B0">
        <w:rPr>
          <w:noProof/>
        </w:rPr>
        <w:t>.</w:t>
      </w:r>
      <w:r w:rsidRPr="002D72B0">
        <w:rPr>
          <w:noProof/>
        </w:rPr>
        <w:t>C</w:t>
      </w:r>
      <w:r w:rsidR="00BF18F7" w:rsidRPr="002D72B0">
        <w:rPr>
          <w:noProof/>
        </w:rPr>
        <w:t>.</w:t>
      </w:r>
      <w:r w:rsidRPr="002D72B0">
        <w:rPr>
          <w:noProof/>
        </w:rPr>
        <w:t xml:space="preserve">, </w:t>
      </w:r>
      <w:proofErr w:type="spellStart"/>
      <w:r w:rsidRPr="002D72B0">
        <w:t>Bertoch</w:t>
      </w:r>
      <w:proofErr w:type="spellEnd"/>
      <w:r w:rsidR="00BF18F7" w:rsidRPr="002D72B0">
        <w:t>,</w:t>
      </w:r>
      <w:r w:rsidRPr="002D72B0">
        <w:t xml:space="preserve"> D</w:t>
      </w:r>
      <w:r w:rsidR="00BF18F7" w:rsidRPr="002D72B0">
        <w:t>.</w:t>
      </w:r>
      <w:r w:rsidRPr="002D72B0">
        <w:t>, Brandon</w:t>
      </w:r>
      <w:r w:rsidR="00BF18F7" w:rsidRPr="002D72B0">
        <w:t>,</w:t>
      </w:r>
      <w:r w:rsidRPr="002D72B0">
        <w:t xml:space="preserve"> J</w:t>
      </w:r>
      <w:r w:rsidR="00BF18F7" w:rsidRPr="002D72B0">
        <w:t>.</w:t>
      </w:r>
      <w:r w:rsidRPr="002D72B0">
        <w:t xml:space="preserve">, </w:t>
      </w:r>
      <w:r w:rsidR="00E935E1" w:rsidRPr="002D72B0">
        <w:t xml:space="preserve">&amp; </w:t>
      </w:r>
      <w:proofErr w:type="spellStart"/>
      <w:r w:rsidRPr="002D72B0">
        <w:t>K</w:t>
      </w:r>
      <w:r w:rsidRPr="002D72B0">
        <w:rPr>
          <w:noProof/>
        </w:rPr>
        <w:t>urtin</w:t>
      </w:r>
      <w:proofErr w:type="spellEnd"/>
      <w:r w:rsidR="00BF18F7" w:rsidRPr="002D72B0">
        <w:rPr>
          <w:noProof/>
        </w:rPr>
        <w:t>,</w:t>
      </w:r>
      <w:r w:rsidRPr="002D72B0">
        <w:rPr>
          <w:noProof/>
        </w:rPr>
        <w:t xml:space="preserve"> P</w:t>
      </w:r>
      <w:r w:rsidR="00BF18F7" w:rsidRPr="002D72B0">
        <w:rPr>
          <w:noProof/>
        </w:rPr>
        <w:t>.</w:t>
      </w:r>
      <w:r w:rsidRPr="002D72B0">
        <w:rPr>
          <w:noProof/>
        </w:rPr>
        <w:t xml:space="preserve"> </w:t>
      </w:r>
      <w:r w:rsidR="00BF18F7" w:rsidRPr="002D72B0">
        <w:rPr>
          <w:noProof/>
        </w:rPr>
        <w:t xml:space="preserve"> </w:t>
      </w:r>
      <w:r w:rsidR="00B17AED" w:rsidRPr="002D72B0">
        <w:t>(200</w:t>
      </w:r>
      <w:r w:rsidR="00BF18F7" w:rsidRPr="002D72B0">
        <w:t xml:space="preserve">6). </w:t>
      </w:r>
      <w:r w:rsidR="00B71BDF" w:rsidRPr="002D72B0">
        <w:rPr>
          <w:rFonts w:ascii="CG Times" w:hAnsi="CG Times"/>
        </w:rPr>
        <w:t>Tailoring the Institute</w:t>
      </w:r>
      <w:r w:rsidRPr="002D72B0">
        <w:t xml:space="preserve"> for </w:t>
      </w:r>
      <w:r w:rsidR="00B71BDF" w:rsidRPr="002D72B0">
        <w:rPr>
          <w:rFonts w:ascii="CG Times" w:hAnsi="CG Times"/>
        </w:rPr>
        <w:t>Health Care Improvement 100,000 Lives</w:t>
      </w:r>
      <w:r w:rsidRPr="002D72B0">
        <w:rPr>
          <w:rFonts w:ascii="CG Times" w:hAnsi="CG Times"/>
        </w:rPr>
        <w:t xml:space="preserve"> </w:t>
      </w:r>
      <w:r w:rsidRPr="002D72B0">
        <w:t xml:space="preserve">Campaign to </w:t>
      </w:r>
      <w:r w:rsidR="00233DBA" w:rsidRPr="002D72B0">
        <w:rPr>
          <w:rFonts w:ascii="CG Times" w:hAnsi="CG Times"/>
        </w:rPr>
        <w:t>pediatric settings: T</w:t>
      </w:r>
      <w:r w:rsidR="00B71BDF" w:rsidRPr="002D72B0">
        <w:rPr>
          <w:rFonts w:ascii="CG Times" w:hAnsi="CG Times"/>
        </w:rPr>
        <w:t>he example of ventilator-associated pneumonia</w:t>
      </w:r>
      <w:r w:rsidR="00233DBA" w:rsidRPr="002D72B0">
        <w:rPr>
          <w:rFonts w:ascii="CG Times" w:hAnsi="CG Times"/>
        </w:rPr>
        <w:t>.</w:t>
      </w:r>
      <w:r w:rsidRPr="002D72B0">
        <w:t xml:space="preserve"> In </w:t>
      </w:r>
      <w:r w:rsidR="00072DA1" w:rsidRPr="002D72B0">
        <w:t xml:space="preserve">A. </w:t>
      </w:r>
      <w:proofErr w:type="spellStart"/>
      <w:r w:rsidR="00072DA1" w:rsidRPr="002D72B0">
        <w:t>Matlow</w:t>
      </w:r>
      <w:proofErr w:type="spellEnd"/>
      <w:r w:rsidRPr="002D72B0">
        <w:t xml:space="preserve">, </w:t>
      </w:r>
      <w:r w:rsidR="00C406DD" w:rsidRPr="002D72B0">
        <w:t xml:space="preserve">&amp; R.M. Laxer (Eds.), </w:t>
      </w:r>
      <w:r w:rsidRPr="002D72B0">
        <w:t>Patient Safety.</w:t>
      </w:r>
      <w:r w:rsidRPr="002D72B0">
        <w:rPr>
          <w:i/>
        </w:rPr>
        <w:t xml:space="preserve"> </w:t>
      </w:r>
      <w:proofErr w:type="spellStart"/>
      <w:r w:rsidR="00D602BA" w:rsidRPr="002D72B0">
        <w:rPr>
          <w:i/>
        </w:rPr>
        <w:t>Pediatr</w:t>
      </w:r>
      <w:proofErr w:type="spellEnd"/>
      <w:r w:rsidR="00D602BA" w:rsidRPr="002D72B0">
        <w:rPr>
          <w:i/>
        </w:rPr>
        <w:t xml:space="preserve"> Clin North Am</w:t>
      </w:r>
      <w:r w:rsidR="00B17AED" w:rsidRPr="002D72B0">
        <w:rPr>
          <w:i/>
        </w:rPr>
        <w:t>, 53</w:t>
      </w:r>
      <w:r w:rsidR="00B17AED" w:rsidRPr="002D72B0">
        <w:t>(6), 1231-1251.</w:t>
      </w:r>
      <w:r w:rsidR="009675A3" w:rsidRPr="002D72B0">
        <w:t xml:space="preserve"> (PMID: 17126693)</w:t>
      </w:r>
    </w:p>
    <w:p w14:paraId="353F7B31" w14:textId="77777777" w:rsidR="00983D8A" w:rsidRPr="002D72B0" w:rsidRDefault="00983D8A" w:rsidP="00221859">
      <w:pPr>
        <w:widowControl w:val="0"/>
        <w:rPr>
          <w:rFonts w:ascii="CG Times" w:hAnsi="CG Times"/>
        </w:rPr>
      </w:pPr>
    </w:p>
    <w:p w14:paraId="5F65D985" w14:textId="77777777" w:rsidR="000E40AC" w:rsidRPr="002D72B0" w:rsidRDefault="000E40AC" w:rsidP="00221859">
      <w:pPr>
        <w:widowControl w:val="0"/>
        <w:rPr>
          <w:bCs/>
        </w:rPr>
      </w:pPr>
      <w:r w:rsidRPr="002D72B0">
        <w:t>Curley</w:t>
      </w:r>
      <w:r w:rsidR="00BF18F7" w:rsidRPr="002D72B0">
        <w:t>,</w:t>
      </w:r>
      <w:r w:rsidRPr="002D72B0">
        <w:t xml:space="preserve"> </w:t>
      </w:r>
      <w:r w:rsidR="00205638" w:rsidRPr="002D72B0">
        <w:t>M.A.</w:t>
      </w:r>
      <w:r w:rsidR="00542087" w:rsidRPr="002D72B0">
        <w:t>Q.</w:t>
      </w:r>
      <w:r w:rsidRPr="002D72B0">
        <w:t>,</w:t>
      </w:r>
      <w:r w:rsidR="0054767C" w:rsidRPr="002D72B0">
        <w:t xml:space="preserve"> </w:t>
      </w:r>
      <w:r w:rsidRPr="002D72B0">
        <w:t>Arnold</w:t>
      </w:r>
      <w:r w:rsidR="00BF18F7" w:rsidRPr="002D72B0">
        <w:t>,</w:t>
      </w:r>
      <w:r w:rsidRPr="002D72B0">
        <w:t xml:space="preserve"> J</w:t>
      </w:r>
      <w:r w:rsidR="00BF18F7" w:rsidRPr="002D72B0">
        <w:t>.</w:t>
      </w:r>
      <w:r w:rsidRPr="002D72B0">
        <w:t>H</w:t>
      </w:r>
      <w:r w:rsidR="00BF18F7" w:rsidRPr="002D72B0">
        <w:t>.</w:t>
      </w:r>
      <w:r w:rsidRPr="002D72B0">
        <w:t>, Thompson</w:t>
      </w:r>
      <w:r w:rsidR="00BF18F7" w:rsidRPr="002D72B0">
        <w:t>,</w:t>
      </w:r>
      <w:r w:rsidRPr="002D72B0">
        <w:t xml:space="preserve"> J</w:t>
      </w:r>
      <w:r w:rsidR="00BF18F7" w:rsidRPr="002D72B0">
        <w:t>.</w:t>
      </w:r>
      <w:r w:rsidRPr="002D72B0">
        <w:t>E</w:t>
      </w:r>
      <w:r w:rsidR="00BF18F7" w:rsidRPr="002D72B0">
        <w:t>.</w:t>
      </w:r>
      <w:r w:rsidRPr="002D72B0">
        <w:t>, Fackler</w:t>
      </w:r>
      <w:r w:rsidR="00BF18F7" w:rsidRPr="002D72B0">
        <w:t>,</w:t>
      </w:r>
      <w:r w:rsidRPr="002D72B0">
        <w:t xml:space="preserve"> J</w:t>
      </w:r>
      <w:r w:rsidR="00BF18F7" w:rsidRPr="002D72B0">
        <w:t>.</w:t>
      </w:r>
      <w:r w:rsidRPr="002D72B0">
        <w:t>C</w:t>
      </w:r>
      <w:r w:rsidR="00BF18F7" w:rsidRPr="002D72B0">
        <w:t>.</w:t>
      </w:r>
      <w:r w:rsidRPr="002D72B0">
        <w:t>, Grant</w:t>
      </w:r>
      <w:r w:rsidR="00BF18F7" w:rsidRPr="002D72B0">
        <w:t>,</w:t>
      </w:r>
      <w:r w:rsidRPr="002D72B0">
        <w:t xml:space="preserve"> M</w:t>
      </w:r>
      <w:r w:rsidR="00BF18F7" w:rsidRPr="002D72B0">
        <w:t>.</w:t>
      </w:r>
      <w:r w:rsidRPr="002D72B0">
        <w:t>J</w:t>
      </w:r>
      <w:r w:rsidR="00BF18F7" w:rsidRPr="002D72B0">
        <w:t>.</w:t>
      </w:r>
      <w:r w:rsidRPr="002D72B0">
        <w:t>C</w:t>
      </w:r>
      <w:r w:rsidR="00BF18F7" w:rsidRPr="002D72B0">
        <w:t>.</w:t>
      </w:r>
      <w:r w:rsidRPr="002D72B0">
        <w:t>, Fineman</w:t>
      </w:r>
      <w:r w:rsidR="00BF18F7" w:rsidRPr="002D72B0">
        <w:t>,</w:t>
      </w:r>
      <w:r w:rsidRPr="002D72B0">
        <w:t xml:space="preserve"> L</w:t>
      </w:r>
      <w:r w:rsidR="00BF18F7" w:rsidRPr="002D72B0">
        <w:t>.</w:t>
      </w:r>
      <w:r w:rsidRPr="002D72B0">
        <w:t>D</w:t>
      </w:r>
      <w:r w:rsidR="00BF18F7" w:rsidRPr="002D72B0">
        <w:t>.</w:t>
      </w:r>
      <w:r w:rsidRPr="002D72B0">
        <w:t xml:space="preserve">, </w:t>
      </w:r>
      <w:proofErr w:type="spellStart"/>
      <w:r w:rsidRPr="002D72B0">
        <w:t>Cvijanovich</w:t>
      </w:r>
      <w:proofErr w:type="spellEnd"/>
      <w:r w:rsidR="00BF18F7" w:rsidRPr="002D72B0">
        <w:t>,</w:t>
      </w:r>
      <w:r w:rsidRPr="002D72B0">
        <w:t xml:space="preserve"> N</w:t>
      </w:r>
      <w:r w:rsidR="00BF18F7" w:rsidRPr="002D72B0">
        <w:t>.</w:t>
      </w:r>
      <w:r w:rsidRPr="002D72B0">
        <w:t>, Barr</w:t>
      </w:r>
      <w:r w:rsidR="00BF18F7" w:rsidRPr="002D72B0">
        <w:t>,</w:t>
      </w:r>
      <w:r w:rsidRPr="002D72B0">
        <w:t xml:space="preserve"> F</w:t>
      </w:r>
      <w:r w:rsidR="00BF18F7" w:rsidRPr="002D72B0">
        <w:t>.</w:t>
      </w:r>
      <w:r w:rsidRPr="002D72B0">
        <w:t>E</w:t>
      </w:r>
      <w:r w:rsidR="00BF18F7" w:rsidRPr="002D72B0">
        <w:t>.</w:t>
      </w:r>
      <w:r w:rsidRPr="002D72B0">
        <w:t>, Molitor-Kirsch</w:t>
      </w:r>
      <w:r w:rsidR="00BF18F7" w:rsidRPr="002D72B0">
        <w:t>,</w:t>
      </w:r>
      <w:r w:rsidRPr="002D72B0">
        <w:t xml:space="preserve"> S</w:t>
      </w:r>
      <w:r w:rsidR="00BF18F7" w:rsidRPr="002D72B0">
        <w:t>.</w:t>
      </w:r>
      <w:r w:rsidRPr="002D72B0">
        <w:t xml:space="preserve">, </w:t>
      </w:r>
      <w:proofErr w:type="spellStart"/>
      <w:r w:rsidRPr="002D72B0">
        <w:t>Steinhorn</w:t>
      </w:r>
      <w:proofErr w:type="spellEnd"/>
      <w:r w:rsidR="00BF18F7" w:rsidRPr="002D72B0">
        <w:t>,</w:t>
      </w:r>
      <w:r w:rsidRPr="002D72B0">
        <w:rPr>
          <w:vertAlign w:val="superscript"/>
        </w:rPr>
        <w:t xml:space="preserve"> </w:t>
      </w:r>
      <w:r w:rsidRPr="002D72B0">
        <w:t>D</w:t>
      </w:r>
      <w:r w:rsidR="00BF18F7" w:rsidRPr="002D72B0">
        <w:t>.</w:t>
      </w:r>
      <w:r w:rsidRPr="002D72B0">
        <w:t>M</w:t>
      </w:r>
      <w:r w:rsidR="00BF18F7" w:rsidRPr="002D72B0">
        <w:t>.</w:t>
      </w:r>
      <w:r w:rsidRPr="002D72B0">
        <w:t xml:space="preserve">, </w:t>
      </w:r>
      <w:proofErr w:type="spellStart"/>
      <w:r w:rsidRPr="002D72B0">
        <w:t>Matthay</w:t>
      </w:r>
      <w:proofErr w:type="spellEnd"/>
      <w:r w:rsidR="00BF18F7" w:rsidRPr="002D72B0">
        <w:t>,</w:t>
      </w:r>
      <w:r w:rsidRPr="002D72B0">
        <w:rPr>
          <w:vertAlign w:val="superscript"/>
        </w:rPr>
        <w:t xml:space="preserve"> </w:t>
      </w:r>
      <w:r w:rsidRPr="002D72B0">
        <w:t>M</w:t>
      </w:r>
      <w:r w:rsidR="00BF18F7" w:rsidRPr="002D72B0">
        <w:t>.</w:t>
      </w:r>
      <w:r w:rsidRPr="002D72B0">
        <w:t>A</w:t>
      </w:r>
      <w:r w:rsidR="00BF18F7" w:rsidRPr="002D72B0">
        <w:t>.</w:t>
      </w:r>
      <w:r w:rsidRPr="002D72B0">
        <w:t xml:space="preserve">, </w:t>
      </w:r>
      <w:r w:rsidR="00BF18F7" w:rsidRPr="002D72B0">
        <w:t xml:space="preserve">&amp; </w:t>
      </w:r>
      <w:r w:rsidRPr="002D72B0">
        <w:t>Hibberd</w:t>
      </w:r>
      <w:r w:rsidR="00BF18F7" w:rsidRPr="002D72B0">
        <w:t>,</w:t>
      </w:r>
      <w:r w:rsidRPr="002D72B0">
        <w:t xml:space="preserve"> P</w:t>
      </w:r>
      <w:r w:rsidR="00BF18F7" w:rsidRPr="002D72B0">
        <w:t>.</w:t>
      </w:r>
      <w:r w:rsidRPr="002D72B0">
        <w:t xml:space="preserve">L. </w:t>
      </w:r>
      <w:r w:rsidR="00BF18F7" w:rsidRPr="002D72B0">
        <w:t xml:space="preserve">(2006). </w:t>
      </w:r>
      <w:r w:rsidR="00C406DD" w:rsidRPr="002D72B0">
        <w:t>Clinical t</w:t>
      </w:r>
      <w:r w:rsidRPr="002D72B0">
        <w:t xml:space="preserve">rial </w:t>
      </w:r>
      <w:r w:rsidR="00C406DD" w:rsidRPr="002D72B0">
        <w:t>d</w:t>
      </w:r>
      <w:r w:rsidRPr="002D72B0">
        <w:t xml:space="preserve">esign - Effect of prone positioning on clinical outcomes </w:t>
      </w:r>
      <w:r w:rsidRPr="002D72B0">
        <w:rPr>
          <w:bCs/>
        </w:rPr>
        <w:t xml:space="preserve">in infants and children with acute respiratory distress syndrome. </w:t>
      </w:r>
      <w:r w:rsidR="00D602BA" w:rsidRPr="002D72B0">
        <w:rPr>
          <w:bCs/>
          <w:i/>
        </w:rPr>
        <w:t>J Crit Care</w:t>
      </w:r>
      <w:r w:rsidR="00BF18F7" w:rsidRPr="002D72B0">
        <w:rPr>
          <w:bCs/>
          <w:i/>
        </w:rPr>
        <w:t>, 21</w:t>
      </w:r>
      <w:r w:rsidR="00BF18F7" w:rsidRPr="002D72B0">
        <w:rPr>
          <w:bCs/>
        </w:rPr>
        <w:t>(1),</w:t>
      </w:r>
      <w:r w:rsidRPr="002D72B0">
        <w:rPr>
          <w:bCs/>
        </w:rPr>
        <w:t xml:space="preserve"> 23-32.</w:t>
      </w:r>
      <w:r w:rsidR="004E0B45" w:rsidRPr="002D72B0">
        <w:rPr>
          <w:bCs/>
        </w:rPr>
        <w:t xml:space="preserve"> (PMID: 16616620).</w:t>
      </w:r>
    </w:p>
    <w:p w14:paraId="6156B189" w14:textId="77777777" w:rsidR="000E40AC" w:rsidRPr="002D72B0" w:rsidRDefault="000E40AC" w:rsidP="00221859">
      <w:pPr>
        <w:widowControl w:val="0"/>
        <w:rPr>
          <w:bCs/>
        </w:rPr>
      </w:pPr>
    </w:p>
    <w:p w14:paraId="55E5B607" w14:textId="77777777" w:rsidR="00983D8A" w:rsidRPr="002D72B0" w:rsidRDefault="00983D8A" w:rsidP="00221859">
      <w:pPr>
        <w:widowControl w:val="0"/>
      </w:pPr>
      <w:r w:rsidRPr="002D72B0">
        <w:t>Curley</w:t>
      </w:r>
      <w:r w:rsidR="00BF18F7" w:rsidRPr="002D72B0">
        <w:t>,</w:t>
      </w:r>
      <w:r w:rsidRPr="002D72B0">
        <w:t xml:space="preserve"> </w:t>
      </w:r>
      <w:r w:rsidR="00205638" w:rsidRPr="002D72B0">
        <w:t>M.A.</w:t>
      </w:r>
      <w:r w:rsidR="00542087" w:rsidRPr="002D72B0">
        <w:t>Q.</w:t>
      </w:r>
      <w:r w:rsidR="00E935E1" w:rsidRPr="002D72B0">
        <w:t>,</w:t>
      </w:r>
      <w:r w:rsidR="00BF18F7" w:rsidRPr="002D72B0">
        <w:t xml:space="preserve"> &amp; Zimmerman, </w:t>
      </w:r>
      <w:r w:rsidRPr="002D72B0">
        <w:t xml:space="preserve">J. </w:t>
      </w:r>
      <w:r w:rsidR="00BF18F7" w:rsidRPr="002D72B0">
        <w:t xml:space="preserve">(2005). </w:t>
      </w:r>
      <w:r w:rsidRPr="002D72B0">
        <w:t xml:space="preserve">Alternative outcome measures for pediatric clinical sepsis trials. </w:t>
      </w:r>
      <w:proofErr w:type="spellStart"/>
      <w:r w:rsidR="00D602BA" w:rsidRPr="002D72B0">
        <w:rPr>
          <w:i/>
        </w:rPr>
        <w:t>Pediatr</w:t>
      </w:r>
      <w:proofErr w:type="spellEnd"/>
      <w:r w:rsidR="00D602BA" w:rsidRPr="002D72B0">
        <w:rPr>
          <w:i/>
        </w:rPr>
        <w:t xml:space="preserve"> </w:t>
      </w:r>
      <w:proofErr w:type="spellStart"/>
      <w:r w:rsidR="00D602BA" w:rsidRPr="002D72B0">
        <w:rPr>
          <w:i/>
        </w:rPr>
        <w:t>Crit</w:t>
      </w:r>
      <w:proofErr w:type="spellEnd"/>
      <w:r w:rsidR="00D602BA" w:rsidRPr="002D72B0">
        <w:rPr>
          <w:i/>
        </w:rPr>
        <w:t xml:space="preserve"> Care Med</w:t>
      </w:r>
      <w:r w:rsidR="00BF18F7" w:rsidRPr="002D72B0">
        <w:rPr>
          <w:i/>
        </w:rPr>
        <w:t>, 6</w:t>
      </w:r>
      <w:r w:rsidR="00BF18F7" w:rsidRPr="002D72B0">
        <w:t xml:space="preserve">(3 Suppl), </w:t>
      </w:r>
      <w:r w:rsidRPr="002D72B0">
        <w:t>S150-6.</w:t>
      </w:r>
      <w:r w:rsidR="004E0B45" w:rsidRPr="002D72B0">
        <w:t xml:space="preserve"> (PMID: 15857550)</w:t>
      </w:r>
    </w:p>
    <w:p w14:paraId="6884FB8A" w14:textId="77777777" w:rsidR="00137773" w:rsidRPr="002D72B0" w:rsidRDefault="00137773" w:rsidP="00221859">
      <w:pPr>
        <w:widowControl w:val="0"/>
      </w:pPr>
    </w:p>
    <w:p w14:paraId="50B2C488" w14:textId="77777777" w:rsidR="000E40AC" w:rsidRPr="002D72B0" w:rsidRDefault="000E40AC" w:rsidP="00221859">
      <w:pPr>
        <w:widowControl w:val="0"/>
      </w:pPr>
      <w:proofErr w:type="spellStart"/>
      <w:r w:rsidRPr="002D72B0">
        <w:t>Solodiuk</w:t>
      </w:r>
      <w:proofErr w:type="spellEnd"/>
      <w:r w:rsidR="00BF18F7" w:rsidRPr="002D72B0">
        <w:t>,</w:t>
      </w:r>
      <w:r w:rsidRPr="002D72B0">
        <w:t xml:space="preserve"> J</w:t>
      </w:r>
      <w:r w:rsidR="00BF18F7" w:rsidRPr="002D72B0">
        <w:t>.</w:t>
      </w:r>
      <w:r w:rsidR="00E935E1" w:rsidRPr="002D72B0">
        <w:t>,</w:t>
      </w:r>
      <w:r w:rsidR="00BF18F7" w:rsidRPr="002D72B0">
        <w:t xml:space="preserve"> &amp; </w:t>
      </w:r>
      <w:r w:rsidRPr="002D72B0">
        <w:t>Curley</w:t>
      </w:r>
      <w:r w:rsidR="00BF18F7" w:rsidRPr="002D72B0">
        <w:t>,</w:t>
      </w:r>
      <w:r w:rsidRPr="002D72B0">
        <w:t xml:space="preserve"> </w:t>
      </w:r>
      <w:r w:rsidR="00205638" w:rsidRPr="002D72B0">
        <w:t>M.A.</w:t>
      </w:r>
      <w:r w:rsidR="00542087" w:rsidRPr="002D72B0">
        <w:t>Q.</w:t>
      </w:r>
      <w:r w:rsidRPr="002D72B0">
        <w:rPr>
          <w:snapToGrid w:val="0"/>
        </w:rPr>
        <w:t xml:space="preserve"> </w:t>
      </w:r>
      <w:r w:rsidR="00BF18F7" w:rsidRPr="002D72B0">
        <w:rPr>
          <w:snapToGrid w:val="0"/>
        </w:rPr>
        <w:t xml:space="preserve">(2003). </w:t>
      </w:r>
      <w:r w:rsidR="00C406DD" w:rsidRPr="002D72B0">
        <w:rPr>
          <w:snapToGrid w:val="0"/>
        </w:rPr>
        <w:t>Evidenced b</w:t>
      </w:r>
      <w:r w:rsidRPr="002D72B0">
        <w:rPr>
          <w:snapToGrid w:val="0"/>
        </w:rPr>
        <w:t xml:space="preserve">ased </w:t>
      </w:r>
      <w:r w:rsidR="00C406DD" w:rsidRPr="002D72B0">
        <w:rPr>
          <w:snapToGrid w:val="0"/>
        </w:rPr>
        <w:t>p</w:t>
      </w:r>
      <w:r w:rsidRPr="002D72B0">
        <w:rPr>
          <w:snapToGrid w:val="0"/>
        </w:rPr>
        <w:t xml:space="preserve">ractice: </w:t>
      </w:r>
      <w:r w:rsidRPr="002D72B0">
        <w:t xml:space="preserve">Pain </w:t>
      </w:r>
      <w:r w:rsidR="00C406DD" w:rsidRPr="002D72B0">
        <w:t>a</w:t>
      </w:r>
      <w:r w:rsidRPr="002D72B0">
        <w:t xml:space="preserve">ssessment in </w:t>
      </w:r>
      <w:r w:rsidR="00C406DD" w:rsidRPr="002D72B0">
        <w:t>n</w:t>
      </w:r>
      <w:r w:rsidRPr="002D72B0">
        <w:t xml:space="preserve">onverbal </w:t>
      </w:r>
      <w:r w:rsidR="00C406DD" w:rsidRPr="002D72B0">
        <w:t>c</w:t>
      </w:r>
      <w:r w:rsidRPr="002D72B0">
        <w:t xml:space="preserve">hildren with </w:t>
      </w:r>
      <w:r w:rsidR="00C406DD" w:rsidRPr="002D72B0">
        <w:t>severe c</w:t>
      </w:r>
      <w:r w:rsidRPr="002D72B0">
        <w:t xml:space="preserve">ognitive </w:t>
      </w:r>
      <w:r w:rsidR="00C406DD" w:rsidRPr="002D72B0">
        <w:t>i</w:t>
      </w:r>
      <w:r w:rsidRPr="002D72B0">
        <w:t xml:space="preserve">mpairments – The </w:t>
      </w:r>
      <w:r w:rsidRPr="002D72B0">
        <w:rPr>
          <w:snapToGrid w:val="0"/>
        </w:rPr>
        <w:t xml:space="preserve">Individualized Numeric Rating Scale (INRS). </w:t>
      </w:r>
      <w:r w:rsidR="001A3E38" w:rsidRPr="002D72B0">
        <w:rPr>
          <w:i/>
          <w:snapToGrid w:val="0"/>
        </w:rPr>
        <w:t xml:space="preserve">J </w:t>
      </w:r>
      <w:proofErr w:type="spellStart"/>
      <w:r w:rsidR="001A3E38" w:rsidRPr="002D72B0">
        <w:rPr>
          <w:i/>
          <w:snapToGrid w:val="0"/>
        </w:rPr>
        <w:t>Pediatr</w:t>
      </w:r>
      <w:proofErr w:type="spellEnd"/>
      <w:r w:rsidR="001A3E38" w:rsidRPr="002D72B0">
        <w:rPr>
          <w:i/>
          <w:snapToGrid w:val="0"/>
        </w:rPr>
        <w:t xml:space="preserve"> </w:t>
      </w:r>
      <w:proofErr w:type="spellStart"/>
      <w:r w:rsidR="001A3E38" w:rsidRPr="002D72B0">
        <w:rPr>
          <w:i/>
          <w:snapToGrid w:val="0"/>
        </w:rPr>
        <w:t>Nurs</w:t>
      </w:r>
      <w:proofErr w:type="spellEnd"/>
      <w:r w:rsidR="00BF18F7" w:rsidRPr="002D72B0">
        <w:rPr>
          <w:snapToGrid w:val="0"/>
        </w:rPr>
        <w:t xml:space="preserve">, </w:t>
      </w:r>
      <w:r w:rsidR="00BF18F7" w:rsidRPr="002D72B0">
        <w:rPr>
          <w:i/>
          <w:snapToGrid w:val="0"/>
        </w:rPr>
        <w:t>18</w:t>
      </w:r>
      <w:r w:rsidR="00BF18F7" w:rsidRPr="002D72B0">
        <w:rPr>
          <w:snapToGrid w:val="0"/>
        </w:rPr>
        <w:t xml:space="preserve">(4), </w:t>
      </w:r>
      <w:r w:rsidRPr="002D72B0">
        <w:rPr>
          <w:snapToGrid w:val="0"/>
        </w:rPr>
        <w:t>295-299.</w:t>
      </w:r>
      <w:r w:rsidR="004E0B45" w:rsidRPr="002D72B0">
        <w:rPr>
          <w:snapToGrid w:val="0"/>
        </w:rPr>
        <w:t xml:space="preserve"> (PMID: 12923744)</w:t>
      </w:r>
    </w:p>
    <w:p w14:paraId="752A88B8" w14:textId="77777777" w:rsidR="000E40AC" w:rsidRPr="002D72B0" w:rsidRDefault="000E40AC" w:rsidP="00221859">
      <w:pPr>
        <w:widowControl w:val="0"/>
      </w:pPr>
    </w:p>
    <w:p w14:paraId="7BCBE996" w14:textId="77777777" w:rsidR="000E40AC" w:rsidRPr="002D72B0" w:rsidRDefault="000E40AC" w:rsidP="00221859">
      <w:pPr>
        <w:widowControl w:val="0"/>
      </w:pPr>
      <w:proofErr w:type="spellStart"/>
      <w:r w:rsidRPr="002D72B0">
        <w:t>Truog</w:t>
      </w:r>
      <w:proofErr w:type="spellEnd"/>
      <w:r w:rsidR="00BF18F7" w:rsidRPr="002D72B0">
        <w:t>,</w:t>
      </w:r>
      <w:r w:rsidRPr="002D72B0">
        <w:t xml:space="preserve"> R</w:t>
      </w:r>
      <w:r w:rsidR="00BF18F7" w:rsidRPr="002D72B0">
        <w:t>.</w:t>
      </w:r>
      <w:r w:rsidRPr="002D72B0">
        <w:t>D</w:t>
      </w:r>
      <w:r w:rsidR="00BF18F7" w:rsidRPr="002D72B0">
        <w:t>.</w:t>
      </w:r>
      <w:r w:rsidRPr="002D72B0">
        <w:t>, Cist</w:t>
      </w:r>
      <w:r w:rsidR="00BF18F7" w:rsidRPr="002D72B0">
        <w:t>,</w:t>
      </w:r>
      <w:r w:rsidRPr="002D72B0">
        <w:t xml:space="preserve"> A</w:t>
      </w:r>
      <w:r w:rsidR="00BF18F7" w:rsidRPr="002D72B0">
        <w:t>.</w:t>
      </w:r>
      <w:r w:rsidRPr="002D72B0">
        <w:t>F</w:t>
      </w:r>
      <w:r w:rsidR="00BF18F7" w:rsidRPr="002D72B0">
        <w:t>.</w:t>
      </w:r>
      <w:r w:rsidRPr="002D72B0">
        <w:t>M</w:t>
      </w:r>
      <w:r w:rsidR="00BF18F7" w:rsidRPr="002D72B0">
        <w:t>.</w:t>
      </w:r>
      <w:r w:rsidRPr="002D72B0">
        <w:t>, Brackett</w:t>
      </w:r>
      <w:r w:rsidR="00BF18F7" w:rsidRPr="002D72B0">
        <w:t>,</w:t>
      </w:r>
      <w:r w:rsidRPr="002D72B0">
        <w:t xml:space="preserve"> S</w:t>
      </w:r>
      <w:r w:rsidR="00BF18F7" w:rsidRPr="002D72B0">
        <w:t>.</w:t>
      </w:r>
      <w:r w:rsidRPr="002D72B0">
        <w:t>E</w:t>
      </w:r>
      <w:r w:rsidR="00BF18F7" w:rsidRPr="002D72B0">
        <w:t>.</w:t>
      </w:r>
      <w:r w:rsidRPr="002D72B0">
        <w:t>, Burns</w:t>
      </w:r>
      <w:r w:rsidR="00BF18F7" w:rsidRPr="002D72B0">
        <w:t>,</w:t>
      </w:r>
      <w:r w:rsidRPr="002D72B0">
        <w:t xml:space="preserve"> J</w:t>
      </w:r>
      <w:r w:rsidR="00BF18F7" w:rsidRPr="002D72B0">
        <w:t>.</w:t>
      </w:r>
      <w:r w:rsidRPr="002D72B0">
        <w:t>P</w:t>
      </w:r>
      <w:r w:rsidR="00BF18F7" w:rsidRPr="002D72B0">
        <w:t>.</w:t>
      </w:r>
      <w:r w:rsidRPr="002D72B0">
        <w:t>, Curley</w:t>
      </w:r>
      <w:r w:rsidR="00BF18F7" w:rsidRPr="002D72B0">
        <w:t>,</w:t>
      </w:r>
      <w:r w:rsidRPr="002D72B0">
        <w:t xml:space="preserve"> </w:t>
      </w:r>
      <w:r w:rsidR="00205638" w:rsidRPr="002D72B0">
        <w:t>M.A.</w:t>
      </w:r>
      <w:r w:rsidR="00542087" w:rsidRPr="002D72B0">
        <w:t>Q.</w:t>
      </w:r>
      <w:r w:rsidRPr="002D72B0">
        <w:t xml:space="preserve">, </w:t>
      </w:r>
      <w:proofErr w:type="spellStart"/>
      <w:r w:rsidRPr="002D72B0">
        <w:t>Danis</w:t>
      </w:r>
      <w:proofErr w:type="spellEnd"/>
      <w:r w:rsidR="00BF18F7" w:rsidRPr="002D72B0">
        <w:t>,</w:t>
      </w:r>
      <w:r w:rsidRPr="002D72B0">
        <w:t xml:space="preserve"> M</w:t>
      </w:r>
      <w:r w:rsidR="00BF18F7" w:rsidRPr="002D72B0">
        <w:t xml:space="preserve">., </w:t>
      </w:r>
      <w:proofErr w:type="spellStart"/>
      <w:r w:rsidR="00BF18F7" w:rsidRPr="002D72B0">
        <w:t>DeVita</w:t>
      </w:r>
      <w:proofErr w:type="spellEnd"/>
      <w:r w:rsidR="00BF18F7" w:rsidRPr="002D72B0">
        <w:t xml:space="preserve">, </w:t>
      </w:r>
      <w:r w:rsidRPr="002D72B0">
        <w:t>M</w:t>
      </w:r>
      <w:r w:rsidR="00BF18F7" w:rsidRPr="002D72B0">
        <w:t>.</w:t>
      </w:r>
      <w:r w:rsidRPr="002D72B0">
        <w:t>A</w:t>
      </w:r>
      <w:r w:rsidR="00BF18F7" w:rsidRPr="002D72B0">
        <w:t>.</w:t>
      </w:r>
      <w:r w:rsidRPr="002D72B0">
        <w:t>, Rosenbaum</w:t>
      </w:r>
      <w:r w:rsidR="00BF18F7" w:rsidRPr="002D72B0">
        <w:t>,</w:t>
      </w:r>
      <w:r w:rsidRPr="002D72B0">
        <w:t xml:space="preserve"> S</w:t>
      </w:r>
      <w:r w:rsidR="00BF18F7" w:rsidRPr="002D72B0">
        <w:t>.</w:t>
      </w:r>
      <w:r w:rsidRPr="002D72B0">
        <w:t>H</w:t>
      </w:r>
      <w:r w:rsidR="00BF18F7" w:rsidRPr="002D72B0">
        <w:t>.</w:t>
      </w:r>
      <w:r w:rsidRPr="002D72B0">
        <w:t>, Rothenberg</w:t>
      </w:r>
      <w:r w:rsidR="00BF18F7" w:rsidRPr="002D72B0">
        <w:t>,</w:t>
      </w:r>
      <w:r w:rsidRPr="002D72B0">
        <w:t xml:space="preserve"> D</w:t>
      </w:r>
      <w:r w:rsidR="0054767C" w:rsidRPr="002D72B0">
        <w:t xml:space="preserve">.M., </w:t>
      </w:r>
      <w:r w:rsidRPr="002D72B0">
        <w:t>Sprung</w:t>
      </w:r>
      <w:r w:rsidR="00BF18F7" w:rsidRPr="002D72B0">
        <w:t>,</w:t>
      </w:r>
      <w:r w:rsidRPr="002D72B0">
        <w:t xml:space="preserve"> C</w:t>
      </w:r>
      <w:r w:rsidR="00BF18F7" w:rsidRPr="002D72B0">
        <w:t>.</w:t>
      </w:r>
      <w:r w:rsidRPr="002D72B0">
        <w:t>L</w:t>
      </w:r>
      <w:r w:rsidR="00BF18F7" w:rsidRPr="002D72B0">
        <w:t>.</w:t>
      </w:r>
      <w:r w:rsidRPr="002D72B0">
        <w:t>, Webb</w:t>
      </w:r>
      <w:r w:rsidR="00BF18F7" w:rsidRPr="002D72B0">
        <w:t>,</w:t>
      </w:r>
      <w:r w:rsidRPr="002D72B0">
        <w:t xml:space="preserve"> S</w:t>
      </w:r>
      <w:r w:rsidR="00BF18F7" w:rsidRPr="002D72B0">
        <w:t>.</w:t>
      </w:r>
      <w:r w:rsidRPr="002D72B0">
        <w:t>A</w:t>
      </w:r>
      <w:r w:rsidR="00BF18F7" w:rsidRPr="002D72B0">
        <w:t>.</w:t>
      </w:r>
      <w:r w:rsidRPr="002D72B0">
        <w:t xml:space="preserve">, </w:t>
      </w:r>
      <w:proofErr w:type="spellStart"/>
      <w:r w:rsidRPr="002D72B0">
        <w:t>Wlody</w:t>
      </w:r>
      <w:proofErr w:type="spellEnd"/>
      <w:r w:rsidR="00BF18F7" w:rsidRPr="002D72B0">
        <w:t>,</w:t>
      </w:r>
      <w:r w:rsidRPr="002D72B0">
        <w:t xml:space="preserve"> G</w:t>
      </w:r>
      <w:r w:rsidR="00BF18F7" w:rsidRPr="002D72B0">
        <w:t>.</w:t>
      </w:r>
      <w:r w:rsidRPr="002D72B0">
        <w:t>S</w:t>
      </w:r>
      <w:r w:rsidR="00BF18F7" w:rsidRPr="002D72B0">
        <w:t>.</w:t>
      </w:r>
      <w:r w:rsidRPr="002D72B0">
        <w:t xml:space="preserve">, </w:t>
      </w:r>
      <w:r w:rsidR="00E935E1" w:rsidRPr="002D72B0">
        <w:t xml:space="preserve">&amp; </w:t>
      </w:r>
      <w:proofErr w:type="spellStart"/>
      <w:r w:rsidRPr="002D72B0">
        <w:t>Hurford</w:t>
      </w:r>
      <w:proofErr w:type="spellEnd"/>
      <w:r w:rsidR="00BF18F7" w:rsidRPr="002D72B0">
        <w:t>,</w:t>
      </w:r>
      <w:r w:rsidRPr="002D72B0">
        <w:t xml:space="preserve"> W</w:t>
      </w:r>
      <w:r w:rsidR="00BF18F7" w:rsidRPr="002D72B0">
        <w:t>.</w:t>
      </w:r>
      <w:r w:rsidRPr="002D72B0">
        <w:t xml:space="preserve">E. </w:t>
      </w:r>
      <w:r w:rsidR="00BF18F7" w:rsidRPr="002D72B0">
        <w:t xml:space="preserve">(2001). </w:t>
      </w:r>
      <w:r w:rsidRPr="002D72B0">
        <w:t xml:space="preserve">Recommendations for end-of-life care in the intensive care unit: The Ethics Committee of the Society of Critical Care Medicine. </w:t>
      </w:r>
      <w:r w:rsidR="0028774F" w:rsidRPr="002D72B0">
        <w:rPr>
          <w:i/>
        </w:rPr>
        <w:t>Crit Care Med</w:t>
      </w:r>
      <w:r w:rsidR="00BF18F7" w:rsidRPr="002D72B0">
        <w:rPr>
          <w:i/>
        </w:rPr>
        <w:t>, 29,</w:t>
      </w:r>
      <w:r w:rsidR="00BF18F7" w:rsidRPr="002D72B0">
        <w:t xml:space="preserve"> </w:t>
      </w:r>
      <w:r w:rsidRPr="002D72B0">
        <w:t>2332-2348.</w:t>
      </w:r>
      <w:r w:rsidR="004E0B45" w:rsidRPr="002D72B0">
        <w:t xml:space="preserve"> (PMID: 11801837)</w:t>
      </w:r>
    </w:p>
    <w:p w14:paraId="58CD0B50" w14:textId="77777777" w:rsidR="00E65763" w:rsidRPr="002D72B0" w:rsidRDefault="00E65763" w:rsidP="00221859">
      <w:pPr>
        <w:widowControl w:val="0"/>
      </w:pPr>
    </w:p>
    <w:p w14:paraId="4D37E496" w14:textId="77777777" w:rsidR="00BF1B09" w:rsidRPr="002D72B0" w:rsidRDefault="00BF1B09" w:rsidP="00221859">
      <w:pPr>
        <w:widowControl w:val="0"/>
      </w:pPr>
      <w:proofErr w:type="spellStart"/>
      <w:r w:rsidRPr="002D72B0">
        <w:t>Doble</w:t>
      </w:r>
      <w:proofErr w:type="spellEnd"/>
      <w:r w:rsidR="00BF18F7" w:rsidRPr="002D72B0">
        <w:t>,</w:t>
      </w:r>
      <w:r w:rsidRPr="002D72B0">
        <w:t xml:space="preserve"> R</w:t>
      </w:r>
      <w:r w:rsidR="00BF18F7" w:rsidRPr="002D72B0">
        <w:t>.</w:t>
      </w:r>
      <w:r w:rsidRPr="002D72B0">
        <w:t>K</w:t>
      </w:r>
      <w:r w:rsidR="00BF18F7" w:rsidRPr="002D72B0">
        <w:t>.</w:t>
      </w:r>
      <w:r w:rsidRPr="002D72B0">
        <w:t xml:space="preserve">, </w:t>
      </w:r>
      <w:r w:rsidR="00E935E1" w:rsidRPr="002D72B0">
        <w:t xml:space="preserve">&amp; </w:t>
      </w:r>
      <w:r w:rsidRPr="002D72B0">
        <w:t>Curley</w:t>
      </w:r>
      <w:r w:rsidR="00BF18F7" w:rsidRPr="002D72B0">
        <w:t>,</w:t>
      </w:r>
      <w:r w:rsidRPr="002D72B0">
        <w:t xml:space="preserve"> </w:t>
      </w:r>
      <w:r w:rsidR="00205638" w:rsidRPr="002D72B0">
        <w:t>M.A.</w:t>
      </w:r>
      <w:r w:rsidR="00542087" w:rsidRPr="002D72B0">
        <w:t>Q.</w:t>
      </w:r>
      <w:r w:rsidRPr="002D72B0">
        <w:t xml:space="preserve">, </w:t>
      </w:r>
      <w:proofErr w:type="spellStart"/>
      <w:r w:rsidRPr="002D72B0">
        <w:t>Hession-Laband</w:t>
      </w:r>
      <w:proofErr w:type="spellEnd"/>
      <w:r w:rsidR="00BF18F7" w:rsidRPr="002D72B0">
        <w:t>,</w:t>
      </w:r>
      <w:r w:rsidRPr="002D72B0">
        <w:t xml:space="preserve"> E</w:t>
      </w:r>
      <w:r w:rsidR="00BF18F7" w:rsidRPr="002D72B0">
        <w:t>.</w:t>
      </w:r>
      <w:r w:rsidRPr="002D72B0">
        <w:t>, Marino</w:t>
      </w:r>
      <w:r w:rsidR="00BF18F7" w:rsidRPr="002D72B0">
        <w:t>,</w:t>
      </w:r>
      <w:r w:rsidRPr="002D72B0">
        <w:t xml:space="preserve"> B</w:t>
      </w:r>
      <w:r w:rsidR="00BF18F7" w:rsidRPr="002D72B0">
        <w:t>.</w:t>
      </w:r>
      <w:r w:rsidRPr="002D72B0">
        <w:t>L</w:t>
      </w:r>
      <w:r w:rsidR="00BF18F7" w:rsidRPr="002D72B0">
        <w:t>.</w:t>
      </w:r>
      <w:r w:rsidRPr="002D72B0">
        <w:t xml:space="preserve">, </w:t>
      </w:r>
      <w:r w:rsidR="00BF18F7" w:rsidRPr="002D72B0">
        <w:t xml:space="preserve">&amp; </w:t>
      </w:r>
      <w:r w:rsidRPr="002D72B0">
        <w:t>Shaw</w:t>
      </w:r>
      <w:r w:rsidR="00BF18F7" w:rsidRPr="002D72B0">
        <w:t>,</w:t>
      </w:r>
      <w:r w:rsidRPr="002D72B0">
        <w:t xml:space="preserve"> S</w:t>
      </w:r>
      <w:r w:rsidR="00BF18F7" w:rsidRPr="002D72B0">
        <w:t>.</w:t>
      </w:r>
      <w:r w:rsidRPr="002D72B0">
        <w:t xml:space="preserve">M. </w:t>
      </w:r>
      <w:r w:rsidR="00BF18F7" w:rsidRPr="002D72B0">
        <w:t xml:space="preserve">(2000). </w:t>
      </w:r>
      <w:r w:rsidR="009A339C" w:rsidRPr="002D72B0">
        <w:t xml:space="preserve">The synergy model in practice – Using the synergy model to link nursing care to Diagnosis-Related Groups (DRGs). </w:t>
      </w:r>
      <w:r w:rsidR="00D602BA" w:rsidRPr="002D72B0">
        <w:rPr>
          <w:i/>
        </w:rPr>
        <w:t>Crit Care Nurse</w:t>
      </w:r>
      <w:r w:rsidR="00BF18F7" w:rsidRPr="002D72B0">
        <w:t>,</w:t>
      </w:r>
      <w:r w:rsidR="00BF18F7" w:rsidRPr="002D72B0">
        <w:rPr>
          <w:i/>
        </w:rPr>
        <w:t xml:space="preserve"> 20</w:t>
      </w:r>
      <w:r w:rsidR="00BF18F7" w:rsidRPr="002D72B0">
        <w:t xml:space="preserve">(3), </w:t>
      </w:r>
      <w:r w:rsidRPr="002D72B0">
        <w:t>86-92.</w:t>
      </w:r>
      <w:r w:rsidR="004E0B45" w:rsidRPr="002D72B0">
        <w:t xml:space="preserve"> </w:t>
      </w:r>
      <w:r w:rsidR="008D6305" w:rsidRPr="002D72B0">
        <w:t>(PMID: 11876218)</w:t>
      </w:r>
    </w:p>
    <w:p w14:paraId="7449373D" w14:textId="77777777" w:rsidR="00BF1B09" w:rsidRPr="002D72B0" w:rsidRDefault="00BF1B09" w:rsidP="00221859">
      <w:pPr>
        <w:widowControl w:val="0"/>
      </w:pPr>
    </w:p>
    <w:p w14:paraId="37D91CD1" w14:textId="77777777" w:rsidR="000E40AC" w:rsidRPr="002D72B0" w:rsidRDefault="000E40AC" w:rsidP="00221859">
      <w:pPr>
        <w:widowControl w:val="0"/>
      </w:pPr>
      <w:r w:rsidRPr="002D72B0">
        <w:t>Curley</w:t>
      </w:r>
      <w:r w:rsidR="00BF18F7" w:rsidRPr="002D72B0">
        <w:t>,</w:t>
      </w:r>
      <w:r w:rsidRPr="002D72B0">
        <w:t xml:space="preserve"> </w:t>
      </w:r>
      <w:r w:rsidR="00205638" w:rsidRPr="002D72B0">
        <w:t>M.A.</w:t>
      </w:r>
      <w:r w:rsidR="00542087" w:rsidRPr="002D72B0">
        <w:t>Q.</w:t>
      </w:r>
      <w:r w:rsidRPr="002D72B0">
        <w:t xml:space="preserve"> </w:t>
      </w:r>
      <w:r w:rsidR="00BF18F7" w:rsidRPr="002D72B0">
        <w:t xml:space="preserve">(1998). </w:t>
      </w:r>
      <w:r w:rsidR="00C406DD" w:rsidRPr="002D72B0">
        <w:t>Patient-n</w:t>
      </w:r>
      <w:r w:rsidRPr="002D72B0">
        <w:t xml:space="preserve">urse synergy, optimizing patient outcomes. </w:t>
      </w:r>
      <w:r w:rsidR="001A3E38" w:rsidRPr="002D72B0">
        <w:rPr>
          <w:i/>
        </w:rPr>
        <w:t>Am J Crit Care</w:t>
      </w:r>
      <w:r w:rsidR="00BF18F7" w:rsidRPr="002D72B0">
        <w:t xml:space="preserve">, </w:t>
      </w:r>
      <w:r w:rsidR="00BF18F7" w:rsidRPr="002D72B0">
        <w:rPr>
          <w:i/>
        </w:rPr>
        <w:t>7</w:t>
      </w:r>
      <w:r w:rsidR="00BF18F7" w:rsidRPr="002D72B0">
        <w:t xml:space="preserve">(1), </w:t>
      </w:r>
      <w:r w:rsidRPr="002D72B0">
        <w:t>64-72.</w:t>
      </w:r>
      <w:r w:rsidR="004E0B45" w:rsidRPr="002D72B0">
        <w:t xml:space="preserve"> (PMID: 9429685)</w:t>
      </w:r>
    </w:p>
    <w:p w14:paraId="1F3348EE" w14:textId="77777777" w:rsidR="000E40AC" w:rsidRPr="002D72B0" w:rsidRDefault="000E40AC" w:rsidP="00221859">
      <w:pPr>
        <w:widowControl w:val="0"/>
      </w:pPr>
    </w:p>
    <w:p w14:paraId="0D81A57C" w14:textId="77777777" w:rsidR="00BF1B09" w:rsidRPr="002D72B0" w:rsidRDefault="00BF1B09" w:rsidP="00221859">
      <w:pPr>
        <w:widowControl w:val="0"/>
      </w:pPr>
      <w:r w:rsidRPr="002D72B0">
        <w:t>Curley</w:t>
      </w:r>
      <w:r w:rsidR="00BF18F7" w:rsidRPr="002D72B0">
        <w:t>,</w:t>
      </w:r>
      <w:r w:rsidRPr="002D72B0">
        <w:t xml:space="preserve"> </w:t>
      </w:r>
      <w:r w:rsidR="00205638" w:rsidRPr="002D72B0">
        <w:t>M.A.</w:t>
      </w:r>
      <w:r w:rsidR="00542087" w:rsidRPr="002D72B0">
        <w:t>Q.</w:t>
      </w:r>
      <w:r w:rsidRPr="002D72B0">
        <w:t xml:space="preserve"> </w:t>
      </w:r>
      <w:r w:rsidR="00BF18F7" w:rsidRPr="002D72B0">
        <w:t xml:space="preserve">(1998) </w:t>
      </w:r>
      <w:r w:rsidRPr="002D72B0">
        <w:t xml:space="preserve">Severity of </w:t>
      </w:r>
      <w:r w:rsidR="00C406DD" w:rsidRPr="002D72B0">
        <w:t>i</w:t>
      </w:r>
      <w:r w:rsidRPr="002D72B0">
        <w:t xml:space="preserve">llness </w:t>
      </w:r>
      <w:r w:rsidR="00C406DD" w:rsidRPr="002D72B0">
        <w:t>s</w:t>
      </w:r>
      <w:r w:rsidRPr="002D72B0">
        <w:t xml:space="preserve">coring in </w:t>
      </w:r>
      <w:r w:rsidR="00C406DD" w:rsidRPr="002D72B0">
        <w:t>c</w:t>
      </w:r>
      <w:r w:rsidRPr="002D72B0">
        <w:t xml:space="preserve">ritical </w:t>
      </w:r>
      <w:r w:rsidR="00C406DD" w:rsidRPr="002D72B0">
        <w:t>care n</w:t>
      </w:r>
      <w:r w:rsidRPr="002D72B0">
        <w:t xml:space="preserve">ursing </w:t>
      </w:r>
      <w:r w:rsidR="00C406DD" w:rsidRPr="002D72B0">
        <w:t>p</w:t>
      </w:r>
      <w:r w:rsidRPr="002D72B0">
        <w:t xml:space="preserve">ractice. </w:t>
      </w:r>
      <w:r w:rsidRPr="002D72B0">
        <w:rPr>
          <w:i/>
        </w:rPr>
        <w:t>Current Opinion in Critical Care</w:t>
      </w:r>
      <w:r w:rsidR="00BF18F7" w:rsidRPr="002D72B0">
        <w:rPr>
          <w:i/>
        </w:rPr>
        <w:t>, 4</w:t>
      </w:r>
      <w:r w:rsidR="00BF18F7" w:rsidRPr="002D72B0">
        <w:t xml:space="preserve">(3), </w:t>
      </w:r>
      <w:r w:rsidRPr="002D72B0">
        <w:t>146-150.</w:t>
      </w:r>
    </w:p>
    <w:p w14:paraId="41B6436A" w14:textId="77777777" w:rsidR="00BF1B09" w:rsidRPr="002D72B0" w:rsidRDefault="00BF1B09" w:rsidP="00221859">
      <w:pPr>
        <w:widowControl w:val="0"/>
      </w:pPr>
    </w:p>
    <w:p w14:paraId="08450A49" w14:textId="77777777" w:rsidR="00BF1B09" w:rsidRPr="002D72B0" w:rsidRDefault="00BF1B09" w:rsidP="00221859">
      <w:pPr>
        <w:widowControl w:val="0"/>
      </w:pPr>
      <w:r w:rsidRPr="002D72B0">
        <w:t>Curley</w:t>
      </w:r>
      <w:r w:rsidR="00BF18F7" w:rsidRPr="002D72B0">
        <w:t>,</w:t>
      </w:r>
      <w:r w:rsidRPr="002D72B0">
        <w:t xml:space="preserve"> </w:t>
      </w:r>
      <w:r w:rsidR="00205638" w:rsidRPr="002D72B0">
        <w:t>M.A.</w:t>
      </w:r>
      <w:r w:rsidR="00542087" w:rsidRPr="002D72B0">
        <w:t>Q.</w:t>
      </w:r>
      <w:r w:rsidR="00E935E1" w:rsidRPr="002D72B0">
        <w:t>,</w:t>
      </w:r>
      <w:r w:rsidR="00BF18F7" w:rsidRPr="002D72B0">
        <w:t xml:space="preserve"> &amp;</w:t>
      </w:r>
      <w:r w:rsidRPr="002D72B0">
        <w:t xml:space="preserve"> Castillo</w:t>
      </w:r>
      <w:r w:rsidR="00BF18F7" w:rsidRPr="002D72B0">
        <w:t>,</w:t>
      </w:r>
      <w:r w:rsidRPr="002D72B0">
        <w:t xml:space="preserve"> L. </w:t>
      </w:r>
      <w:r w:rsidR="00BF18F7" w:rsidRPr="002D72B0">
        <w:t xml:space="preserve">(1998). </w:t>
      </w:r>
      <w:r w:rsidRPr="002D72B0">
        <w:t xml:space="preserve">Nutrition and </w:t>
      </w:r>
      <w:r w:rsidR="00C406DD" w:rsidRPr="002D72B0">
        <w:t>shock in pe</w:t>
      </w:r>
      <w:r w:rsidRPr="002D72B0">
        <w:t xml:space="preserve">diatric </w:t>
      </w:r>
      <w:r w:rsidR="00C406DD" w:rsidRPr="002D72B0">
        <w:t>p</w:t>
      </w:r>
      <w:r w:rsidRPr="002D72B0">
        <w:t xml:space="preserve">atients. </w:t>
      </w:r>
      <w:r w:rsidR="00D602BA" w:rsidRPr="002D72B0">
        <w:rPr>
          <w:i/>
        </w:rPr>
        <w:t xml:space="preserve">New </w:t>
      </w:r>
      <w:proofErr w:type="spellStart"/>
      <w:r w:rsidR="00D602BA" w:rsidRPr="002D72B0">
        <w:rPr>
          <w:i/>
        </w:rPr>
        <w:t>Horiz</w:t>
      </w:r>
      <w:proofErr w:type="spellEnd"/>
      <w:r w:rsidR="00BF18F7" w:rsidRPr="002D72B0">
        <w:t xml:space="preserve">, </w:t>
      </w:r>
      <w:r w:rsidR="00BF18F7" w:rsidRPr="002D72B0">
        <w:rPr>
          <w:i/>
        </w:rPr>
        <w:t>6</w:t>
      </w:r>
      <w:r w:rsidR="00BF18F7" w:rsidRPr="002D72B0">
        <w:t xml:space="preserve">(2), </w:t>
      </w:r>
      <w:r w:rsidRPr="002D72B0">
        <w:t>212-225.</w:t>
      </w:r>
      <w:r w:rsidR="004E0B45" w:rsidRPr="002D72B0">
        <w:t xml:space="preserve"> (PMID: 9654328)</w:t>
      </w:r>
    </w:p>
    <w:p w14:paraId="5BA83EA7" w14:textId="77777777" w:rsidR="00BF1B09" w:rsidRPr="002D72B0" w:rsidRDefault="00BF1B09" w:rsidP="00221859">
      <w:pPr>
        <w:widowControl w:val="0"/>
      </w:pPr>
    </w:p>
    <w:p w14:paraId="607865FB" w14:textId="77777777" w:rsidR="00182A7C" w:rsidRPr="002D72B0" w:rsidRDefault="007B1972" w:rsidP="00221859">
      <w:pPr>
        <w:widowControl w:val="0"/>
      </w:pPr>
      <w:r w:rsidRPr="002D72B0">
        <w:t>Curley</w:t>
      </w:r>
      <w:r w:rsidR="00BF18F7" w:rsidRPr="002D72B0">
        <w:t>,</w:t>
      </w:r>
      <w:r w:rsidRPr="002D72B0">
        <w:t xml:space="preserve"> </w:t>
      </w:r>
      <w:r w:rsidR="00205638" w:rsidRPr="002D72B0">
        <w:t>M.A.</w:t>
      </w:r>
      <w:r w:rsidR="00542087" w:rsidRPr="002D72B0">
        <w:t>Q.</w:t>
      </w:r>
      <w:r w:rsidRPr="002D72B0">
        <w:t xml:space="preserve">  </w:t>
      </w:r>
      <w:r w:rsidR="00BF18F7" w:rsidRPr="002D72B0">
        <w:t xml:space="preserve">(1997). </w:t>
      </w:r>
      <w:r w:rsidRPr="002D72B0">
        <w:t xml:space="preserve">Mutuality - an expression of nursing presence. </w:t>
      </w:r>
      <w:r w:rsidR="001A3E38" w:rsidRPr="002D72B0">
        <w:rPr>
          <w:i/>
        </w:rPr>
        <w:t xml:space="preserve">J </w:t>
      </w:r>
      <w:proofErr w:type="spellStart"/>
      <w:r w:rsidR="001A3E38" w:rsidRPr="002D72B0">
        <w:rPr>
          <w:i/>
        </w:rPr>
        <w:t>Pediatr</w:t>
      </w:r>
      <w:proofErr w:type="spellEnd"/>
      <w:r w:rsidR="001A3E38" w:rsidRPr="002D72B0">
        <w:rPr>
          <w:i/>
        </w:rPr>
        <w:t xml:space="preserve"> </w:t>
      </w:r>
      <w:proofErr w:type="spellStart"/>
      <w:r w:rsidR="001A3E38" w:rsidRPr="002D72B0">
        <w:rPr>
          <w:i/>
        </w:rPr>
        <w:t>Nurs</w:t>
      </w:r>
      <w:proofErr w:type="spellEnd"/>
      <w:r w:rsidR="00BF18F7" w:rsidRPr="002D72B0">
        <w:t xml:space="preserve">, </w:t>
      </w:r>
      <w:r w:rsidR="00BF18F7" w:rsidRPr="002D72B0">
        <w:rPr>
          <w:i/>
        </w:rPr>
        <w:t>12</w:t>
      </w:r>
      <w:r w:rsidR="00BF18F7" w:rsidRPr="002D72B0">
        <w:t xml:space="preserve">(4), </w:t>
      </w:r>
      <w:r w:rsidRPr="002D72B0">
        <w:t>1-6.</w:t>
      </w:r>
      <w:r w:rsidR="00182A7C" w:rsidRPr="002D72B0">
        <w:t xml:space="preserve"> </w:t>
      </w:r>
      <w:r w:rsidR="004E0B45" w:rsidRPr="002D72B0">
        <w:t>(PMID: 9271881)</w:t>
      </w:r>
    </w:p>
    <w:p w14:paraId="05ED3BCF" w14:textId="77777777" w:rsidR="00182A7C" w:rsidRPr="002D72B0" w:rsidRDefault="00182A7C" w:rsidP="00221859">
      <w:pPr>
        <w:widowControl w:val="0"/>
      </w:pPr>
    </w:p>
    <w:p w14:paraId="791C1DB5" w14:textId="77777777" w:rsidR="00BF1B09" w:rsidRPr="002D72B0" w:rsidRDefault="00BF1B09" w:rsidP="00221859">
      <w:pPr>
        <w:widowControl w:val="0"/>
      </w:pPr>
      <w:r w:rsidRPr="002D72B0">
        <w:t>Quigley</w:t>
      </w:r>
      <w:r w:rsidR="00BF18F7" w:rsidRPr="002D72B0">
        <w:t>,</w:t>
      </w:r>
      <w:r w:rsidRPr="002D72B0">
        <w:t xml:space="preserve"> S</w:t>
      </w:r>
      <w:r w:rsidR="00BF18F7" w:rsidRPr="002D72B0">
        <w:t>.</w:t>
      </w:r>
      <w:r w:rsidRPr="002D72B0">
        <w:t xml:space="preserve">, </w:t>
      </w:r>
      <w:r w:rsidR="00BF18F7" w:rsidRPr="002D72B0">
        <w:t xml:space="preserve">&amp; </w:t>
      </w:r>
      <w:r w:rsidRPr="002D72B0">
        <w:t>Curley</w:t>
      </w:r>
      <w:r w:rsidR="00BF18F7" w:rsidRPr="002D72B0">
        <w:t>,</w:t>
      </w:r>
      <w:r w:rsidRPr="002D72B0">
        <w:t xml:space="preserve"> </w:t>
      </w:r>
      <w:r w:rsidR="00205638" w:rsidRPr="002D72B0">
        <w:t>M.A.</w:t>
      </w:r>
      <w:r w:rsidR="00542087" w:rsidRPr="002D72B0">
        <w:t>Q.</w:t>
      </w:r>
      <w:r w:rsidRPr="002D72B0">
        <w:t xml:space="preserve"> </w:t>
      </w:r>
      <w:r w:rsidR="00BF18F7" w:rsidRPr="002D72B0">
        <w:t xml:space="preserve">(1996). </w:t>
      </w:r>
      <w:r w:rsidRPr="002D72B0">
        <w:t>Skin integrity in the pediatric population: Preventing and managing pressure ulcers</w:t>
      </w:r>
      <w:r w:rsidRPr="002D72B0">
        <w:rPr>
          <w:i/>
        </w:rPr>
        <w:t xml:space="preserve">. </w:t>
      </w:r>
      <w:r w:rsidR="00D602BA" w:rsidRPr="002D72B0">
        <w:rPr>
          <w:i/>
        </w:rPr>
        <w:t xml:space="preserve">J Soc </w:t>
      </w:r>
      <w:proofErr w:type="spellStart"/>
      <w:r w:rsidR="00D602BA" w:rsidRPr="002D72B0">
        <w:rPr>
          <w:i/>
        </w:rPr>
        <w:t>Pediatr</w:t>
      </w:r>
      <w:proofErr w:type="spellEnd"/>
      <w:r w:rsidR="00D602BA" w:rsidRPr="002D72B0">
        <w:rPr>
          <w:i/>
        </w:rPr>
        <w:t xml:space="preserve"> </w:t>
      </w:r>
      <w:proofErr w:type="spellStart"/>
      <w:r w:rsidR="00D602BA" w:rsidRPr="002D72B0">
        <w:rPr>
          <w:i/>
        </w:rPr>
        <w:t>Nurs</w:t>
      </w:r>
      <w:proofErr w:type="spellEnd"/>
      <w:r w:rsidR="00BF18F7" w:rsidRPr="002D72B0">
        <w:rPr>
          <w:i/>
        </w:rPr>
        <w:t>, 1</w:t>
      </w:r>
      <w:r w:rsidR="00BF18F7" w:rsidRPr="002D72B0">
        <w:t xml:space="preserve">(1), </w:t>
      </w:r>
      <w:r w:rsidRPr="002D72B0">
        <w:t>7-18.</w:t>
      </w:r>
      <w:r w:rsidR="008D6305" w:rsidRPr="002D72B0">
        <w:t xml:space="preserve"> (PMID: 8951145)</w:t>
      </w:r>
    </w:p>
    <w:p w14:paraId="46AC9AB8" w14:textId="77777777" w:rsidR="00BF1B09" w:rsidRPr="002D72B0" w:rsidRDefault="00BF1B09" w:rsidP="00221859">
      <w:pPr>
        <w:widowControl w:val="0"/>
      </w:pPr>
    </w:p>
    <w:p w14:paraId="66B86952" w14:textId="77777777" w:rsidR="00BF1B09" w:rsidRPr="002D72B0" w:rsidRDefault="00BF1B09" w:rsidP="00221859">
      <w:pPr>
        <w:widowControl w:val="0"/>
      </w:pPr>
      <w:r w:rsidRPr="002D72B0">
        <w:t>Curley</w:t>
      </w:r>
      <w:r w:rsidR="00BF18F7" w:rsidRPr="002D72B0">
        <w:t>,</w:t>
      </w:r>
      <w:r w:rsidRPr="002D72B0">
        <w:t xml:space="preserve"> </w:t>
      </w:r>
      <w:r w:rsidR="00205638" w:rsidRPr="002D72B0">
        <w:t>M.A.</w:t>
      </w:r>
      <w:r w:rsidR="00542087" w:rsidRPr="002D72B0">
        <w:t>Q.</w:t>
      </w:r>
      <w:r w:rsidR="00E935E1" w:rsidRPr="002D72B0">
        <w:t>,</w:t>
      </w:r>
      <w:r w:rsidR="00BF18F7" w:rsidRPr="002D72B0">
        <w:t xml:space="preserve"> &amp; </w:t>
      </w:r>
      <w:proofErr w:type="spellStart"/>
      <w:r w:rsidRPr="002D72B0">
        <w:t>Molengraft</w:t>
      </w:r>
      <w:proofErr w:type="spellEnd"/>
      <w:r w:rsidR="00BF18F7" w:rsidRPr="002D72B0">
        <w:t>,</w:t>
      </w:r>
      <w:r w:rsidRPr="002D72B0">
        <w:t xml:space="preserve"> J</w:t>
      </w:r>
      <w:r w:rsidR="00BF18F7" w:rsidRPr="002D72B0">
        <w:t>.</w:t>
      </w:r>
      <w:r w:rsidR="005E5A5A" w:rsidRPr="002D72B0">
        <w:t xml:space="preserve"> </w:t>
      </w:r>
      <w:r w:rsidRPr="002D72B0">
        <w:t xml:space="preserve">A. </w:t>
      </w:r>
      <w:r w:rsidR="00BF18F7" w:rsidRPr="002D72B0">
        <w:t xml:space="preserve">(1995). </w:t>
      </w:r>
      <w:r w:rsidRPr="002D72B0">
        <w:t xml:space="preserve">Providing </w:t>
      </w:r>
      <w:r w:rsidR="00C406DD" w:rsidRPr="002D72B0">
        <w:t>c</w:t>
      </w:r>
      <w:r w:rsidRPr="002D72B0">
        <w:t xml:space="preserve">omfort to </w:t>
      </w:r>
      <w:r w:rsidR="00C406DD" w:rsidRPr="002D72B0">
        <w:t>c</w:t>
      </w:r>
      <w:r w:rsidRPr="002D72B0">
        <w:t xml:space="preserve">ritically </w:t>
      </w:r>
      <w:r w:rsidR="00C406DD" w:rsidRPr="002D72B0">
        <w:t>ill p</w:t>
      </w:r>
      <w:r w:rsidRPr="002D72B0">
        <w:t xml:space="preserve">ediatric </w:t>
      </w:r>
      <w:r w:rsidR="00C406DD" w:rsidRPr="002D72B0">
        <w:t>p</w:t>
      </w:r>
      <w:r w:rsidRPr="002D72B0">
        <w:t xml:space="preserve">atients: Isoflurane.  </w:t>
      </w:r>
      <w:proofErr w:type="spellStart"/>
      <w:r w:rsidR="00D602BA" w:rsidRPr="002D72B0">
        <w:rPr>
          <w:i/>
        </w:rPr>
        <w:t>Crit</w:t>
      </w:r>
      <w:proofErr w:type="spellEnd"/>
      <w:r w:rsidR="00D602BA" w:rsidRPr="002D72B0">
        <w:rPr>
          <w:i/>
        </w:rPr>
        <w:t xml:space="preserve"> Care </w:t>
      </w:r>
      <w:proofErr w:type="spellStart"/>
      <w:r w:rsidR="00D602BA" w:rsidRPr="002D72B0">
        <w:rPr>
          <w:i/>
        </w:rPr>
        <w:t>Nurs</w:t>
      </w:r>
      <w:proofErr w:type="spellEnd"/>
      <w:r w:rsidR="00D602BA" w:rsidRPr="002D72B0">
        <w:rPr>
          <w:i/>
        </w:rPr>
        <w:t xml:space="preserve"> Clin North Am</w:t>
      </w:r>
      <w:r w:rsidR="00BF18F7" w:rsidRPr="002D72B0">
        <w:rPr>
          <w:i/>
        </w:rPr>
        <w:t>, 7</w:t>
      </w:r>
      <w:r w:rsidR="00BF18F7" w:rsidRPr="002D72B0">
        <w:t xml:space="preserve">(2), </w:t>
      </w:r>
      <w:r w:rsidRPr="002D72B0">
        <w:t>267-274.</w:t>
      </w:r>
      <w:r w:rsidR="008D6305" w:rsidRPr="002D72B0">
        <w:t xml:space="preserve"> (PMID: 7619369)</w:t>
      </w:r>
    </w:p>
    <w:p w14:paraId="4BAD5EE2" w14:textId="77777777" w:rsidR="00BF1B09" w:rsidRPr="002D72B0" w:rsidRDefault="00BF1B09" w:rsidP="00221859">
      <w:pPr>
        <w:widowControl w:val="0"/>
      </w:pPr>
    </w:p>
    <w:p w14:paraId="551DD3C0" w14:textId="77777777" w:rsidR="00983D8A" w:rsidRPr="002D72B0" w:rsidRDefault="00983D8A" w:rsidP="00221859">
      <w:pPr>
        <w:widowControl w:val="0"/>
      </w:pPr>
      <w:r w:rsidRPr="002D72B0">
        <w:t>Curley</w:t>
      </w:r>
      <w:r w:rsidR="00BF18F7" w:rsidRPr="002D72B0">
        <w:t>,</w:t>
      </w:r>
      <w:r w:rsidRPr="002D72B0">
        <w:t xml:space="preserve"> </w:t>
      </w:r>
      <w:r w:rsidR="00205638" w:rsidRPr="002D72B0">
        <w:t>M.A.</w:t>
      </w:r>
      <w:r w:rsidR="00542087" w:rsidRPr="002D72B0">
        <w:t>Q.</w:t>
      </w:r>
      <w:r w:rsidR="00E935E1" w:rsidRPr="002D72B0">
        <w:t>,</w:t>
      </w:r>
      <w:r w:rsidR="00BF18F7" w:rsidRPr="002D72B0">
        <w:t xml:space="preserve"> &amp; </w:t>
      </w:r>
      <w:proofErr w:type="spellStart"/>
      <w:r w:rsidRPr="002D72B0">
        <w:t>Molengraft</w:t>
      </w:r>
      <w:proofErr w:type="spellEnd"/>
      <w:r w:rsidR="00BF18F7" w:rsidRPr="002D72B0">
        <w:t>,</w:t>
      </w:r>
      <w:r w:rsidRPr="002D72B0">
        <w:t xml:space="preserve"> J</w:t>
      </w:r>
      <w:r w:rsidR="00BF18F7" w:rsidRPr="002D72B0">
        <w:t>.</w:t>
      </w:r>
      <w:r w:rsidR="005E5A5A" w:rsidRPr="002D72B0">
        <w:t xml:space="preserve"> </w:t>
      </w:r>
      <w:r w:rsidRPr="002D72B0">
        <w:t xml:space="preserve">A. </w:t>
      </w:r>
      <w:r w:rsidR="00BF18F7" w:rsidRPr="002D72B0">
        <w:t xml:space="preserve">(1994). </w:t>
      </w:r>
      <w:r w:rsidRPr="002D72B0">
        <w:t xml:space="preserve">Care of the child supported on high frequency oscillatory ventilation. </w:t>
      </w:r>
      <w:r w:rsidR="00D602BA" w:rsidRPr="002D72B0">
        <w:rPr>
          <w:i/>
        </w:rPr>
        <w:t xml:space="preserve">AACN Clin Issues </w:t>
      </w:r>
      <w:proofErr w:type="spellStart"/>
      <w:r w:rsidR="00D602BA" w:rsidRPr="002D72B0">
        <w:rPr>
          <w:i/>
        </w:rPr>
        <w:t>Crit</w:t>
      </w:r>
      <w:proofErr w:type="spellEnd"/>
      <w:r w:rsidR="00D602BA" w:rsidRPr="002D72B0">
        <w:rPr>
          <w:i/>
        </w:rPr>
        <w:t xml:space="preserve"> Care </w:t>
      </w:r>
      <w:proofErr w:type="spellStart"/>
      <w:r w:rsidR="00D602BA" w:rsidRPr="002D72B0">
        <w:rPr>
          <w:i/>
        </w:rPr>
        <w:t>Nurs</w:t>
      </w:r>
      <w:proofErr w:type="spellEnd"/>
      <w:r w:rsidR="00BF18F7" w:rsidRPr="002D72B0">
        <w:t xml:space="preserve">, </w:t>
      </w:r>
      <w:r w:rsidR="00BF18F7" w:rsidRPr="002D72B0">
        <w:rPr>
          <w:i/>
        </w:rPr>
        <w:t>5</w:t>
      </w:r>
      <w:r w:rsidR="00BF18F7" w:rsidRPr="002D72B0">
        <w:t xml:space="preserve">(1), </w:t>
      </w:r>
      <w:r w:rsidRPr="002D72B0">
        <w:t>49-58; quiz 95-6.</w:t>
      </w:r>
      <w:r w:rsidR="001A3A1E" w:rsidRPr="002D72B0">
        <w:t xml:space="preserve"> (PMID: 7767797)</w:t>
      </w:r>
    </w:p>
    <w:p w14:paraId="745149CF" w14:textId="77777777" w:rsidR="00983D8A" w:rsidRPr="002D72B0" w:rsidRDefault="00983D8A" w:rsidP="00221859">
      <w:pPr>
        <w:widowControl w:val="0"/>
      </w:pPr>
    </w:p>
    <w:p w14:paraId="6D897AF7" w14:textId="77777777" w:rsidR="00983D8A" w:rsidRPr="002D72B0" w:rsidRDefault="00983D8A" w:rsidP="00221859">
      <w:pPr>
        <w:widowControl w:val="0"/>
      </w:pPr>
      <w:r w:rsidRPr="002D72B0">
        <w:t>Curley</w:t>
      </w:r>
      <w:r w:rsidR="00BF18F7" w:rsidRPr="002D72B0">
        <w:t>,</w:t>
      </w:r>
      <w:r w:rsidRPr="002D72B0">
        <w:t xml:space="preserve"> </w:t>
      </w:r>
      <w:r w:rsidR="00205638" w:rsidRPr="002D72B0">
        <w:t>M.A.</w:t>
      </w:r>
      <w:r w:rsidR="00542087" w:rsidRPr="002D72B0">
        <w:t>Q.</w:t>
      </w:r>
      <w:r w:rsidRPr="002D72B0">
        <w:t xml:space="preserve"> </w:t>
      </w:r>
      <w:r w:rsidR="00BF18F7" w:rsidRPr="002D72B0">
        <w:t xml:space="preserve">(1993). </w:t>
      </w:r>
      <w:r w:rsidRPr="002D72B0">
        <w:t xml:space="preserve">Caring for parents of critically ill children. </w:t>
      </w:r>
      <w:r w:rsidR="0028774F" w:rsidRPr="002D72B0">
        <w:rPr>
          <w:i/>
        </w:rPr>
        <w:t>Crit Care Med</w:t>
      </w:r>
      <w:r w:rsidR="00BF18F7" w:rsidRPr="002D72B0">
        <w:t xml:space="preserve">, </w:t>
      </w:r>
      <w:r w:rsidR="00BF18F7" w:rsidRPr="002D72B0">
        <w:rPr>
          <w:i/>
        </w:rPr>
        <w:t>21</w:t>
      </w:r>
      <w:r w:rsidR="00BF18F7" w:rsidRPr="002D72B0">
        <w:t xml:space="preserve">(9 Suppl), </w:t>
      </w:r>
      <w:r w:rsidRPr="002D72B0">
        <w:t>S386-387.</w:t>
      </w:r>
      <w:r w:rsidR="001A3A1E" w:rsidRPr="002D72B0">
        <w:t xml:space="preserve"> (PMID: 8365242)</w:t>
      </w:r>
    </w:p>
    <w:p w14:paraId="4E3F3DCE" w14:textId="77777777" w:rsidR="00480288" w:rsidRPr="002D72B0" w:rsidRDefault="00480288" w:rsidP="00221859">
      <w:pPr>
        <w:widowControl w:val="0"/>
      </w:pPr>
    </w:p>
    <w:p w14:paraId="6B32ED36" w14:textId="77777777" w:rsidR="00182A7C" w:rsidRPr="002D72B0" w:rsidRDefault="00182A7C" w:rsidP="00221859">
      <w:pPr>
        <w:widowControl w:val="0"/>
      </w:pPr>
      <w:r w:rsidRPr="002D72B0">
        <w:t>Kent</w:t>
      </w:r>
      <w:r w:rsidR="00BF18F7" w:rsidRPr="002D72B0">
        <w:t>,</w:t>
      </w:r>
      <w:r w:rsidRPr="002D72B0">
        <w:t xml:space="preserve"> P</w:t>
      </w:r>
      <w:r w:rsidR="00BF18F7" w:rsidRPr="002D72B0">
        <w:t>.</w:t>
      </w:r>
      <w:r w:rsidRPr="002D72B0">
        <w:t>A</w:t>
      </w:r>
      <w:r w:rsidR="00BF18F7" w:rsidRPr="002D72B0">
        <w:t>.</w:t>
      </w:r>
      <w:r w:rsidR="00E935E1" w:rsidRPr="002D72B0">
        <w:t>,</w:t>
      </w:r>
      <w:r w:rsidR="00BF18F7" w:rsidRPr="002D72B0">
        <w:t xml:space="preserve"> &amp;</w:t>
      </w:r>
      <w:r w:rsidRPr="002D72B0">
        <w:t xml:space="preserve"> Curley</w:t>
      </w:r>
      <w:r w:rsidR="00BF18F7" w:rsidRPr="002D72B0">
        <w:t>,</w:t>
      </w:r>
      <w:r w:rsidRPr="002D72B0">
        <w:t xml:space="preserve"> </w:t>
      </w:r>
      <w:r w:rsidR="00201EA5" w:rsidRPr="002D72B0">
        <w:t>M.A.</w:t>
      </w:r>
      <w:r w:rsidR="00542087" w:rsidRPr="002D72B0">
        <w:t>Q.</w:t>
      </w:r>
      <w:r w:rsidRPr="002D72B0">
        <w:t xml:space="preserve"> </w:t>
      </w:r>
      <w:r w:rsidR="00BF18F7" w:rsidRPr="002D72B0">
        <w:t xml:space="preserve">(1992). </w:t>
      </w:r>
      <w:r w:rsidRPr="002D72B0">
        <w:t xml:space="preserve">Challenges in nursing: Infants with congenital diaphragmatic hernia. </w:t>
      </w:r>
      <w:r w:rsidR="001F7644" w:rsidRPr="002D72B0">
        <w:rPr>
          <w:i/>
        </w:rPr>
        <w:t xml:space="preserve">Heart </w:t>
      </w:r>
      <w:r w:rsidRPr="002D72B0">
        <w:rPr>
          <w:i/>
        </w:rPr>
        <w:t>Lung</w:t>
      </w:r>
      <w:r w:rsidR="00BF18F7" w:rsidRPr="002D72B0">
        <w:t>,</w:t>
      </w:r>
      <w:r w:rsidR="00BF18F7" w:rsidRPr="002D72B0">
        <w:rPr>
          <w:i/>
        </w:rPr>
        <w:t xml:space="preserve"> 21</w:t>
      </w:r>
      <w:r w:rsidR="00BF18F7" w:rsidRPr="002D72B0">
        <w:t xml:space="preserve">(4), </w:t>
      </w:r>
      <w:r w:rsidRPr="002D72B0">
        <w:t>381-389.</w:t>
      </w:r>
      <w:r w:rsidR="001A3A1E" w:rsidRPr="002D72B0">
        <w:t xml:space="preserve"> (PMID: 1629008)</w:t>
      </w:r>
    </w:p>
    <w:p w14:paraId="1BC3279B" w14:textId="77777777" w:rsidR="00182A7C" w:rsidRPr="002D72B0" w:rsidRDefault="00182A7C" w:rsidP="00221859">
      <w:pPr>
        <w:widowControl w:val="0"/>
      </w:pPr>
    </w:p>
    <w:p w14:paraId="28D329DF" w14:textId="77777777" w:rsidR="006F586F" w:rsidRPr="002D72B0" w:rsidRDefault="00182A7C" w:rsidP="00221859">
      <w:pPr>
        <w:widowControl w:val="0"/>
      </w:pPr>
      <w:r w:rsidRPr="002D72B0">
        <w:t>McDermott</w:t>
      </w:r>
      <w:r w:rsidR="00BF18F7" w:rsidRPr="002D72B0">
        <w:t>,</w:t>
      </w:r>
      <w:r w:rsidRPr="002D72B0">
        <w:t xml:space="preserve"> B</w:t>
      </w:r>
      <w:r w:rsidR="00BF18F7" w:rsidRPr="002D72B0">
        <w:t>.</w:t>
      </w:r>
      <w:r w:rsidRPr="002D72B0">
        <w:t>K</w:t>
      </w:r>
      <w:r w:rsidR="00BF18F7" w:rsidRPr="002D72B0">
        <w:t>.</w:t>
      </w:r>
      <w:r w:rsidR="00E935E1" w:rsidRPr="002D72B0">
        <w:t>,</w:t>
      </w:r>
      <w:r w:rsidR="00BF18F7" w:rsidRPr="002D72B0">
        <w:t xml:space="preserve"> &amp;</w:t>
      </w:r>
      <w:r w:rsidRPr="002D72B0">
        <w:t xml:space="preserve"> Curley</w:t>
      </w:r>
      <w:r w:rsidR="00BF18F7" w:rsidRPr="002D72B0">
        <w:t>,</w:t>
      </w:r>
      <w:r w:rsidRPr="002D72B0">
        <w:t xml:space="preserve"> </w:t>
      </w:r>
      <w:r w:rsidR="00201EA5" w:rsidRPr="002D72B0">
        <w:t>M.A.</w:t>
      </w:r>
      <w:r w:rsidR="00542087" w:rsidRPr="002D72B0">
        <w:t>Q.</w:t>
      </w:r>
      <w:r w:rsidRPr="002D72B0">
        <w:t xml:space="preserve"> </w:t>
      </w:r>
      <w:r w:rsidR="00BF18F7" w:rsidRPr="002D72B0">
        <w:t xml:space="preserve">(1990). </w:t>
      </w:r>
      <w:r w:rsidRPr="002D72B0">
        <w:t>ECMO: Current use and future directions</w:t>
      </w:r>
      <w:r w:rsidRPr="002D72B0">
        <w:rPr>
          <w:i/>
        </w:rPr>
        <w:t xml:space="preserve">. </w:t>
      </w:r>
      <w:r w:rsidR="00277FB3" w:rsidRPr="002D72B0">
        <w:rPr>
          <w:i/>
        </w:rPr>
        <w:t xml:space="preserve">AACN Clin Issues </w:t>
      </w:r>
      <w:proofErr w:type="spellStart"/>
      <w:r w:rsidR="00277FB3" w:rsidRPr="002D72B0">
        <w:rPr>
          <w:i/>
        </w:rPr>
        <w:t>Crit</w:t>
      </w:r>
      <w:proofErr w:type="spellEnd"/>
      <w:r w:rsidR="00277FB3" w:rsidRPr="002D72B0">
        <w:rPr>
          <w:i/>
        </w:rPr>
        <w:t xml:space="preserve"> Care </w:t>
      </w:r>
      <w:proofErr w:type="spellStart"/>
      <w:r w:rsidR="00277FB3" w:rsidRPr="002D72B0">
        <w:rPr>
          <w:i/>
        </w:rPr>
        <w:t>Nurs</w:t>
      </w:r>
      <w:proofErr w:type="spellEnd"/>
      <w:r w:rsidR="00BF18F7" w:rsidRPr="002D72B0">
        <w:rPr>
          <w:i/>
        </w:rPr>
        <w:t xml:space="preserve">, </w:t>
      </w:r>
      <w:r w:rsidRPr="002D72B0">
        <w:rPr>
          <w:i/>
        </w:rPr>
        <w:t>1</w:t>
      </w:r>
      <w:r w:rsidRPr="002D72B0">
        <w:t>(2):348-364. (</w:t>
      </w:r>
      <w:proofErr w:type="spellStart"/>
      <w:r w:rsidRPr="002D72B0">
        <w:t>Oversat</w:t>
      </w:r>
      <w:proofErr w:type="spellEnd"/>
      <w:r w:rsidRPr="002D72B0">
        <w:t xml:space="preserve"> med </w:t>
      </w:r>
      <w:proofErr w:type="spellStart"/>
      <w:r w:rsidRPr="002D72B0">
        <w:t>forfatternes</w:t>
      </w:r>
      <w:proofErr w:type="spellEnd"/>
      <w:r w:rsidRPr="002D72B0">
        <w:t xml:space="preserve"> </w:t>
      </w:r>
      <w:proofErr w:type="spellStart"/>
      <w:r w:rsidRPr="002D72B0">
        <w:t>tilladelse</w:t>
      </w:r>
      <w:proofErr w:type="spellEnd"/>
      <w:r w:rsidRPr="002D72B0">
        <w:t xml:space="preserve"> </w:t>
      </w:r>
      <w:proofErr w:type="spellStart"/>
      <w:r w:rsidRPr="002D72B0">
        <w:t>af</w:t>
      </w:r>
      <w:proofErr w:type="spellEnd"/>
      <w:r w:rsidRPr="002D72B0">
        <w:t xml:space="preserve"> Ingrid </w:t>
      </w:r>
      <w:proofErr w:type="spellStart"/>
      <w:r w:rsidRPr="002D72B0">
        <w:t>Egerod</w:t>
      </w:r>
      <w:proofErr w:type="spellEnd"/>
      <w:r w:rsidRPr="002D72B0">
        <w:t>)</w:t>
      </w:r>
      <w:r w:rsidR="00481DC4" w:rsidRPr="002D72B0">
        <w:t xml:space="preserve"> </w:t>
      </w:r>
      <w:r w:rsidR="001A3A1E" w:rsidRPr="002D72B0">
        <w:t>(PMID: 2206735)</w:t>
      </w:r>
      <w:r w:rsidR="001A3A1E" w:rsidRPr="002D72B0">
        <w:rPr>
          <w:rFonts w:ascii="Arial" w:hAnsi="Arial" w:cs="Arial"/>
        </w:rPr>
        <w:t xml:space="preserve"> </w:t>
      </w:r>
    </w:p>
    <w:p w14:paraId="47FA0B34" w14:textId="77777777" w:rsidR="006F586F" w:rsidRPr="002D72B0" w:rsidRDefault="006F586F" w:rsidP="00221859">
      <w:pPr>
        <w:widowControl w:val="0"/>
      </w:pPr>
    </w:p>
    <w:p w14:paraId="5E8CB6C3" w14:textId="77777777" w:rsidR="006F586F" w:rsidRPr="002D72B0" w:rsidRDefault="006F586F" w:rsidP="00221859">
      <w:pPr>
        <w:widowControl w:val="0"/>
      </w:pPr>
      <w:r w:rsidRPr="002D72B0">
        <w:t>Curley</w:t>
      </w:r>
      <w:r w:rsidR="00BF18F7" w:rsidRPr="002D72B0">
        <w:t>,</w:t>
      </w:r>
      <w:r w:rsidRPr="002D72B0">
        <w:t xml:space="preserve"> </w:t>
      </w:r>
      <w:r w:rsidR="00201EA5" w:rsidRPr="002D72B0">
        <w:t>M.A.</w:t>
      </w:r>
      <w:r w:rsidR="00542087" w:rsidRPr="002D72B0">
        <w:t>Q.</w:t>
      </w:r>
      <w:r w:rsidR="00E935E1" w:rsidRPr="002D72B0">
        <w:t>,</w:t>
      </w:r>
      <w:r w:rsidR="00BF18F7" w:rsidRPr="002D72B0">
        <w:t xml:space="preserve"> &amp; Thompson, </w:t>
      </w:r>
      <w:r w:rsidRPr="002D72B0">
        <w:t>J</w:t>
      </w:r>
      <w:r w:rsidR="00BF18F7" w:rsidRPr="002D72B0">
        <w:t>.</w:t>
      </w:r>
      <w:r w:rsidRPr="002D72B0">
        <w:t xml:space="preserve">E. </w:t>
      </w:r>
      <w:r w:rsidR="00BF18F7" w:rsidRPr="002D72B0">
        <w:t xml:space="preserve">(1990). </w:t>
      </w:r>
      <w:r w:rsidRPr="002D72B0">
        <w:t>End-tidal CO</w:t>
      </w:r>
      <w:r w:rsidRPr="002D72B0">
        <w:rPr>
          <w:vertAlign w:val="subscript"/>
        </w:rPr>
        <w:t>2</w:t>
      </w:r>
      <w:r w:rsidRPr="002D72B0">
        <w:t xml:space="preserve"> monitoring in </w:t>
      </w:r>
      <w:proofErr w:type="gramStart"/>
      <w:r w:rsidRPr="002D72B0">
        <w:t>critically-ill</w:t>
      </w:r>
      <w:proofErr w:type="gramEnd"/>
      <w:r w:rsidRPr="002D72B0">
        <w:t xml:space="preserve"> infants and children. </w:t>
      </w:r>
      <w:proofErr w:type="spellStart"/>
      <w:r w:rsidR="00277FB3" w:rsidRPr="002D72B0">
        <w:rPr>
          <w:i/>
        </w:rPr>
        <w:t>Pediatr</w:t>
      </w:r>
      <w:proofErr w:type="spellEnd"/>
      <w:r w:rsidR="00277FB3" w:rsidRPr="002D72B0">
        <w:rPr>
          <w:i/>
        </w:rPr>
        <w:t xml:space="preserve"> </w:t>
      </w:r>
      <w:proofErr w:type="spellStart"/>
      <w:r w:rsidR="00277FB3" w:rsidRPr="002D72B0">
        <w:rPr>
          <w:i/>
        </w:rPr>
        <w:t>Nurs</w:t>
      </w:r>
      <w:proofErr w:type="spellEnd"/>
      <w:r w:rsidR="00BF18F7" w:rsidRPr="002D72B0">
        <w:rPr>
          <w:i/>
        </w:rPr>
        <w:t>, 16</w:t>
      </w:r>
      <w:r w:rsidR="00BF18F7" w:rsidRPr="002D72B0">
        <w:t xml:space="preserve">(4), </w:t>
      </w:r>
      <w:r w:rsidRPr="002D72B0">
        <w:t xml:space="preserve">397-403. </w:t>
      </w:r>
      <w:r w:rsidR="001A3A1E" w:rsidRPr="002D72B0">
        <w:t>()</w:t>
      </w:r>
    </w:p>
    <w:p w14:paraId="574C2DC1" w14:textId="77777777" w:rsidR="006F586F" w:rsidRPr="002D72B0" w:rsidRDefault="006F586F" w:rsidP="00221859">
      <w:pPr>
        <w:widowControl w:val="0"/>
      </w:pPr>
    </w:p>
    <w:p w14:paraId="208439EE" w14:textId="77777777" w:rsidR="00182A7C" w:rsidRPr="002D72B0" w:rsidRDefault="00182A7C" w:rsidP="00221859">
      <w:pPr>
        <w:widowControl w:val="0"/>
      </w:pPr>
      <w:r w:rsidRPr="002D72B0">
        <w:t>Curley</w:t>
      </w:r>
      <w:r w:rsidR="00BF18F7" w:rsidRPr="002D72B0">
        <w:t>,</w:t>
      </w:r>
      <w:r w:rsidRPr="002D72B0">
        <w:t xml:space="preserve"> </w:t>
      </w:r>
      <w:r w:rsidR="00542087" w:rsidRPr="002D72B0">
        <w:t>M. A. Q.</w:t>
      </w:r>
      <w:r w:rsidR="00E935E1" w:rsidRPr="002D72B0">
        <w:t>,</w:t>
      </w:r>
      <w:r w:rsidRPr="002D72B0">
        <w:t xml:space="preserve"> </w:t>
      </w:r>
      <w:r w:rsidR="00BF18F7" w:rsidRPr="002D72B0">
        <w:t xml:space="preserve">&amp; </w:t>
      </w:r>
      <w:r w:rsidRPr="002D72B0">
        <w:t>Vaughn</w:t>
      </w:r>
      <w:r w:rsidR="00BF18F7" w:rsidRPr="002D72B0">
        <w:t>,</w:t>
      </w:r>
      <w:r w:rsidRPr="002D72B0">
        <w:t xml:space="preserve"> S</w:t>
      </w:r>
      <w:r w:rsidR="00BF18F7" w:rsidRPr="002D72B0">
        <w:t>.</w:t>
      </w:r>
      <w:r w:rsidR="005E5A5A" w:rsidRPr="002D72B0">
        <w:t xml:space="preserve"> </w:t>
      </w:r>
      <w:r w:rsidRPr="002D72B0">
        <w:t xml:space="preserve">M. </w:t>
      </w:r>
      <w:r w:rsidR="00BF18F7" w:rsidRPr="002D72B0">
        <w:t xml:space="preserve">(1987). </w:t>
      </w:r>
      <w:r w:rsidRPr="002D72B0">
        <w:t xml:space="preserve">Pediatric resuscitation: Mock code. </w:t>
      </w:r>
      <w:r w:rsidR="00277FB3" w:rsidRPr="002D72B0">
        <w:rPr>
          <w:i/>
        </w:rPr>
        <w:t xml:space="preserve">MCN Am J </w:t>
      </w:r>
      <w:proofErr w:type="spellStart"/>
      <w:r w:rsidR="00277FB3" w:rsidRPr="002D72B0">
        <w:rPr>
          <w:i/>
        </w:rPr>
        <w:t>Matern</w:t>
      </w:r>
      <w:proofErr w:type="spellEnd"/>
      <w:r w:rsidR="00277FB3" w:rsidRPr="002D72B0">
        <w:rPr>
          <w:i/>
        </w:rPr>
        <w:t xml:space="preserve"> Child </w:t>
      </w:r>
      <w:proofErr w:type="spellStart"/>
      <w:r w:rsidR="00277FB3" w:rsidRPr="002D72B0">
        <w:rPr>
          <w:i/>
        </w:rPr>
        <w:t>Nurs</w:t>
      </w:r>
      <w:proofErr w:type="spellEnd"/>
      <w:r w:rsidR="00BF18F7" w:rsidRPr="002D72B0">
        <w:t xml:space="preserve">, </w:t>
      </w:r>
      <w:r w:rsidR="00BF18F7" w:rsidRPr="002D72B0">
        <w:rPr>
          <w:i/>
        </w:rPr>
        <w:t>12</w:t>
      </w:r>
      <w:r w:rsidR="00BF18F7" w:rsidRPr="002D72B0">
        <w:t xml:space="preserve">(4), </w:t>
      </w:r>
      <w:r w:rsidRPr="002D72B0">
        <w:t>277-280.</w:t>
      </w:r>
      <w:r w:rsidR="001A3A1E" w:rsidRPr="002D72B0">
        <w:t xml:space="preserve"> (PMID: 3112500)</w:t>
      </w:r>
    </w:p>
    <w:p w14:paraId="0BAF19C2" w14:textId="77777777" w:rsidR="00182A7C" w:rsidRPr="002D72B0" w:rsidRDefault="00182A7C" w:rsidP="00221859">
      <w:pPr>
        <w:widowControl w:val="0"/>
      </w:pPr>
    </w:p>
    <w:p w14:paraId="577BE717" w14:textId="77777777" w:rsidR="00182A7C" w:rsidRPr="002D72B0" w:rsidRDefault="00182A7C" w:rsidP="00221859">
      <w:pPr>
        <w:widowControl w:val="0"/>
      </w:pPr>
      <w:r w:rsidRPr="002D72B0">
        <w:t>Curley</w:t>
      </w:r>
      <w:r w:rsidR="00BF18F7" w:rsidRPr="002D72B0">
        <w:t>,</w:t>
      </w:r>
      <w:r w:rsidRPr="002D72B0">
        <w:t xml:space="preserve"> </w:t>
      </w:r>
      <w:r w:rsidR="00201EA5" w:rsidRPr="002D72B0">
        <w:t>M.A.</w:t>
      </w:r>
      <w:r w:rsidR="00542087" w:rsidRPr="002D72B0">
        <w:t>Q.</w:t>
      </w:r>
      <w:r w:rsidR="00E935E1" w:rsidRPr="002D72B0">
        <w:t>,</w:t>
      </w:r>
      <w:r w:rsidR="00BF18F7" w:rsidRPr="002D72B0">
        <w:t xml:space="preserve"> &amp;</w:t>
      </w:r>
      <w:r w:rsidRPr="002D72B0">
        <w:t xml:space="preserve"> Vaughn</w:t>
      </w:r>
      <w:r w:rsidR="00BF18F7" w:rsidRPr="002D72B0">
        <w:t>,</w:t>
      </w:r>
      <w:r w:rsidRPr="002D72B0">
        <w:t xml:space="preserve"> S</w:t>
      </w:r>
      <w:r w:rsidR="00BF18F7" w:rsidRPr="002D72B0">
        <w:t>.</w:t>
      </w:r>
      <w:r w:rsidRPr="002D72B0">
        <w:t xml:space="preserve">M. </w:t>
      </w:r>
      <w:r w:rsidR="00BF18F7" w:rsidRPr="002D72B0">
        <w:t xml:space="preserve">(1987). </w:t>
      </w:r>
      <w:r w:rsidRPr="002D72B0">
        <w:t xml:space="preserve">Assessment and resuscitation of the pediatric patient (continuing education credit). </w:t>
      </w:r>
      <w:r w:rsidR="00277FB3" w:rsidRPr="002D72B0">
        <w:rPr>
          <w:i/>
        </w:rPr>
        <w:t>Crit Care Nurse</w:t>
      </w:r>
      <w:r w:rsidR="00BF18F7" w:rsidRPr="002D72B0">
        <w:t xml:space="preserve">, </w:t>
      </w:r>
      <w:r w:rsidR="00BF18F7" w:rsidRPr="002D72B0">
        <w:rPr>
          <w:i/>
        </w:rPr>
        <w:t>7</w:t>
      </w:r>
      <w:r w:rsidR="00BF18F7" w:rsidRPr="002D72B0">
        <w:t xml:space="preserve">(3), </w:t>
      </w:r>
      <w:r w:rsidRPr="002D72B0">
        <w:t>26-45.</w:t>
      </w:r>
      <w:r w:rsidR="001A3A1E" w:rsidRPr="002D72B0">
        <w:t xml:space="preserve"> (PMID: 3665526)</w:t>
      </w:r>
    </w:p>
    <w:p w14:paraId="475D3F5D" w14:textId="77777777" w:rsidR="00CB17F1" w:rsidRPr="002D72B0" w:rsidRDefault="00CB17F1" w:rsidP="006F586F">
      <w:pPr>
        <w:widowControl w:val="0"/>
        <w:rPr>
          <w:b/>
        </w:rPr>
      </w:pPr>
    </w:p>
    <w:p w14:paraId="5F549CBD" w14:textId="77777777" w:rsidR="00274DA8" w:rsidRPr="002D72B0" w:rsidRDefault="00182A7C" w:rsidP="005A5D61">
      <w:pPr>
        <w:widowControl w:val="0"/>
        <w:rPr>
          <w:bCs/>
          <w:sz w:val="20"/>
          <w:szCs w:val="20"/>
        </w:rPr>
      </w:pPr>
      <w:r w:rsidRPr="002D72B0">
        <w:rPr>
          <w:b/>
        </w:rPr>
        <w:t xml:space="preserve">Abstracts </w:t>
      </w:r>
      <w:r w:rsidRPr="002D72B0">
        <w:rPr>
          <w:sz w:val="20"/>
          <w:szCs w:val="20"/>
        </w:rPr>
        <w:t>(not yet published in complete form</w:t>
      </w:r>
      <w:r w:rsidR="001B7DB8">
        <w:rPr>
          <w:sz w:val="20"/>
          <w:szCs w:val="20"/>
        </w:rPr>
        <w:t>, past 12 years</w:t>
      </w:r>
      <w:r w:rsidR="004B4C67" w:rsidRPr="002D72B0">
        <w:rPr>
          <w:sz w:val="20"/>
          <w:szCs w:val="20"/>
        </w:rPr>
        <w:t xml:space="preserve">; </w:t>
      </w:r>
      <w:r w:rsidR="004B4C67" w:rsidRPr="002D72B0">
        <w:rPr>
          <w:bCs/>
          <w:sz w:val="20"/>
          <w:szCs w:val="20"/>
        </w:rPr>
        <w:t>* indicates data based, ∞ indicates peer reviewed)</w:t>
      </w:r>
    </w:p>
    <w:p w14:paraId="4C0DE337" w14:textId="77777777" w:rsidR="007A536F" w:rsidRPr="002D72B0" w:rsidRDefault="007A536F" w:rsidP="005A5D61"/>
    <w:p w14:paraId="152716BB" w14:textId="3ABBD8C7" w:rsidR="00C473C7" w:rsidRDefault="00C473C7" w:rsidP="004A0021">
      <w:pPr>
        <w:widowControl w:val="0"/>
        <w:autoSpaceDE w:val="0"/>
        <w:autoSpaceDN w:val="0"/>
        <w:adjustRightInd w:val="0"/>
      </w:pPr>
      <w:r w:rsidRPr="002D72B0">
        <w:t xml:space="preserve">*Natale JE, Joseph JG, </w:t>
      </w:r>
      <w:proofErr w:type="spellStart"/>
      <w:r w:rsidRPr="002D72B0">
        <w:t>Ulysse</w:t>
      </w:r>
      <w:proofErr w:type="spellEnd"/>
      <w:r w:rsidRPr="002D72B0">
        <w:t xml:space="preserve"> C</w:t>
      </w:r>
      <w:r>
        <w:t>,</w:t>
      </w:r>
      <w:r w:rsidRPr="002D72B0">
        <w:t xml:space="preserve"> </w:t>
      </w:r>
      <w:proofErr w:type="spellStart"/>
      <w:r w:rsidRPr="002D72B0">
        <w:t>Ascenzi</w:t>
      </w:r>
      <w:proofErr w:type="spellEnd"/>
      <w:r w:rsidRPr="002D72B0">
        <w:t xml:space="preserve"> J, </w:t>
      </w:r>
      <w:proofErr w:type="spellStart"/>
      <w:r>
        <w:t>Asaro</w:t>
      </w:r>
      <w:proofErr w:type="spellEnd"/>
      <w:r>
        <w:t xml:space="preserve"> LA, </w:t>
      </w:r>
      <w:proofErr w:type="spellStart"/>
      <w:r w:rsidRPr="002D72B0">
        <w:t>Wypij</w:t>
      </w:r>
      <w:proofErr w:type="spellEnd"/>
      <w:r w:rsidRPr="002D72B0">
        <w:t xml:space="preserve"> D, Curley MAQ. for the Randomized Evaluation of Sedation Titration for Respiratory Failure (RESTORE) Study Investigators</w:t>
      </w:r>
      <w:r>
        <w:t xml:space="preserve">. </w:t>
      </w:r>
      <w:r w:rsidRPr="00C473C7">
        <w:t>Effect of Race and Ethnicity on Sedation Management for Mechanically Ventilated Children in Pediatric Intensive Care Units</w:t>
      </w:r>
      <w:r>
        <w:t xml:space="preserve">. </w:t>
      </w:r>
      <w:r w:rsidRPr="00C473C7">
        <w:t xml:space="preserve"> Pediatric Academic Societies (PAS)</w:t>
      </w:r>
      <w:r>
        <w:t xml:space="preserve">. </w:t>
      </w:r>
      <w:r w:rsidRPr="00C473C7">
        <w:t>Baltimore, Maryland</w:t>
      </w:r>
      <w:r>
        <w:t xml:space="preserve"> (</w:t>
      </w:r>
      <w:proofErr w:type="gramStart"/>
      <w:r>
        <w:t>April,</w:t>
      </w:r>
      <w:proofErr w:type="gramEnd"/>
      <w:r>
        <w:t xml:space="preserve"> 2019)</w:t>
      </w:r>
    </w:p>
    <w:p w14:paraId="6485B1BD" w14:textId="77777777" w:rsidR="00C473C7" w:rsidRDefault="00C473C7" w:rsidP="004A0021">
      <w:pPr>
        <w:widowControl w:val="0"/>
        <w:autoSpaceDE w:val="0"/>
        <w:autoSpaceDN w:val="0"/>
        <w:adjustRightInd w:val="0"/>
      </w:pPr>
    </w:p>
    <w:p w14:paraId="2294AEB2" w14:textId="3AEB5DC2" w:rsidR="004A0021" w:rsidRPr="002D72B0" w:rsidRDefault="004A0021" w:rsidP="004A0021">
      <w:pPr>
        <w:widowControl w:val="0"/>
        <w:autoSpaceDE w:val="0"/>
        <w:autoSpaceDN w:val="0"/>
        <w:adjustRightInd w:val="0"/>
        <w:rPr>
          <w:bCs/>
        </w:rPr>
      </w:pPr>
      <w:r w:rsidRPr="002D72B0">
        <w:t xml:space="preserve">*∞ </w:t>
      </w:r>
      <w:r>
        <w:t xml:space="preserve">Stellar, J., </w:t>
      </w:r>
      <w:proofErr w:type="spellStart"/>
      <w:r w:rsidR="00B56A40" w:rsidRPr="002D72B0">
        <w:t>Hasbani</w:t>
      </w:r>
      <w:proofErr w:type="spellEnd"/>
      <w:r w:rsidR="00B56A40" w:rsidRPr="002D72B0">
        <w:t xml:space="preserve">, N., </w:t>
      </w:r>
      <w:r w:rsidRPr="002D72B0">
        <w:t xml:space="preserve">Kulik, L., </w:t>
      </w:r>
      <w:r w:rsidR="00B56A40" w:rsidRPr="002D72B0">
        <w:rPr>
          <w:bCs/>
        </w:rPr>
        <w:t xml:space="preserve">Quigley, S., </w:t>
      </w:r>
      <w:r w:rsidR="00B56A40">
        <w:t xml:space="preserve">Shelly, S., </w:t>
      </w:r>
      <w:r w:rsidRPr="002D72B0">
        <w:t>Curley, M.A.Q. (201</w:t>
      </w:r>
      <w:r>
        <w:t>9</w:t>
      </w:r>
      <w:r w:rsidRPr="002D72B0">
        <w:t xml:space="preserve">) </w:t>
      </w:r>
      <w:r w:rsidRPr="004A0021">
        <w:t>Medical Device Related Pressure Injuries in Infants and Children:  Findings and Implications of the Braden QD Study</w:t>
      </w:r>
      <w:r>
        <w:t xml:space="preserve">; </w:t>
      </w:r>
      <w:r w:rsidRPr="004A0021">
        <w:t xml:space="preserve">WOCN Conference. </w:t>
      </w:r>
    </w:p>
    <w:p w14:paraId="636C0F06" w14:textId="77777777" w:rsidR="004A0021" w:rsidRDefault="004A0021" w:rsidP="001D6E50"/>
    <w:p w14:paraId="4BD285AE" w14:textId="6ECA56AD" w:rsidR="001D6E50" w:rsidRDefault="001D6E50" w:rsidP="001D6E50">
      <w:r w:rsidRPr="002D72B0">
        <w:t>*∞</w:t>
      </w:r>
      <w:r>
        <w:t xml:space="preserve"> Walsh L, Curley MAQ, </w:t>
      </w:r>
      <w:proofErr w:type="spellStart"/>
      <w:r>
        <w:t>Copnell</w:t>
      </w:r>
      <w:proofErr w:type="spellEnd"/>
      <w:r>
        <w:t xml:space="preserve"> B, Carter </w:t>
      </w:r>
      <w:proofErr w:type="gramStart"/>
      <w:r>
        <w:t>B,  Tume</w:t>
      </w:r>
      <w:proofErr w:type="gramEnd"/>
      <w:r>
        <w:t xml:space="preserve"> L. (2018) An international survey of PICU nurses endotracheal suctioning practices – the PERSIST study. 9</w:t>
      </w:r>
      <w:r w:rsidRPr="001B7DB8">
        <w:rPr>
          <w:vertAlign w:val="superscript"/>
        </w:rPr>
        <w:t>th</w:t>
      </w:r>
      <w:r>
        <w:t xml:space="preserve"> Congress of the World Federation of Pediatric Intensive &amp; Critical Care Societies. Singapore (</w:t>
      </w:r>
      <w:proofErr w:type="gramStart"/>
      <w:r>
        <w:t>June,</w:t>
      </w:r>
      <w:proofErr w:type="gramEnd"/>
      <w:r>
        <w:t xml:space="preserve"> 2018)</w:t>
      </w:r>
    </w:p>
    <w:p w14:paraId="4D95DCF7" w14:textId="77777777" w:rsidR="00D035C6" w:rsidRDefault="00D035C6" w:rsidP="00D035C6"/>
    <w:p w14:paraId="094AC347" w14:textId="77777777" w:rsidR="009670A3" w:rsidRDefault="00D035C6" w:rsidP="009670A3">
      <w:r w:rsidRPr="002D72B0">
        <w:t>*∞</w:t>
      </w:r>
      <w:r>
        <w:t xml:space="preserve"> </w:t>
      </w:r>
      <w:proofErr w:type="spellStart"/>
      <w:r>
        <w:t>Lebet</w:t>
      </w:r>
      <w:proofErr w:type="spellEnd"/>
      <w:r>
        <w:t xml:space="preserve"> R, Curley MAQ. (2018) Defining the difficult-to-sedate clinical phenotype in critically ill children.  9</w:t>
      </w:r>
      <w:r w:rsidRPr="001B7DB8">
        <w:rPr>
          <w:vertAlign w:val="superscript"/>
        </w:rPr>
        <w:t>th</w:t>
      </w:r>
      <w:r>
        <w:t xml:space="preserve"> Congress of the World Federation of Pediatric Intensive &amp; Critical Care Societies. Singapore (</w:t>
      </w:r>
      <w:proofErr w:type="gramStart"/>
      <w:r>
        <w:t>June,</w:t>
      </w:r>
      <w:proofErr w:type="gramEnd"/>
      <w:r>
        <w:t xml:space="preserve"> 2018)</w:t>
      </w:r>
    </w:p>
    <w:p w14:paraId="5868EA6B" w14:textId="75659F2E" w:rsidR="009670A3" w:rsidRDefault="009670A3" w:rsidP="009670A3"/>
    <w:p w14:paraId="4BF5F1E6" w14:textId="77777777" w:rsidR="009670A3" w:rsidRDefault="009670A3" w:rsidP="009670A3">
      <w:r w:rsidRPr="002D72B0">
        <w:t>*∞</w:t>
      </w:r>
      <w:r>
        <w:t xml:space="preserve"> Fraser H, Meehan P, Griffin C, Marine K, Obrien M, Curley MAQ. (2018) Let me sleep! Changing night-time culture in the PICU. </w:t>
      </w:r>
      <w:r w:rsidR="00D035C6">
        <w:t>9</w:t>
      </w:r>
      <w:r w:rsidR="00D035C6" w:rsidRPr="001B7DB8">
        <w:rPr>
          <w:vertAlign w:val="superscript"/>
        </w:rPr>
        <w:t>th</w:t>
      </w:r>
      <w:r w:rsidR="00D035C6">
        <w:t xml:space="preserve"> Congress of the World Federation of Pediatric Intensive &amp; Critical Care Societies. Singapore (</w:t>
      </w:r>
      <w:proofErr w:type="gramStart"/>
      <w:r w:rsidR="00D035C6">
        <w:t>June,</w:t>
      </w:r>
      <w:proofErr w:type="gramEnd"/>
      <w:r w:rsidR="00D035C6">
        <w:t xml:space="preserve"> 2018)</w:t>
      </w:r>
    </w:p>
    <w:p w14:paraId="3B2206D8" w14:textId="77777777" w:rsidR="001B7DB8" w:rsidRDefault="001B7DB8" w:rsidP="005A5D61"/>
    <w:p w14:paraId="236D523B" w14:textId="77777777" w:rsidR="007A536F" w:rsidRPr="002D72B0" w:rsidRDefault="007A536F" w:rsidP="005A5D61">
      <w:pPr>
        <w:rPr>
          <w:color w:val="000000"/>
        </w:rPr>
      </w:pPr>
      <w:r w:rsidRPr="002D72B0">
        <w:t xml:space="preserve">*∞ Kopp W, </w:t>
      </w:r>
      <w:proofErr w:type="spellStart"/>
      <w:r w:rsidRPr="002D72B0">
        <w:t>Gedeit</w:t>
      </w:r>
      <w:proofErr w:type="spellEnd"/>
      <w:r w:rsidRPr="002D72B0">
        <w:t xml:space="preserve"> RG, McLaughlin GE, </w:t>
      </w:r>
      <w:proofErr w:type="spellStart"/>
      <w:r w:rsidRPr="002D72B0">
        <w:t>Asaro</w:t>
      </w:r>
      <w:proofErr w:type="spellEnd"/>
      <w:r w:rsidRPr="002D72B0">
        <w:t xml:space="preserve"> LA, </w:t>
      </w:r>
      <w:proofErr w:type="spellStart"/>
      <w:r w:rsidRPr="002D72B0">
        <w:t>Wypij</w:t>
      </w:r>
      <w:proofErr w:type="spellEnd"/>
      <w:r w:rsidRPr="002D72B0">
        <w:t xml:space="preserve"> D, Curley MAQ for the RESTORE Investigators. (</w:t>
      </w:r>
      <w:r w:rsidR="00074CF9" w:rsidRPr="002D72B0">
        <w:t>2018</w:t>
      </w:r>
      <w:r w:rsidRPr="002D72B0">
        <w:t>). Negative Effects of Pre-Intubation NIV Use in Pediatric ARDS. 47</w:t>
      </w:r>
      <w:r w:rsidRPr="002D72B0">
        <w:rPr>
          <w:vertAlign w:val="superscript"/>
        </w:rPr>
        <w:t>th</w:t>
      </w:r>
      <w:r w:rsidRPr="002D72B0">
        <w:t xml:space="preserve"> Critical Care Congress, Society of Critical Care Medicine, San Antonio, TX (</w:t>
      </w:r>
      <w:proofErr w:type="gramStart"/>
      <w:r w:rsidRPr="002D72B0">
        <w:t>Feb,</w:t>
      </w:r>
      <w:proofErr w:type="gramEnd"/>
      <w:r w:rsidRPr="002D72B0">
        <w:t xml:space="preserve"> 2018)</w:t>
      </w:r>
      <w:r w:rsidR="005A5D61" w:rsidRPr="002D72B0">
        <w:rPr>
          <w:color w:val="000000"/>
        </w:rPr>
        <w:t xml:space="preserve"> 2018 Star Research Achievement Award</w:t>
      </w:r>
    </w:p>
    <w:p w14:paraId="33F85908" w14:textId="77777777" w:rsidR="005A5D61" w:rsidRPr="002D72B0" w:rsidRDefault="005A5D61" w:rsidP="005A5D61"/>
    <w:p w14:paraId="597C5934" w14:textId="77777777" w:rsidR="00274DA8" w:rsidRPr="002D72B0" w:rsidRDefault="005A5D61" w:rsidP="005A5D61">
      <w:r w:rsidRPr="002D72B0">
        <w:t xml:space="preserve">*∞ </w:t>
      </w:r>
      <w:proofErr w:type="spellStart"/>
      <w:r w:rsidRPr="002D72B0">
        <w:t>Cheifetz</w:t>
      </w:r>
      <w:proofErr w:type="spellEnd"/>
      <w:r w:rsidRPr="002D72B0">
        <w:t xml:space="preserve"> IM, Sherwin JI, </w:t>
      </w:r>
      <w:proofErr w:type="spellStart"/>
      <w:r w:rsidRPr="002D72B0">
        <w:t>Asaro</w:t>
      </w:r>
      <w:proofErr w:type="spellEnd"/>
      <w:r w:rsidRPr="002D72B0">
        <w:t xml:space="preserve"> LA, </w:t>
      </w:r>
      <w:proofErr w:type="spellStart"/>
      <w:r w:rsidRPr="002D72B0">
        <w:t>Wypij</w:t>
      </w:r>
      <w:proofErr w:type="spellEnd"/>
      <w:r w:rsidRPr="002D72B0">
        <w:t xml:space="preserve"> D, Cassidy A, </w:t>
      </w:r>
      <w:proofErr w:type="spellStart"/>
      <w:r w:rsidRPr="002D72B0">
        <w:t>Kneyber</w:t>
      </w:r>
      <w:proofErr w:type="spellEnd"/>
      <w:r w:rsidRPr="002D72B0">
        <w:t xml:space="preserve"> MCJ, Curley MAQ. (2018). Pediatric intensivists ‘perceptions of a clinically meaningful improvement in ventilator-free days.  47</w:t>
      </w:r>
      <w:r w:rsidRPr="002D72B0">
        <w:rPr>
          <w:vertAlign w:val="superscript"/>
        </w:rPr>
        <w:t>th</w:t>
      </w:r>
      <w:r w:rsidRPr="002D72B0">
        <w:t xml:space="preserve"> Critical Care Congress, Society of Critical Care Medicine, San Antonio, TX (</w:t>
      </w:r>
      <w:proofErr w:type="gramStart"/>
      <w:r w:rsidRPr="002D72B0">
        <w:t>Feb,</w:t>
      </w:r>
      <w:proofErr w:type="gramEnd"/>
      <w:r w:rsidRPr="002D72B0">
        <w:t xml:space="preserve"> 2018)</w:t>
      </w:r>
    </w:p>
    <w:p w14:paraId="1276FCCE" w14:textId="77777777" w:rsidR="005A5D61" w:rsidRPr="002D72B0" w:rsidRDefault="005A5D61" w:rsidP="005A5D61"/>
    <w:p w14:paraId="79CD274D" w14:textId="77777777" w:rsidR="004D75B3" w:rsidRPr="002D72B0" w:rsidRDefault="004D75B3" w:rsidP="005A5D61">
      <w:pPr>
        <w:rPr>
          <w:b/>
        </w:rPr>
      </w:pPr>
      <w:r w:rsidRPr="002D72B0">
        <w:t xml:space="preserve">*∞ </w:t>
      </w:r>
      <w:proofErr w:type="spellStart"/>
      <w:r w:rsidRPr="002D72B0">
        <w:t>Sapru</w:t>
      </w:r>
      <w:proofErr w:type="spellEnd"/>
      <w:r w:rsidRPr="002D72B0">
        <w:t xml:space="preserve">, A., Dahmer, M.K., </w:t>
      </w:r>
      <w:proofErr w:type="spellStart"/>
      <w:r w:rsidRPr="002D72B0">
        <w:t>Flori</w:t>
      </w:r>
      <w:proofErr w:type="spellEnd"/>
      <w:r w:rsidRPr="002D72B0">
        <w:t xml:space="preserve">, H., Myung Shin </w:t>
      </w:r>
      <w:proofErr w:type="gramStart"/>
      <w:r w:rsidRPr="002D72B0">
        <w:t>Sim,.</w:t>
      </w:r>
      <w:proofErr w:type="gramEnd"/>
      <w:r w:rsidRPr="002D72B0">
        <w:t xml:space="preserve"> Curley, M.A.Q., </w:t>
      </w:r>
      <w:proofErr w:type="spellStart"/>
      <w:r w:rsidRPr="002D72B0">
        <w:t>Matthay</w:t>
      </w:r>
      <w:proofErr w:type="spellEnd"/>
      <w:r w:rsidRPr="002D72B0">
        <w:t xml:space="preserve">, M., </w:t>
      </w:r>
      <w:proofErr w:type="spellStart"/>
      <w:r w:rsidRPr="002D72B0">
        <w:t>Quasney</w:t>
      </w:r>
      <w:proofErr w:type="spellEnd"/>
      <w:r w:rsidRPr="002D72B0">
        <w:t xml:space="preserve">, M.W for the BALI Study Investigators and Pediatric Acute Lung Injury and Sepsis (PALISI) Network. (2017) Elevated Plasminogen Activator Inhibitor-1 (PAI-1) plasma levels are associated with development of pediatric acute respiratory distress syndrome (PARDS) and clinical outcomes in intubated children with Acute Respiratory Failure. </w:t>
      </w:r>
      <w:r w:rsidR="00E73C8F" w:rsidRPr="002D72B0">
        <w:t>Oral. Pediatric Academic Societies (May)</w:t>
      </w:r>
    </w:p>
    <w:p w14:paraId="4E69A537" w14:textId="77777777" w:rsidR="004D75B3" w:rsidRPr="002D72B0" w:rsidRDefault="004D75B3" w:rsidP="005A5D61">
      <w:pPr>
        <w:rPr>
          <w:b/>
        </w:rPr>
      </w:pPr>
    </w:p>
    <w:p w14:paraId="45F40CB7" w14:textId="77777777" w:rsidR="00F9479C" w:rsidRPr="002D72B0" w:rsidRDefault="00F9479C" w:rsidP="005A5D61">
      <w:pPr>
        <w:jc w:val="both"/>
      </w:pPr>
      <w:r w:rsidRPr="002D72B0">
        <w:t xml:space="preserve">*∞ </w:t>
      </w:r>
      <w:proofErr w:type="spellStart"/>
      <w:r w:rsidRPr="002D72B0">
        <w:t>Flori</w:t>
      </w:r>
      <w:proofErr w:type="spellEnd"/>
      <w:r w:rsidRPr="002D72B0">
        <w:t xml:space="preserve">, H., </w:t>
      </w:r>
      <w:proofErr w:type="spellStart"/>
      <w:r w:rsidRPr="002D72B0">
        <w:t>Quasney</w:t>
      </w:r>
      <w:proofErr w:type="spellEnd"/>
      <w:r w:rsidRPr="002D72B0">
        <w:t xml:space="preserve">, M.W., </w:t>
      </w:r>
      <w:proofErr w:type="spellStart"/>
      <w:r w:rsidRPr="002D72B0">
        <w:t>Sapru</w:t>
      </w:r>
      <w:proofErr w:type="spellEnd"/>
      <w:r w:rsidRPr="002D72B0">
        <w:t xml:space="preserve">, A. </w:t>
      </w:r>
      <w:proofErr w:type="spellStart"/>
      <w:r w:rsidRPr="002D72B0">
        <w:t>Gildengorin</w:t>
      </w:r>
      <w:proofErr w:type="spellEnd"/>
      <w:r w:rsidRPr="002D72B0">
        <w:t xml:space="preserve">, G., Curley, M.A.Q., </w:t>
      </w:r>
      <w:proofErr w:type="spellStart"/>
      <w:r w:rsidRPr="002D72B0">
        <w:t>Matthay</w:t>
      </w:r>
      <w:proofErr w:type="spellEnd"/>
      <w:r w:rsidRPr="002D72B0">
        <w:t xml:space="preserve">, M., Dahmer, M.K., for the BALI Study Investigators and Pediatric Acute Lung Injury and Sepsis (PALISI) Network. (2017) Plasma Interleukin-8 (IL-8) is associated with severity of oxygenation defect and mortality in children with acute respiratory failure. </w:t>
      </w:r>
      <w:r w:rsidR="00E73C8F" w:rsidRPr="002D72B0">
        <w:t>Poster. Pediatric Academic Societies (May)</w:t>
      </w:r>
    </w:p>
    <w:p w14:paraId="3E98AB3D" w14:textId="77777777" w:rsidR="005A5D61" w:rsidRPr="002D72B0" w:rsidRDefault="005A5D61" w:rsidP="005A5D61">
      <w:pPr>
        <w:jc w:val="both"/>
      </w:pPr>
    </w:p>
    <w:p w14:paraId="01EE0613" w14:textId="77777777" w:rsidR="00AD5ABB" w:rsidRPr="002D72B0" w:rsidRDefault="00AD5ABB" w:rsidP="005A5D61">
      <w:pPr>
        <w:jc w:val="both"/>
      </w:pPr>
      <w:r w:rsidRPr="002D72B0">
        <w:t>*∞</w:t>
      </w:r>
      <w:r w:rsidR="00F9479C" w:rsidRPr="002D72B0">
        <w:t xml:space="preserve"> </w:t>
      </w:r>
      <w:r w:rsidRPr="002D72B0">
        <w:t xml:space="preserve">Dahmer, M.K., </w:t>
      </w:r>
      <w:proofErr w:type="spellStart"/>
      <w:r w:rsidRPr="002D72B0">
        <w:t>Flori</w:t>
      </w:r>
      <w:proofErr w:type="spellEnd"/>
      <w:r w:rsidRPr="002D72B0">
        <w:t xml:space="preserve">, H., </w:t>
      </w:r>
      <w:proofErr w:type="spellStart"/>
      <w:r w:rsidRPr="002D72B0">
        <w:t>Quasney</w:t>
      </w:r>
      <w:proofErr w:type="spellEnd"/>
      <w:r w:rsidRPr="002D72B0">
        <w:t xml:space="preserve">, M.W., </w:t>
      </w:r>
      <w:proofErr w:type="spellStart"/>
      <w:r w:rsidRPr="002D72B0">
        <w:t>Gildengorin</w:t>
      </w:r>
      <w:proofErr w:type="spellEnd"/>
      <w:r w:rsidRPr="002D72B0">
        <w:t xml:space="preserve">, G., Curley, M.A.Q., </w:t>
      </w:r>
      <w:proofErr w:type="spellStart"/>
      <w:r w:rsidRPr="002D72B0">
        <w:t>Matthay</w:t>
      </w:r>
      <w:proofErr w:type="spellEnd"/>
      <w:r w:rsidRPr="002D72B0">
        <w:t xml:space="preserve">, M., </w:t>
      </w:r>
      <w:proofErr w:type="spellStart"/>
      <w:r w:rsidRPr="002D72B0">
        <w:t>Sapru</w:t>
      </w:r>
      <w:proofErr w:type="spellEnd"/>
      <w:r w:rsidRPr="002D72B0">
        <w:t xml:space="preserve">, A. for the BALI Study Investigators and Pediatric Acute Lung Injury and Sepsis (PALISI) Network. </w:t>
      </w:r>
      <w:r w:rsidR="00795550" w:rsidRPr="002D72B0">
        <w:t xml:space="preserve">(2017) </w:t>
      </w:r>
      <w:r w:rsidRPr="002D72B0">
        <w:t xml:space="preserve">Plasma interleukin-1 receptor antagonist levels are associated with pediatric acute respiratory distress syndrome. </w:t>
      </w:r>
      <w:r w:rsidR="00E73C8F" w:rsidRPr="002D72B0">
        <w:t>Poster. Pediatric Academic Societies (May)</w:t>
      </w:r>
    </w:p>
    <w:p w14:paraId="236BC23F" w14:textId="77777777" w:rsidR="005A5D61" w:rsidRPr="002D72B0" w:rsidRDefault="005A5D61" w:rsidP="005A5D61"/>
    <w:p w14:paraId="7807BF55" w14:textId="77777777" w:rsidR="00795550" w:rsidRPr="002D72B0" w:rsidRDefault="00795550" w:rsidP="005A5D61">
      <w:r w:rsidRPr="002D72B0">
        <w:t xml:space="preserve">*∞ Walsh L, Carter B, </w:t>
      </w:r>
      <w:proofErr w:type="spellStart"/>
      <w:r w:rsidRPr="002D72B0">
        <w:t>Copnell</w:t>
      </w:r>
      <w:proofErr w:type="spellEnd"/>
      <w:r w:rsidRPr="002D72B0">
        <w:t xml:space="preserve"> B, Curley MAQ, Tume LN. (2017) An international survey of endotracheal suctioning by nurses in PICU. ESPNIC 2017</w:t>
      </w:r>
    </w:p>
    <w:p w14:paraId="6E50B0EF" w14:textId="77777777" w:rsidR="00C75105" w:rsidRPr="002D72B0" w:rsidRDefault="00C75105" w:rsidP="005A5D61">
      <w:pPr>
        <w:widowControl w:val="0"/>
        <w:autoSpaceDE w:val="0"/>
        <w:autoSpaceDN w:val="0"/>
        <w:adjustRightInd w:val="0"/>
        <w:rPr>
          <w:bCs/>
          <w:sz w:val="20"/>
          <w:szCs w:val="20"/>
        </w:rPr>
      </w:pPr>
    </w:p>
    <w:p w14:paraId="28A0C620" w14:textId="77777777" w:rsidR="00C75105" w:rsidRPr="002D72B0" w:rsidRDefault="00C75105" w:rsidP="005A5D61">
      <w:pPr>
        <w:widowControl w:val="0"/>
        <w:autoSpaceDE w:val="0"/>
        <w:autoSpaceDN w:val="0"/>
        <w:adjustRightInd w:val="0"/>
        <w:rPr>
          <w:bCs/>
        </w:rPr>
      </w:pPr>
      <w:r w:rsidRPr="002D72B0">
        <w:rPr>
          <w:bCs/>
        </w:rPr>
        <w:t>*∞ Snyder M, Garcia M, Hutchins L, Lee C, Curley MAQ. (2016).  Circadian rhythms in the PICU from the parent’s perspective. 8th World Congress on Pediatric Intensive and Critical Care, Toronto, Canada (June)</w:t>
      </w:r>
    </w:p>
    <w:p w14:paraId="3ADD727F" w14:textId="77777777" w:rsidR="00C75105" w:rsidRPr="002D72B0" w:rsidRDefault="00C75105" w:rsidP="005A5D61">
      <w:pPr>
        <w:widowControl w:val="0"/>
        <w:autoSpaceDE w:val="0"/>
        <w:autoSpaceDN w:val="0"/>
        <w:adjustRightInd w:val="0"/>
        <w:rPr>
          <w:bCs/>
        </w:rPr>
      </w:pPr>
    </w:p>
    <w:p w14:paraId="5C7E46CE" w14:textId="77777777" w:rsidR="008F31E1" w:rsidRPr="002D72B0" w:rsidRDefault="008F31E1" w:rsidP="005A5D61">
      <w:pPr>
        <w:widowControl w:val="0"/>
        <w:autoSpaceDE w:val="0"/>
        <w:autoSpaceDN w:val="0"/>
        <w:adjustRightInd w:val="0"/>
        <w:rPr>
          <w:bCs/>
        </w:rPr>
      </w:pPr>
      <w:r w:rsidRPr="002D72B0">
        <w:rPr>
          <w:bCs/>
        </w:rPr>
        <w:t xml:space="preserve">*∞ </w:t>
      </w:r>
      <w:proofErr w:type="spellStart"/>
      <w:r w:rsidRPr="002D72B0">
        <w:rPr>
          <w:bCs/>
        </w:rPr>
        <w:t>Broden</w:t>
      </w:r>
      <w:proofErr w:type="spellEnd"/>
      <w:r w:rsidRPr="002D72B0">
        <w:rPr>
          <w:bCs/>
        </w:rPr>
        <w:t xml:space="preserve"> E.G., Curley MAQ (2016) Impact of family presence during resuscitation on parent bereavement processes – An integrative review with nursing implications. 8th World Congress on Pediatric Intensive and Critical Care, Toronto, Canada (June)</w:t>
      </w:r>
    </w:p>
    <w:p w14:paraId="736F306A" w14:textId="77777777" w:rsidR="008F31E1" w:rsidRPr="002D72B0" w:rsidRDefault="008F31E1" w:rsidP="005A5D61">
      <w:pPr>
        <w:widowControl w:val="0"/>
        <w:autoSpaceDE w:val="0"/>
        <w:autoSpaceDN w:val="0"/>
        <w:adjustRightInd w:val="0"/>
        <w:rPr>
          <w:bCs/>
        </w:rPr>
      </w:pPr>
    </w:p>
    <w:p w14:paraId="0BA13BB6" w14:textId="77777777" w:rsidR="008F31E1" w:rsidRPr="002D72B0" w:rsidRDefault="008F31E1" w:rsidP="005A5D61">
      <w:pPr>
        <w:widowControl w:val="0"/>
        <w:autoSpaceDE w:val="0"/>
        <w:autoSpaceDN w:val="0"/>
        <w:adjustRightInd w:val="0"/>
        <w:rPr>
          <w:bCs/>
        </w:rPr>
      </w:pPr>
      <w:r w:rsidRPr="002D72B0">
        <w:rPr>
          <w:bCs/>
          <w:sz w:val="20"/>
          <w:szCs w:val="20"/>
        </w:rPr>
        <w:t xml:space="preserve">*∞ </w:t>
      </w:r>
      <w:r w:rsidRPr="002D72B0">
        <w:rPr>
          <w:bCs/>
        </w:rPr>
        <w:t>Meehan P, Marine K, Jean S, Curley MAQ, (2016) Florence is still influencing quality measurement. 8th World Congress on Pediatric Intensive and Critic</w:t>
      </w:r>
      <w:r w:rsidR="001C1623" w:rsidRPr="002D72B0">
        <w:rPr>
          <w:bCs/>
        </w:rPr>
        <w:t>al Care, Toronto, Canada (June)</w:t>
      </w:r>
    </w:p>
    <w:p w14:paraId="437C697E" w14:textId="77777777" w:rsidR="008F31E1" w:rsidRPr="002D72B0" w:rsidRDefault="008F31E1" w:rsidP="005A5D61">
      <w:pPr>
        <w:widowControl w:val="0"/>
        <w:autoSpaceDE w:val="0"/>
        <w:autoSpaceDN w:val="0"/>
        <w:adjustRightInd w:val="0"/>
        <w:rPr>
          <w:bCs/>
          <w:sz w:val="20"/>
          <w:szCs w:val="20"/>
        </w:rPr>
      </w:pPr>
    </w:p>
    <w:p w14:paraId="16E7DF57" w14:textId="77777777" w:rsidR="008F31E1" w:rsidRPr="002D72B0" w:rsidRDefault="008F31E1" w:rsidP="005A5D61">
      <w:pPr>
        <w:widowControl w:val="0"/>
        <w:autoSpaceDE w:val="0"/>
        <w:autoSpaceDN w:val="0"/>
        <w:adjustRightInd w:val="0"/>
        <w:rPr>
          <w:bCs/>
        </w:rPr>
      </w:pPr>
      <w:r w:rsidRPr="002D72B0">
        <w:rPr>
          <w:bCs/>
          <w:sz w:val="20"/>
          <w:szCs w:val="20"/>
        </w:rPr>
        <w:t xml:space="preserve">*∞ </w:t>
      </w:r>
      <w:r w:rsidRPr="002D72B0">
        <w:rPr>
          <w:bCs/>
        </w:rPr>
        <w:t xml:space="preserve">Walsh L, Carter B, Curley MAQ, </w:t>
      </w:r>
      <w:proofErr w:type="spellStart"/>
      <w:r w:rsidRPr="002D72B0">
        <w:rPr>
          <w:bCs/>
        </w:rPr>
        <w:t>Copnell</w:t>
      </w:r>
      <w:proofErr w:type="spellEnd"/>
      <w:r w:rsidRPr="002D72B0">
        <w:rPr>
          <w:bCs/>
        </w:rPr>
        <w:t xml:space="preserve"> B, </w:t>
      </w:r>
      <w:proofErr w:type="spellStart"/>
      <w:r w:rsidRPr="002D72B0">
        <w:rPr>
          <w:bCs/>
        </w:rPr>
        <w:t>Tume</w:t>
      </w:r>
      <w:proofErr w:type="spellEnd"/>
      <w:r w:rsidRPr="002D72B0">
        <w:rPr>
          <w:bCs/>
        </w:rPr>
        <w:t xml:space="preserve"> L. (2016) Relating nurses’ Endotracheal suctioning practice to real patients: A point prevalence survey. 8th World Congress on Pediatric Intensive and Critical</w:t>
      </w:r>
      <w:r w:rsidR="001C1623" w:rsidRPr="002D72B0">
        <w:rPr>
          <w:bCs/>
        </w:rPr>
        <w:t xml:space="preserve"> Care, Toronto, Canada (June)</w:t>
      </w:r>
      <w:r w:rsidRPr="002D72B0">
        <w:rPr>
          <w:bCs/>
        </w:rPr>
        <w:t xml:space="preserve"> </w:t>
      </w:r>
    </w:p>
    <w:p w14:paraId="586FDAE8" w14:textId="77777777" w:rsidR="008F31E1" w:rsidRPr="002D72B0" w:rsidRDefault="008F31E1" w:rsidP="005A5D61">
      <w:pPr>
        <w:widowControl w:val="0"/>
        <w:autoSpaceDE w:val="0"/>
        <w:autoSpaceDN w:val="0"/>
        <w:adjustRightInd w:val="0"/>
        <w:rPr>
          <w:bCs/>
          <w:sz w:val="20"/>
          <w:szCs w:val="20"/>
        </w:rPr>
      </w:pPr>
    </w:p>
    <w:p w14:paraId="562DC900" w14:textId="77777777" w:rsidR="0045302D" w:rsidRPr="002D72B0" w:rsidRDefault="0045302D" w:rsidP="005A5D61">
      <w:pPr>
        <w:widowControl w:val="0"/>
        <w:autoSpaceDE w:val="0"/>
        <w:autoSpaceDN w:val="0"/>
        <w:adjustRightInd w:val="0"/>
        <w:rPr>
          <w:bCs/>
        </w:rPr>
      </w:pPr>
      <w:r w:rsidRPr="002D72B0">
        <w:rPr>
          <w:bCs/>
          <w:sz w:val="20"/>
          <w:szCs w:val="20"/>
        </w:rPr>
        <w:t xml:space="preserve">∞ </w:t>
      </w:r>
      <w:r w:rsidRPr="002D72B0">
        <w:rPr>
          <w:bCs/>
        </w:rPr>
        <w:t xml:space="preserve">Walsh L, Carter B, Curley MAQ, </w:t>
      </w:r>
      <w:proofErr w:type="spellStart"/>
      <w:r w:rsidRPr="002D72B0">
        <w:rPr>
          <w:bCs/>
        </w:rPr>
        <w:t>Copnell</w:t>
      </w:r>
      <w:proofErr w:type="spellEnd"/>
      <w:r w:rsidRPr="002D72B0">
        <w:rPr>
          <w:bCs/>
        </w:rPr>
        <w:t xml:space="preserve"> B, </w:t>
      </w:r>
      <w:proofErr w:type="spellStart"/>
      <w:r w:rsidRPr="002D72B0">
        <w:rPr>
          <w:bCs/>
        </w:rPr>
        <w:t>Tume</w:t>
      </w:r>
      <w:proofErr w:type="spellEnd"/>
      <w:r w:rsidRPr="002D72B0">
        <w:rPr>
          <w:bCs/>
        </w:rPr>
        <w:t xml:space="preserve"> L. (2016) International Point-Prevalence survey of endotracheal Suction Practices: E-Survey development. </w:t>
      </w:r>
      <w:r w:rsidR="008F31E1" w:rsidRPr="002D72B0">
        <w:rPr>
          <w:bCs/>
        </w:rPr>
        <w:t>8th World Congress on Pediatric Intensive and Critic</w:t>
      </w:r>
      <w:r w:rsidR="001C1623" w:rsidRPr="002D72B0">
        <w:rPr>
          <w:bCs/>
        </w:rPr>
        <w:t>al Care, Toronto, Canada (June)</w:t>
      </w:r>
      <w:r w:rsidR="008F31E1" w:rsidRPr="002D72B0">
        <w:rPr>
          <w:bCs/>
        </w:rPr>
        <w:t xml:space="preserve"> </w:t>
      </w:r>
    </w:p>
    <w:p w14:paraId="3584F338" w14:textId="77777777" w:rsidR="008F31E1" w:rsidRPr="002D72B0" w:rsidRDefault="008F31E1" w:rsidP="005A5D61">
      <w:pPr>
        <w:widowControl w:val="0"/>
        <w:autoSpaceDE w:val="0"/>
        <w:autoSpaceDN w:val="0"/>
        <w:adjustRightInd w:val="0"/>
        <w:rPr>
          <w:bCs/>
        </w:rPr>
      </w:pPr>
    </w:p>
    <w:p w14:paraId="48738C9A" w14:textId="77777777" w:rsidR="00A970EA" w:rsidRPr="002D72B0" w:rsidRDefault="008F31E1" w:rsidP="005A5D61">
      <w:pPr>
        <w:widowControl w:val="0"/>
        <w:autoSpaceDE w:val="0"/>
        <w:autoSpaceDN w:val="0"/>
        <w:adjustRightInd w:val="0"/>
        <w:rPr>
          <w:bCs/>
        </w:rPr>
      </w:pPr>
      <w:r w:rsidRPr="002D72B0">
        <w:t>*</w:t>
      </w:r>
      <w:r w:rsidR="00A970EA" w:rsidRPr="002D72B0">
        <w:t xml:space="preserve">∞ </w:t>
      </w:r>
      <w:r w:rsidR="00A970EA" w:rsidRPr="002D72B0">
        <w:rPr>
          <w:bCs/>
        </w:rPr>
        <w:t xml:space="preserve">Lincoln P, </w:t>
      </w:r>
      <w:proofErr w:type="spellStart"/>
      <w:proofErr w:type="gramStart"/>
      <w:r w:rsidR="00A970EA" w:rsidRPr="002D72B0">
        <w:rPr>
          <w:bCs/>
        </w:rPr>
        <w:t>LaRovere</w:t>
      </w:r>
      <w:proofErr w:type="spellEnd"/>
      <w:r w:rsidR="00A970EA" w:rsidRPr="002D72B0">
        <w:rPr>
          <w:bCs/>
        </w:rPr>
        <w:t xml:space="preserve">  J</w:t>
      </w:r>
      <w:proofErr w:type="gramEnd"/>
      <w:r w:rsidR="00A970EA" w:rsidRPr="002D72B0">
        <w:rPr>
          <w:bCs/>
        </w:rPr>
        <w:t xml:space="preserve">, Dodson B, Whelan K, Curley MAQ. </w:t>
      </w:r>
      <w:r w:rsidR="0045302D" w:rsidRPr="002D72B0">
        <w:rPr>
          <w:bCs/>
        </w:rPr>
        <w:t xml:space="preserve">(2016) </w:t>
      </w:r>
      <w:r w:rsidR="00A970EA" w:rsidRPr="002D72B0">
        <w:rPr>
          <w:bCs/>
        </w:rPr>
        <w:t>Improving how pain and sedation is managed in children post cardiac surgery – Cardiac RESTORE. 8th World Congress on Pediatric Intensive and Critic</w:t>
      </w:r>
      <w:r w:rsidR="001C1623" w:rsidRPr="002D72B0">
        <w:rPr>
          <w:bCs/>
        </w:rPr>
        <w:t>al Care, Toronto, Canada (June)</w:t>
      </w:r>
      <w:r w:rsidR="00A970EA" w:rsidRPr="002D72B0">
        <w:rPr>
          <w:bCs/>
        </w:rPr>
        <w:t xml:space="preserve"> </w:t>
      </w:r>
    </w:p>
    <w:p w14:paraId="13E5C0F2" w14:textId="77777777" w:rsidR="001B7DB8" w:rsidRDefault="001B7DB8" w:rsidP="005A5D61">
      <w:pPr>
        <w:outlineLvl w:val="2"/>
      </w:pPr>
    </w:p>
    <w:p w14:paraId="7027C4F3" w14:textId="77777777" w:rsidR="003560D5" w:rsidRPr="002D72B0" w:rsidRDefault="003560D5" w:rsidP="005A5D61">
      <w:pPr>
        <w:outlineLvl w:val="2"/>
      </w:pPr>
      <w:r w:rsidRPr="002D72B0">
        <w:t xml:space="preserve">*∞ Best, K.A., </w:t>
      </w:r>
      <w:proofErr w:type="spellStart"/>
      <w:r w:rsidRPr="002D72B0">
        <w:t>Wypij</w:t>
      </w:r>
      <w:proofErr w:type="spellEnd"/>
      <w:r w:rsidRPr="002D72B0">
        <w:t>, D., Curley, M.A.Q. (2014) Justifying the need for an RCT of nurse-implemented goal-directed sedation protocol in pediatric intensive care Poster, 26th Annual ENRS Scientific Sessions, Philadelphia, PA</w:t>
      </w:r>
      <w:r w:rsidR="0037212C" w:rsidRPr="002D72B0">
        <w:t xml:space="preserve">; </w:t>
      </w:r>
      <w:proofErr w:type="spellStart"/>
      <w:r w:rsidR="001F7644" w:rsidRPr="002D72B0">
        <w:rPr>
          <w:i/>
        </w:rPr>
        <w:t>Nurs</w:t>
      </w:r>
      <w:proofErr w:type="spellEnd"/>
      <w:r w:rsidR="0037212C" w:rsidRPr="002D72B0">
        <w:rPr>
          <w:i/>
        </w:rPr>
        <w:t xml:space="preserve"> Res</w:t>
      </w:r>
      <w:r w:rsidR="0037212C" w:rsidRPr="002D72B0">
        <w:t xml:space="preserve">; </w:t>
      </w:r>
      <w:r w:rsidR="0037212C" w:rsidRPr="002D72B0">
        <w:rPr>
          <w:i/>
        </w:rPr>
        <w:t>63</w:t>
      </w:r>
      <w:r w:rsidR="0037212C" w:rsidRPr="002D72B0">
        <w:t xml:space="preserve">(2), E93-E94.  </w:t>
      </w:r>
    </w:p>
    <w:p w14:paraId="6A8965A0" w14:textId="77777777" w:rsidR="00376BA8" w:rsidRPr="002D72B0" w:rsidRDefault="00376BA8" w:rsidP="00376BA8">
      <w:pPr>
        <w:autoSpaceDE w:val="0"/>
        <w:autoSpaceDN w:val="0"/>
        <w:adjustRightInd w:val="0"/>
        <w:rPr>
          <w:bCs/>
        </w:rPr>
      </w:pPr>
    </w:p>
    <w:p w14:paraId="340C8E08" w14:textId="77777777" w:rsidR="00182A7C" w:rsidRPr="002D72B0" w:rsidRDefault="00182A7C" w:rsidP="00DE2934">
      <w:pPr>
        <w:pStyle w:val="Footer"/>
        <w:widowControl w:val="0"/>
        <w:tabs>
          <w:tab w:val="clear" w:pos="4320"/>
          <w:tab w:val="clear" w:pos="8640"/>
        </w:tabs>
        <w:rPr>
          <w:b/>
        </w:rPr>
      </w:pPr>
      <w:r w:rsidRPr="002D72B0">
        <w:rPr>
          <w:b/>
        </w:rPr>
        <w:t>Books</w:t>
      </w:r>
    </w:p>
    <w:p w14:paraId="60B199C1" w14:textId="77777777" w:rsidR="00BF1B09" w:rsidRPr="002D72B0" w:rsidRDefault="00BF1B09" w:rsidP="00074C03">
      <w:pPr>
        <w:pStyle w:val="Footer"/>
        <w:widowControl w:val="0"/>
        <w:tabs>
          <w:tab w:val="clear" w:pos="4320"/>
          <w:tab w:val="clear" w:pos="8640"/>
        </w:tabs>
        <w:ind w:left="720" w:hanging="720"/>
        <w:rPr>
          <w:b/>
        </w:rPr>
      </w:pPr>
    </w:p>
    <w:p w14:paraId="18645A95" w14:textId="77777777" w:rsidR="00B72359" w:rsidRPr="002D72B0" w:rsidRDefault="00743A00" w:rsidP="00221859">
      <w:pPr>
        <w:widowControl w:val="0"/>
      </w:pPr>
      <w:r w:rsidRPr="002D72B0">
        <w:t xml:space="preserve">Curley, </w:t>
      </w:r>
      <w:r w:rsidR="00201EA5" w:rsidRPr="002D72B0">
        <w:t>M.A.</w:t>
      </w:r>
      <w:r w:rsidR="00542087" w:rsidRPr="002D72B0">
        <w:t>Q.</w:t>
      </w:r>
      <w:r w:rsidRPr="002D72B0">
        <w:t xml:space="preserve"> (2007)</w:t>
      </w:r>
      <w:r w:rsidR="00B72359" w:rsidRPr="002D72B0">
        <w:t xml:space="preserve">. </w:t>
      </w:r>
      <w:r w:rsidR="00B72359" w:rsidRPr="002D72B0">
        <w:rPr>
          <w:i/>
        </w:rPr>
        <w:t xml:space="preserve">Synergy: The </w:t>
      </w:r>
      <w:proofErr w:type="gramStart"/>
      <w:r w:rsidR="0099087F" w:rsidRPr="002D72B0">
        <w:rPr>
          <w:i/>
        </w:rPr>
        <w:t>u</w:t>
      </w:r>
      <w:r w:rsidR="00B72359" w:rsidRPr="002D72B0">
        <w:rPr>
          <w:i/>
        </w:rPr>
        <w:t xml:space="preserve">nique </w:t>
      </w:r>
      <w:r w:rsidR="0099087F" w:rsidRPr="002D72B0">
        <w:rPr>
          <w:i/>
        </w:rPr>
        <w:t>-r</w:t>
      </w:r>
      <w:r w:rsidR="00B72359" w:rsidRPr="002D72B0">
        <w:rPr>
          <w:i/>
        </w:rPr>
        <w:t>elationship</w:t>
      </w:r>
      <w:proofErr w:type="gramEnd"/>
      <w:r w:rsidR="00B72359" w:rsidRPr="002D72B0">
        <w:rPr>
          <w:i/>
        </w:rPr>
        <w:t xml:space="preserve"> </w:t>
      </w:r>
      <w:r w:rsidR="0099087F" w:rsidRPr="002D72B0">
        <w:rPr>
          <w:i/>
        </w:rPr>
        <w:t>b</w:t>
      </w:r>
      <w:r w:rsidR="00B72359" w:rsidRPr="002D72B0">
        <w:rPr>
          <w:i/>
        </w:rPr>
        <w:t xml:space="preserve">etween </w:t>
      </w:r>
      <w:r w:rsidR="0099087F" w:rsidRPr="002D72B0">
        <w:rPr>
          <w:i/>
        </w:rPr>
        <w:t>n</w:t>
      </w:r>
      <w:r w:rsidR="00B72359" w:rsidRPr="002D72B0">
        <w:rPr>
          <w:i/>
        </w:rPr>
        <w:t xml:space="preserve">urses and </w:t>
      </w:r>
      <w:r w:rsidR="0099087F" w:rsidRPr="002D72B0">
        <w:rPr>
          <w:i/>
        </w:rPr>
        <w:t>p</w:t>
      </w:r>
      <w:r w:rsidR="00B72359" w:rsidRPr="002D72B0">
        <w:rPr>
          <w:i/>
        </w:rPr>
        <w:t>atients</w:t>
      </w:r>
      <w:r w:rsidRPr="002D72B0">
        <w:t>. Indianapolis, IN: Sigma Theta Tau International. (Author and Editor).</w:t>
      </w:r>
    </w:p>
    <w:p w14:paraId="5CF3B4F5" w14:textId="77777777" w:rsidR="00B72359" w:rsidRPr="002D72B0" w:rsidRDefault="00B72359" w:rsidP="00221859">
      <w:pPr>
        <w:widowControl w:val="0"/>
      </w:pPr>
    </w:p>
    <w:p w14:paraId="0C720901"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00E935E1" w:rsidRPr="002D72B0">
        <w:t>,</w:t>
      </w:r>
      <w:r w:rsidR="00247EE9" w:rsidRPr="002D72B0">
        <w:t xml:space="preserve"> &amp; </w:t>
      </w:r>
      <w:r w:rsidRPr="002D72B0">
        <w:t>Moloney-Harmon</w:t>
      </w:r>
      <w:r w:rsidR="00247EE9" w:rsidRPr="002D72B0">
        <w:t>,</w:t>
      </w:r>
      <w:r w:rsidRPr="002D72B0">
        <w:t xml:space="preserve"> P</w:t>
      </w:r>
      <w:r w:rsidR="00247EE9" w:rsidRPr="002D72B0">
        <w:t>.</w:t>
      </w:r>
      <w:r w:rsidR="005E5A5A" w:rsidRPr="002D72B0">
        <w:t xml:space="preserve"> </w:t>
      </w:r>
      <w:r w:rsidRPr="002D72B0">
        <w:t xml:space="preserve">A. </w:t>
      </w:r>
      <w:r w:rsidR="00247EE9" w:rsidRPr="002D72B0">
        <w:t xml:space="preserve">(2001). </w:t>
      </w:r>
      <w:r w:rsidRPr="002D72B0">
        <w:rPr>
          <w:i/>
        </w:rPr>
        <w:t>Critical</w:t>
      </w:r>
      <w:r w:rsidR="000501D8" w:rsidRPr="002D72B0">
        <w:rPr>
          <w:i/>
        </w:rPr>
        <w:t xml:space="preserve"> c</w:t>
      </w:r>
      <w:r w:rsidRPr="002D72B0">
        <w:rPr>
          <w:i/>
        </w:rPr>
        <w:t xml:space="preserve">are </w:t>
      </w:r>
      <w:r w:rsidR="000501D8" w:rsidRPr="002D72B0">
        <w:rPr>
          <w:i/>
        </w:rPr>
        <w:t>nursing of i</w:t>
      </w:r>
      <w:r w:rsidRPr="002D72B0">
        <w:rPr>
          <w:i/>
        </w:rPr>
        <w:t xml:space="preserve">nfants and </w:t>
      </w:r>
      <w:r w:rsidR="000501D8" w:rsidRPr="002D72B0">
        <w:rPr>
          <w:i/>
        </w:rPr>
        <w:t>c</w:t>
      </w:r>
      <w:r w:rsidRPr="002D72B0">
        <w:rPr>
          <w:i/>
        </w:rPr>
        <w:t>hildren</w:t>
      </w:r>
      <w:r w:rsidRPr="002D72B0">
        <w:t>. 2</w:t>
      </w:r>
      <w:r w:rsidRPr="002D72B0">
        <w:rPr>
          <w:vertAlign w:val="superscript"/>
        </w:rPr>
        <w:t>nd</w:t>
      </w:r>
      <w:r w:rsidRPr="002D72B0">
        <w:t xml:space="preserve"> ed. Philadelphia</w:t>
      </w:r>
      <w:r w:rsidR="00247EE9" w:rsidRPr="002D72B0">
        <w:t xml:space="preserve">: WB Saunders Co. </w:t>
      </w:r>
      <w:bookmarkStart w:id="9" w:name="OLE_LINK14"/>
      <w:bookmarkStart w:id="10" w:name="OLE_LINK15"/>
      <w:r w:rsidRPr="002D72B0">
        <w:t>(Author and Editor).</w:t>
      </w:r>
      <w:bookmarkEnd w:id="9"/>
      <w:bookmarkEnd w:id="10"/>
    </w:p>
    <w:p w14:paraId="0DD0115B" w14:textId="77777777" w:rsidR="00BF1B09" w:rsidRPr="002D72B0" w:rsidRDefault="00BF1B09" w:rsidP="00221859">
      <w:pPr>
        <w:widowControl w:val="0"/>
      </w:pPr>
    </w:p>
    <w:p w14:paraId="0236870F" w14:textId="77777777" w:rsidR="00BF1B09" w:rsidRPr="002D72B0" w:rsidRDefault="00BF1B09" w:rsidP="00221859">
      <w:pPr>
        <w:widowControl w:val="0"/>
      </w:pPr>
      <w:r w:rsidRPr="002D72B0">
        <w:t>Curley</w:t>
      </w:r>
      <w:r w:rsidR="00247EE9" w:rsidRPr="002D72B0">
        <w:t>,</w:t>
      </w:r>
      <w:r w:rsidRPr="002D72B0">
        <w:t xml:space="preserve"> M</w:t>
      </w:r>
      <w:r w:rsidR="00247EE9" w:rsidRPr="002D72B0">
        <w:t>.</w:t>
      </w:r>
      <w:r w:rsidRPr="002D72B0">
        <w:t>A</w:t>
      </w:r>
      <w:r w:rsidR="00247EE9" w:rsidRPr="002D72B0">
        <w:t>.</w:t>
      </w:r>
      <w:r w:rsidRPr="002D72B0">
        <w:t>Q, Smith</w:t>
      </w:r>
      <w:r w:rsidR="00247EE9" w:rsidRPr="002D72B0">
        <w:t>,</w:t>
      </w:r>
      <w:r w:rsidRPr="002D72B0">
        <w:t xml:space="preserve"> J</w:t>
      </w:r>
      <w:r w:rsidR="00247EE9" w:rsidRPr="002D72B0">
        <w:t>.</w:t>
      </w:r>
      <w:r w:rsidR="005E5A5A" w:rsidRPr="002D72B0">
        <w:t xml:space="preserve"> </w:t>
      </w:r>
      <w:r w:rsidRPr="002D72B0">
        <w:t>B</w:t>
      </w:r>
      <w:r w:rsidR="00247EE9" w:rsidRPr="002D72B0">
        <w:t>.</w:t>
      </w:r>
      <w:r w:rsidRPr="002D72B0">
        <w:t xml:space="preserve">, </w:t>
      </w:r>
      <w:r w:rsidR="00247EE9" w:rsidRPr="002D72B0">
        <w:t xml:space="preserve">&amp; </w:t>
      </w:r>
      <w:r w:rsidRPr="002D72B0">
        <w:t>Moloney-Harmon</w:t>
      </w:r>
      <w:r w:rsidR="00247EE9" w:rsidRPr="002D72B0">
        <w:t>,</w:t>
      </w:r>
      <w:r w:rsidRPr="002D72B0">
        <w:t xml:space="preserve"> P</w:t>
      </w:r>
      <w:r w:rsidR="00247EE9" w:rsidRPr="002D72B0">
        <w:t>.</w:t>
      </w:r>
      <w:r w:rsidR="005E5A5A" w:rsidRPr="002D72B0">
        <w:t xml:space="preserve"> </w:t>
      </w:r>
      <w:r w:rsidRPr="002D72B0">
        <w:t xml:space="preserve">A. </w:t>
      </w:r>
      <w:r w:rsidR="00247EE9" w:rsidRPr="002D72B0">
        <w:t xml:space="preserve">(1996). </w:t>
      </w:r>
      <w:r w:rsidRPr="002D72B0">
        <w:rPr>
          <w:i/>
        </w:rPr>
        <w:t>Critical</w:t>
      </w:r>
      <w:r w:rsidR="000501D8" w:rsidRPr="002D72B0">
        <w:rPr>
          <w:i/>
        </w:rPr>
        <w:t xml:space="preserve"> c</w:t>
      </w:r>
      <w:r w:rsidRPr="002D72B0">
        <w:rPr>
          <w:i/>
        </w:rPr>
        <w:t xml:space="preserve">are </w:t>
      </w:r>
      <w:r w:rsidR="000501D8" w:rsidRPr="002D72B0">
        <w:rPr>
          <w:i/>
        </w:rPr>
        <w:t>n</w:t>
      </w:r>
      <w:r w:rsidRPr="002D72B0">
        <w:rPr>
          <w:i/>
        </w:rPr>
        <w:t xml:space="preserve">ursing of </w:t>
      </w:r>
      <w:r w:rsidR="000501D8" w:rsidRPr="002D72B0">
        <w:rPr>
          <w:i/>
        </w:rPr>
        <w:t>i</w:t>
      </w:r>
      <w:r w:rsidRPr="002D72B0">
        <w:rPr>
          <w:i/>
        </w:rPr>
        <w:t xml:space="preserve">nfants and </w:t>
      </w:r>
      <w:r w:rsidR="000501D8" w:rsidRPr="002D72B0">
        <w:rPr>
          <w:i/>
        </w:rPr>
        <w:t>c</w:t>
      </w:r>
      <w:r w:rsidRPr="002D72B0">
        <w:rPr>
          <w:i/>
        </w:rPr>
        <w:t>hildren.</w:t>
      </w:r>
      <w:r w:rsidRPr="002D72B0">
        <w:t xml:space="preserve"> Philadelphia</w:t>
      </w:r>
      <w:r w:rsidR="00247EE9" w:rsidRPr="002D72B0">
        <w:t>: WB Saunders Co.</w:t>
      </w:r>
      <w:r w:rsidRPr="002D72B0">
        <w:t xml:space="preserve"> (Author and Editor).</w:t>
      </w:r>
    </w:p>
    <w:p w14:paraId="00E80A5E" w14:textId="77777777" w:rsidR="00BF1B09" w:rsidRPr="002D72B0" w:rsidRDefault="00BF1B09" w:rsidP="00221859">
      <w:pPr>
        <w:widowControl w:val="0"/>
      </w:pPr>
    </w:p>
    <w:p w14:paraId="60E2694D"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(1985). </w:t>
      </w:r>
      <w:r w:rsidRPr="002D72B0">
        <w:rPr>
          <w:i/>
        </w:rPr>
        <w:t xml:space="preserve">Pediatric </w:t>
      </w:r>
      <w:r w:rsidR="000501D8" w:rsidRPr="002D72B0">
        <w:rPr>
          <w:i/>
        </w:rPr>
        <w:t>c</w:t>
      </w:r>
      <w:r w:rsidRPr="002D72B0">
        <w:rPr>
          <w:i/>
        </w:rPr>
        <w:t xml:space="preserve">ardiac </w:t>
      </w:r>
      <w:r w:rsidR="000501D8" w:rsidRPr="002D72B0">
        <w:rPr>
          <w:i/>
        </w:rPr>
        <w:t>d</w:t>
      </w:r>
      <w:r w:rsidRPr="002D72B0">
        <w:rPr>
          <w:i/>
        </w:rPr>
        <w:t>ysrhythmias.</w:t>
      </w:r>
      <w:r w:rsidRPr="002D72B0">
        <w:t xml:space="preserve"> Norwalk CT</w:t>
      </w:r>
      <w:r w:rsidR="00247EE9" w:rsidRPr="002D72B0">
        <w:t>: Appleton-Lange.</w:t>
      </w:r>
      <w:r w:rsidR="00C0470D" w:rsidRPr="002D72B0">
        <w:t xml:space="preserve"> (Author)</w:t>
      </w:r>
    </w:p>
    <w:p w14:paraId="68EEA5CD" w14:textId="77777777" w:rsidR="00182A7C" w:rsidRPr="002D72B0" w:rsidRDefault="00182A7C" w:rsidP="00074C03">
      <w:pPr>
        <w:pStyle w:val="Footer"/>
        <w:widowControl w:val="0"/>
        <w:tabs>
          <w:tab w:val="clear" w:pos="4320"/>
          <w:tab w:val="clear" w:pos="8640"/>
        </w:tabs>
        <w:ind w:left="720" w:hanging="720"/>
        <w:rPr>
          <w:b/>
        </w:rPr>
      </w:pPr>
    </w:p>
    <w:p w14:paraId="265B99B8" w14:textId="77777777" w:rsidR="00182A7C" w:rsidRPr="002D72B0" w:rsidRDefault="00182A7C" w:rsidP="00074C03">
      <w:pPr>
        <w:pStyle w:val="Footer"/>
        <w:widowControl w:val="0"/>
        <w:tabs>
          <w:tab w:val="clear" w:pos="4320"/>
          <w:tab w:val="clear" w:pos="8640"/>
        </w:tabs>
        <w:ind w:left="720" w:hanging="720"/>
        <w:rPr>
          <w:b/>
        </w:rPr>
      </w:pPr>
      <w:r w:rsidRPr="002D72B0">
        <w:rPr>
          <w:b/>
        </w:rPr>
        <w:t>Monographs</w:t>
      </w:r>
    </w:p>
    <w:p w14:paraId="2324DF11" w14:textId="77777777" w:rsidR="00983D8A" w:rsidRPr="002D72B0" w:rsidRDefault="00983D8A" w:rsidP="00074C03">
      <w:pPr>
        <w:pStyle w:val="Footer"/>
        <w:widowControl w:val="0"/>
        <w:tabs>
          <w:tab w:val="clear" w:pos="4320"/>
          <w:tab w:val="clear" w:pos="8640"/>
        </w:tabs>
        <w:ind w:left="720" w:hanging="720"/>
        <w:rPr>
          <w:b/>
        </w:rPr>
      </w:pPr>
    </w:p>
    <w:p w14:paraId="588E63FE" w14:textId="77777777" w:rsidR="00983D8A" w:rsidRPr="002D72B0" w:rsidRDefault="00983D8A" w:rsidP="00247EE9">
      <w:pPr>
        <w:widowControl w:val="0"/>
        <w:ind w:right="90"/>
        <w:rPr>
          <w:i/>
        </w:rPr>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(1987).</w:t>
      </w:r>
      <w:r w:rsidR="00247EE9" w:rsidRPr="002D72B0">
        <w:rPr>
          <w:i/>
        </w:rPr>
        <w:t xml:space="preserve"> </w:t>
      </w:r>
      <w:r w:rsidRPr="002D72B0">
        <w:rPr>
          <w:i/>
        </w:rPr>
        <w:t>Effects of the nursing mutual participation model of care on parental stress in the pediatric intensive care unit</w:t>
      </w:r>
      <w:r w:rsidRPr="002D72B0">
        <w:t xml:space="preserve"> [thesis]. New Haven</w:t>
      </w:r>
      <w:r w:rsidR="00E935E1" w:rsidRPr="002D72B0">
        <w:t>, CT</w:t>
      </w:r>
      <w:r w:rsidRPr="002D72B0">
        <w:t>: Yale University.</w:t>
      </w:r>
    </w:p>
    <w:p w14:paraId="699EF8CA" w14:textId="77777777" w:rsidR="00182A7C" w:rsidRPr="002D72B0" w:rsidRDefault="00182A7C" w:rsidP="00074C03">
      <w:pPr>
        <w:pStyle w:val="Footer"/>
        <w:widowControl w:val="0"/>
        <w:tabs>
          <w:tab w:val="clear" w:pos="4320"/>
          <w:tab w:val="clear" w:pos="8640"/>
        </w:tabs>
        <w:rPr>
          <w:b/>
        </w:rPr>
      </w:pPr>
    </w:p>
    <w:p w14:paraId="12BB3E58" w14:textId="77777777" w:rsidR="00182A7C" w:rsidRPr="002D72B0" w:rsidRDefault="00182A7C" w:rsidP="00074C03">
      <w:pPr>
        <w:pStyle w:val="Footer"/>
        <w:widowControl w:val="0"/>
        <w:tabs>
          <w:tab w:val="clear" w:pos="4320"/>
          <w:tab w:val="clear" w:pos="8640"/>
        </w:tabs>
        <w:ind w:left="720" w:hanging="720"/>
        <w:rPr>
          <w:b/>
        </w:rPr>
      </w:pPr>
      <w:r w:rsidRPr="002D72B0">
        <w:rPr>
          <w:b/>
        </w:rPr>
        <w:t>Chapters in Books and Monographs</w:t>
      </w:r>
    </w:p>
    <w:p w14:paraId="34536B18" w14:textId="77777777" w:rsidR="00182A7C" w:rsidRPr="002D72B0" w:rsidRDefault="00182A7C" w:rsidP="00074C03">
      <w:pPr>
        <w:pStyle w:val="Footer"/>
        <w:widowControl w:val="0"/>
        <w:tabs>
          <w:tab w:val="clear" w:pos="4320"/>
          <w:tab w:val="clear" w:pos="8640"/>
        </w:tabs>
        <w:ind w:left="720" w:hanging="720"/>
        <w:rPr>
          <w:b/>
        </w:rPr>
      </w:pPr>
    </w:p>
    <w:p w14:paraId="7F40493D" w14:textId="77777777" w:rsidR="00C30143" w:rsidRPr="002D72B0" w:rsidRDefault="00C30143" w:rsidP="00C30143">
      <w:proofErr w:type="spellStart"/>
      <w:r w:rsidRPr="002D72B0">
        <w:t>Lebet</w:t>
      </w:r>
      <w:proofErr w:type="spellEnd"/>
      <w:r w:rsidRPr="002D72B0">
        <w:t xml:space="preserve">, R., </w:t>
      </w:r>
      <w:proofErr w:type="spellStart"/>
      <w:r w:rsidRPr="002D72B0">
        <w:t>Vendramim</w:t>
      </w:r>
      <w:proofErr w:type="spellEnd"/>
      <w:r w:rsidRPr="002D72B0">
        <w:t xml:space="preserve">, P., de Oliveira Pires, M.P., </w:t>
      </w:r>
      <w:proofErr w:type="spellStart"/>
      <w:r w:rsidRPr="002D72B0">
        <w:t>Kachmar</w:t>
      </w:r>
      <w:proofErr w:type="spellEnd"/>
      <w:r w:rsidRPr="002D72B0">
        <w:t xml:space="preserve">, A., </w:t>
      </w:r>
      <w:proofErr w:type="spellStart"/>
      <w:r w:rsidR="00AD1CC1" w:rsidRPr="002D72B0">
        <w:rPr>
          <w:lang w:val="pt-BR"/>
        </w:rPr>
        <w:t>Salisu-Kabara</w:t>
      </w:r>
      <w:proofErr w:type="spellEnd"/>
      <w:r w:rsidR="00AD1CC1" w:rsidRPr="002D72B0">
        <w:rPr>
          <w:lang w:val="pt-BR"/>
        </w:rPr>
        <w:t>, H.M.</w:t>
      </w:r>
      <w:proofErr w:type="gramStart"/>
      <w:r w:rsidR="00AD1CC1" w:rsidRPr="002D72B0">
        <w:rPr>
          <w:lang w:val="pt-BR"/>
        </w:rPr>
        <w:t xml:space="preserve">, </w:t>
      </w:r>
      <w:r w:rsidR="00AD1CC1" w:rsidRPr="002D72B0">
        <w:t xml:space="preserve"> </w:t>
      </w:r>
      <w:proofErr w:type="spellStart"/>
      <w:r w:rsidRPr="002D72B0">
        <w:t>Pedreira</w:t>
      </w:r>
      <w:proofErr w:type="spellEnd"/>
      <w:proofErr w:type="gramEnd"/>
      <w:r w:rsidRPr="002D72B0">
        <w:t>, M.L.G., Curley, M.A.Q. (in press). Pediatric Critical Care Concerns. World Federation of Critical Care Nursing. Springer Publishing.</w:t>
      </w:r>
    </w:p>
    <w:p w14:paraId="60469AF9" w14:textId="77777777" w:rsidR="00AD1CC1" w:rsidRPr="002D72B0" w:rsidRDefault="00AD1CC1" w:rsidP="00F618E1">
      <w:pPr>
        <w:widowControl w:val="0"/>
        <w:rPr>
          <w:lang w:val="pt-BR"/>
        </w:rPr>
      </w:pPr>
    </w:p>
    <w:p w14:paraId="0FB43F5E" w14:textId="77777777" w:rsidR="00250ACD" w:rsidRPr="002D72B0" w:rsidRDefault="00250ACD" w:rsidP="00F618E1">
      <w:pPr>
        <w:widowControl w:val="0"/>
      </w:pPr>
      <w:r w:rsidRPr="002D72B0">
        <w:t xml:space="preserve">Moloney-Harmon, P.A. &amp; Curley, M.A.Q </w:t>
      </w:r>
      <w:r w:rsidR="003073E7" w:rsidRPr="002D72B0">
        <w:t>(2017</w:t>
      </w:r>
      <w:r w:rsidRPr="002D72B0">
        <w:t xml:space="preserve">). Chapter 6: The nurse in pediatric critical care. In B.P. Fuhrman &amp; J.J. Zimmerman (Eds.), </w:t>
      </w:r>
      <w:r w:rsidRPr="002D72B0">
        <w:rPr>
          <w:i/>
        </w:rPr>
        <w:t>Pediatric Critical Care</w:t>
      </w:r>
      <w:r w:rsidRPr="002D72B0">
        <w:t>, 5</w:t>
      </w:r>
      <w:r w:rsidRPr="002D72B0">
        <w:rPr>
          <w:vertAlign w:val="superscript"/>
        </w:rPr>
        <w:t>th</w:t>
      </w:r>
      <w:r w:rsidRPr="002D72B0">
        <w:t xml:space="preserve"> ed. (</w:t>
      </w:r>
      <w:proofErr w:type="spellStart"/>
      <w:r w:rsidRPr="002D72B0">
        <w:t>msp</w:t>
      </w:r>
      <w:proofErr w:type="spellEnd"/>
      <w:r w:rsidRPr="002D72B0">
        <w:t xml:space="preserve">. 30). Philadelphia, PA: Mosby Elsevier. </w:t>
      </w:r>
    </w:p>
    <w:p w14:paraId="10EFA4C3" w14:textId="77777777" w:rsidR="00175E81" w:rsidRPr="002D72B0" w:rsidRDefault="00175E81" w:rsidP="00F618E1">
      <w:pPr>
        <w:widowControl w:val="0"/>
      </w:pPr>
    </w:p>
    <w:p w14:paraId="54907560" w14:textId="77777777" w:rsidR="00175E81" w:rsidRPr="002D72B0" w:rsidRDefault="005A7F4B" w:rsidP="00F618E1">
      <w:pPr>
        <w:widowControl w:val="0"/>
      </w:pPr>
      <w:proofErr w:type="spellStart"/>
      <w:r w:rsidRPr="002D72B0">
        <w:t>Khemani</w:t>
      </w:r>
      <w:proofErr w:type="spellEnd"/>
      <w:r w:rsidRPr="002D72B0">
        <w:t xml:space="preserve">, R.G. &amp; Curley, M.A.Q </w:t>
      </w:r>
      <w:r w:rsidR="003073E7" w:rsidRPr="002D72B0">
        <w:t>(2017</w:t>
      </w:r>
      <w:r w:rsidRPr="002D72B0">
        <w:t xml:space="preserve">). Chapter 5: Clinical research. In B.P. Fuhrman &amp; J.J. Zimmerman (Eds.), </w:t>
      </w:r>
      <w:r w:rsidRPr="002D72B0">
        <w:rPr>
          <w:i/>
        </w:rPr>
        <w:t>Pediatric Critical Care</w:t>
      </w:r>
      <w:r w:rsidRPr="002D72B0">
        <w:t>, 5</w:t>
      </w:r>
      <w:r w:rsidRPr="002D72B0">
        <w:rPr>
          <w:vertAlign w:val="superscript"/>
        </w:rPr>
        <w:t>th</w:t>
      </w:r>
      <w:r w:rsidRPr="002D72B0">
        <w:t xml:space="preserve"> ed. (</w:t>
      </w:r>
      <w:proofErr w:type="spellStart"/>
      <w:r w:rsidRPr="002D72B0">
        <w:t>msp</w:t>
      </w:r>
      <w:proofErr w:type="spellEnd"/>
      <w:r w:rsidRPr="002D72B0">
        <w:t>. 30). Philadelphia, PA: Mosby Elsevier.</w:t>
      </w:r>
    </w:p>
    <w:p w14:paraId="44F3C7FB" w14:textId="77777777" w:rsidR="00250ACD" w:rsidRPr="002D72B0" w:rsidRDefault="00250ACD" w:rsidP="00F618E1">
      <w:pPr>
        <w:widowControl w:val="0"/>
      </w:pPr>
    </w:p>
    <w:p w14:paraId="574BB56F" w14:textId="77777777" w:rsidR="00F618E1" w:rsidRPr="002D72B0" w:rsidRDefault="00F618E1" w:rsidP="00F618E1">
      <w:pPr>
        <w:widowControl w:val="0"/>
      </w:pPr>
      <w:r w:rsidRPr="002D72B0">
        <w:t xml:space="preserve">Green, M.L., Curley, M.A.Q. &amp; Arnold, J.A. (2015). Chapter 23: Prone positioning in Acute Lung Injury. In P.C. </w:t>
      </w:r>
      <w:proofErr w:type="spellStart"/>
      <w:r w:rsidRPr="002D72B0">
        <w:t>Rimensberger</w:t>
      </w:r>
      <w:proofErr w:type="spellEnd"/>
      <w:r w:rsidRPr="002D72B0">
        <w:t xml:space="preserve"> (Ed.), </w:t>
      </w:r>
      <w:r w:rsidRPr="002D72B0">
        <w:rPr>
          <w:i/>
        </w:rPr>
        <w:t>Pediatric and Neonatal Mechanical Ventilation</w:t>
      </w:r>
      <w:r w:rsidRPr="002D72B0">
        <w:t xml:space="preserve"> (</w:t>
      </w:r>
      <w:proofErr w:type="spellStart"/>
      <w:r w:rsidRPr="002D72B0">
        <w:t>msp</w:t>
      </w:r>
      <w:proofErr w:type="spellEnd"/>
      <w:r w:rsidRPr="002D72B0">
        <w:t>. 29). Heidelberg, Germany: Springer-Verlag. DOI 10.1007/978-3-642-01219-8_23.</w:t>
      </w:r>
    </w:p>
    <w:p w14:paraId="0E7C4795" w14:textId="77777777" w:rsidR="00F618E1" w:rsidRPr="002D72B0" w:rsidRDefault="00F618E1" w:rsidP="00F618E1">
      <w:pPr>
        <w:widowControl w:val="0"/>
      </w:pPr>
    </w:p>
    <w:p w14:paraId="50D2D3F4" w14:textId="77777777" w:rsidR="002402ED" w:rsidRPr="002D72B0" w:rsidRDefault="002402ED" w:rsidP="002402ED">
      <w:pPr>
        <w:widowControl w:val="0"/>
      </w:pPr>
      <w:r w:rsidRPr="002D72B0">
        <w:t>Best</w:t>
      </w:r>
      <w:r w:rsidR="00D52EC4" w:rsidRPr="002D72B0">
        <w:t>, K.M., Curley, M.A.Q. (2015</w:t>
      </w:r>
      <w:r w:rsidRPr="002D72B0">
        <w:t xml:space="preserve">). Managing Comfort in the Critically Ill Pediatric Patient. </w:t>
      </w:r>
      <w:r w:rsidR="00EB7979" w:rsidRPr="002D72B0">
        <w:t xml:space="preserve">In A.L. Graciano (Ed.), </w:t>
      </w:r>
      <w:r w:rsidR="0030724E" w:rsidRPr="002D72B0">
        <w:rPr>
          <w:i/>
        </w:rPr>
        <w:t xml:space="preserve">2015 </w:t>
      </w:r>
      <w:r w:rsidRPr="002D72B0">
        <w:rPr>
          <w:i/>
        </w:rPr>
        <w:t>Current Concepts in Pediatric Critical Care</w:t>
      </w:r>
      <w:r w:rsidRPr="002D72B0">
        <w:t xml:space="preserve">. </w:t>
      </w:r>
      <w:r w:rsidR="00EB7979" w:rsidRPr="002D72B0">
        <w:t>Mount Prospect, IL: Society of Critical Care Medicine.</w:t>
      </w:r>
    </w:p>
    <w:p w14:paraId="431A13A7" w14:textId="77777777" w:rsidR="002402ED" w:rsidRPr="002D72B0" w:rsidRDefault="002402ED" w:rsidP="002402ED">
      <w:pPr>
        <w:widowControl w:val="0"/>
      </w:pPr>
    </w:p>
    <w:p w14:paraId="5A70C99B" w14:textId="77777777" w:rsidR="00254D03" w:rsidRPr="002D72B0" w:rsidRDefault="00201EA5" w:rsidP="002402ED">
      <w:pPr>
        <w:widowControl w:val="0"/>
      </w:pPr>
      <w:r w:rsidRPr="002D72B0">
        <w:t>Moloney-Harmon, P.</w:t>
      </w:r>
      <w:r w:rsidR="00254D03" w:rsidRPr="002D72B0">
        <w:t>A. &amp; Curley, M</w:t>
      </w:r>
      <w:r w:rsidRPr="002D72B0">
        <w:t>.A.</w:t>
      </w:r>
      <w:r w:rsidR="00C802AA" w:rsidRPr="002D72B0">
        <w:t>Q (2014</w:t>
      </w:r>
      <w:r w:rsidR="00254D03" w:rsidRPr="002D72B0">
        <w:t xml:space="preserve">). Chapter 6: Pediatric critical care nursing foundations. In M.L.G. </w:t>
      </w:r>
      <w:proofErr w:type="spellStart"/>
      <w:r w:rsidR="00254D03" w:rsidRPr="002D72B0">
        <w:t>Pedreira</w:t>
      </w:r>
      <w:proofErr w:type="spellEnd"/>
      <w:r w:rsidR="00254D03" w:rsidRPr="002D72B0">
        <w:t xml:space="preserve"> (Ed.), </w:t>
      </w:r>
      <w:r w:rsidR="00254D03" w:rsidRPr="002D72B0">
        <w:rPr>
          <w:i/>
        </w:rPr>
        <w:t>Critical Care Nursing Foundations:  Neonate, Children and Adult</w:t>
      </w:r>
      <w:r w:rsidR="00254D03" w:rsidRPr="002D72B0">
        <w:t>. (</w:t>
      </w:r>
      <w:proofErr w:type="spellStart"/>
      <w:r w:rsidR="00254D03" w:rsidRPr="002D72B0">
        <w:t>msp</w:t>
      </w:r>
      <w:proofErr w:type="spellEnd"/>
      <w:r w:rsidR="00254D03" w:rsidRPr="002D72B0">
        <w:t>. 28).</w:t>
      </w:r>
    </w:p>
    <w:p w14:paraId="33F31447" w14:textId="77777777" w:rsidR="00254D03" w:rsidRPr="002D72B0" w:rsidRDefault="00254D03" w:rsidP="00AA0BF3">
      <w:pPr>
        <w:widowControl w:val="0"/>
      </w:pPr>
    </w:p>
    <w:p w14:paraId="0F5DC0E3" w14:textId="77777777" w:rsidR="00AA0BF3" w:rsidRPr="002D72B0" w:rsidRDefault="00201EA5" w:rsidP="00AA0BF3">
      <w:pPr>
        <w:widowControl w:val="0"/>
      </w:pPr>
      <w:r w:rsidRPr="002D72B0">
        <w:t>Moloney-Harmon, P.A. &amp; Curley, M.</w:t>
      </w:r>
      <w:r w:rsidR="00AA0BF3" w:rsidRPr="002D72B0">
        <w:t>A</w:t>
      </w:r>
      <w:r w:rsidRPr="002D72B0">
        <w:t>.</w:t>
      </w:r>
      <w:r w:rsidR="00AA0BF3" w:rsidRPr="002D72B0">
        <w:t xml:space="preserve">Q </w:t>
      </w:r>
      <w:r w:rsidR="00146E72" w:rsidRPr="002D72B0">
        <w:t>(2011</w:t>
      </w:r>
      <w:r w:rsidR="00AA0BF3" w:rsidRPr="002D72B0">
        <w:t xml:space="preserve">). Chapter 4: </w:t>
      </w:r>
      <w:r w:rsidR="00133650" w:rsidRPr="002D72B0">
        <w:t>The nurse in p</w:t>
      </w:r>
      <w:r w:rsidR="00AA0BF3" w:rsidRPr="002D72B0">
        <w:t xml:space="preserve">ediatric critical care. In B.P. Fuhrman &amp; J.J. Zimmerman (Eds.), </w:t>
      </w:r>
      <w:r w:rsidR="00AA0BF3" w:rsidRPr="002D72B0">
        <w:rPr>
          <w:i/>
        </w:rPr>
        <w:t>Pediatric Critical Care</w:t>
      </w:r>
      <w:r w:rsidR="00AA0BF3" w:rsidRPr="002D72B0">
        <w:t>, 4</w:t>
      </w:r>
      <w:r w:rsidR="00AA0BF3" w:rsidRPr="002D72B0">
        <w:rPr>
          <w:vertAlign w:val="superscript"/>
        </w:rPr>
        <w:t>th</w:t>
      </w:r>
      <w:r w:rsidR="00AA0BF3" w:rsidRPr="002D72B0">
        <w:t xml:space="preserve"> ed. (</w:t>
      </w:r>
      <w:proofErr w:type="spellStart"/>
      <w:r w:rsidR="00AA0BF3" w:rsidRPr="002D72B0">
        <w:t>msp</w:t>
      </w:r>
      <w:proofErr w:type="spellEnd"/>
      <w:r w:rsidR="00AA0BF3" w:rsidRPr="002D72B0">
        <w:t xml:space="preserve">. 30). Philadelphia, PA: Mosby Elsevier. </w:t>
      </w:r>
    </w:p>
    <w:p w14:paraId="1ABD76D2" w14:textId="77777777" w:rsidR="00C971B0" w:rsidRPr="002D72B0" w:rsidRDefault="00C971B0" w:rsidP="00221859">
      <w:pPr>
        <w:widowControl w:val="0"/>
      </w:pPr>
    </w:p>
    <w:p w14:paraId="71840C29" w14:textId="77777777" w:rsidR="00983D8A" w:rsidRPr="002D72B0" w:rsidRDefault="00983D8A" w:rsidP="00221859">
      <w:pPr>
        <w:widowControl w:val="0"/>
      </w:pPr>
      <w:r w:rsidRPr="002D72B0">
        <w:t>Mehta</w:t>
      </w:r>
      <w:r w:rsidR="00247EE9" w:rsidRPr="002D72B0">
        <w:t>,</w:t>
      </w:r>
      <w:r w:rsidRPr="002D72B0">
        <w:t xml:space="preserve"> N</w:t>
      </w:r>
      <w:r w:rsidR="00247EE9" w:rsidRPr="002D72B0">
        <w:t>.</w:t>
      </w:r>
      <w:r w:rsidR="00E935E1" w:rsidRPr="002D72B0">
        <w:t>,</w:t>
      </w:r>
      <w:r w:rsidR="00247EE9" w:rsidRPr="002D72B0">
        <w:t xml:space="preserve"> &amp; </w:t>
      </w:r>
      <w:r w:rsidRPr="002D72B0">
        <w:t>Curley</w:t>
      </w:r>
      <w:r w:rsidR="00247EE9" w:rsidRPr="002D72B0">
        <w:t>,</w:t>
      </w:r>
      <w:r w:rsidRPr="002D72B0">
        <w:t xml:space="preserve"> </w:t>
      </w:r>
      <w:r w:rsidR="00201EA5" w:rsidRPr="002D72B0">
        <w:t>M.A.</w:t>
      </w:r>
      <w:r w:rsidR="00542087" w:rsidRPr="002D72B0">
        <w:t>Q.</w:t>
      </w:r>
      <w:r w:rsidRPr="002D72B0">
        <w:t xml:space="preserve"> </w:t>
      </w:r>
      <w:r w:rsidR="00A61F70" w:rsidRPr="002D72B0">
        <w:t>(2007). C</w:t>
      </w:r>
      <w:r w:rsidRPr="002D72B0">
        <w:t xml:space="preserve">hapter 26: Prone </w:t>
      </w:r>
      <w:r w:rsidR="000501D8" w:rsidRPr="002D72B0">
        <w:t>p</w:t>
      </w:r>
      <w:r w:rsidRPr="002D72B0">
        <w:t xml:space="preserve">ositioning for </w:t>
      </w:r>
      <w:r w:rsidR="000501D8" w:rsidRPr="002D72B0">
        <w:t>A</w:t>
      </w:r>
      <w:r w:rsidRPr="002D72B0">
        <w:t xml:space="preserve">cute </w:t>
      </w:r>
      <w:r w:rsidR="000501D8" w:rsidRPr="002D72B0">
        <w:t>L</w:t>
      </w:r>
      <w:r w:rsidRPr="002D72B0">
        <w:t xml:space="preserve">ung </w:t>
      </w:r>
      <w:r w:rsidR="00447A70" w:rsidRPr="002D72B0">
        <w:t>Injury</w:t>
      </w:r>
      <w:r w:rsidRPr="002D72B0">
        <w:t>.  In</w:t>
      </w:r>
      <w:r w:rsidR="00E935E1" w:rsidRPr="002D72B0">
        <w:t xml:space="preserve"> D. Wheeler</w:t>
      </w:r>
      <w:r w:rsidRPr="002D72B0">
        <w:t xml:space="preserve">, </w:t>
      </w:r>
      <w:r w:rsidR="00E935E1" w:rsidRPr="002D72B0">
        <w:t xml:space="preserve">T. </w:t>
      </w:r>
      <w:r w:rsidRPr="002D72B0">
        <w:t xml:space="preserve">Shanley, </w:t>
      </w:r>
      <w:r w:rsidR="00E935E1" w:rsidRPr="002D72B0">
        <w:t>H. Wong (Ed</w:t>
      </w:r>
      <w:r w:rsidRPr="002D72B0">
        <w:t>s</w:t>
      </w:r>
      <w:r w:rsidR="00E935E1" w:rsidRPr="002D72B0">
        <w:t>.),</w:t>
      </w:r>
      <w:r w:rsidRPr="002D72B0">
        <w:t xml:space="preserve"> </w:t>
      </w:r>
      <w:r w:rsidRPr="002D72B0">
        <w:rPr>
          <w:i/>
        </w:rPr>
        <w:t>Pediatric Critical Care Medicine: Basic Science and Clinical Evidence</w:t>
      </w:r>
      <w:r w:rsidRPr="002D72B0">
        <w:t xml:space="preserve">. </w:t>
      </w:r>
      <w:r w:rsidR="00072DA1" w:rsidRPr="002D72B0">
        <w:t xml:space="preserve">Guildford, UK: </w:t>
      </w:r>
      <w:r w:rsidRPr="002D72B0">
        <w:t xml:space="preserve">Springer-Verlag. </w:t>
      </w:r>
    </w:p>
    <w:p w14:paraId="71D371BC" w14:textId="77777777" w:rsidR="00983D8A" w:rsidRPr="002D72B0" w:rsidRDefault="00983D8A" w:rsidP="00221859">
      <w:pPr>
        <w:widowControl w:val="0"/>
      </w:pPr>
    </w:p>
    <w:p w14:paraId="57BF286A" w14:textId="77777777" w:rsidR="00983D8A" w:rsidRPr="002D72B0" w:rsidRDefault="00983D8A" w:rsidP="00221859">
      <w:pPr>
        <w:widowControl w:val="0"/>
      </w:pPr>
      <w:r w:rsidRPr="002D72B0">
        <w:t>O’Brien</w:t>
      </w:r>
      <w:r w:rsidR="00247EE9" w:rsidRPr="002D72B0">
        <w:t>,</w:t>
      </w:r>
      <w:r w:rsidRPr="002D72B0">
        <w:t xml:space="preserve"> P</w:t>
      </w:r>
      <w:r w:rsidR="00247EE9" w:rsidRPr="002D72B0">
        <w:t>.</w:t>
      </w:r>
      <w:r w:rsidRPr="002D72B0">
        <w:t>, Curley</w:t>
      </w:r>
      <w:r w:rsidR="00247EE9" w:rsidRPr="002D72B0">
        <w:t>,</w:t>
      </w:r>
      <w:r w:rsidRPr="002D72B0">
        <w:t xml:space="preserve"> </w:t>
      </w:r>
      <w:r w:rsidR="00201EA5" w:rsidRPr="002D72B0">
        <w:t>M.A.</w:t>
      </w:r>
      <w:r w:rsidR="00542087" w:rsidRPr="002D72B0">
        <w:t>Q.</w:t>
      </w:r>
      <w:r w:rsidR="00E935E1" w:rsidRPr="002D72B0">
        <w:t>,</w:t>
      </w:r>
      <w:r w:rsidR="00247EE9" w:rsidRPr="002D72B0">
        <w:t xml:space="preserve"> &amp; </w:t>
      </w:r>
      <w:r w:rsidRPr="002D72B0">
        <w:t>Hickey</w:t>
      </w:r>
      <w:r w:rsidR="00247EE9" w:rsidRPr="002D72B0">
        <w:t>,</w:t>
      </w:r>
      <w:r w:rsidRPr="002D72B0">
        <w:t xml:space="preserve"> P</w:t>
      </w:r>
      <w:r w:rsidR="00247EE9" w:rsidRPr="002D72B0">
        <w:t>.</w:t>
      </w:r>
      <w:r w:rsidR="005E5A5A" w:rsidRPr="002D72B0">
        <w:t xml:space="preserve"> </w:t>
      </w:r>
      <w:r w:rsidRPr="002D72B0">
        <w:t xml:space="preserve">A. </w:t>
      </w:r>
      <w:r w:rsidR="00247EE9" w:rsidRPr="002D72B0">
        <w:t xml:space="preserve">(2006). </w:t>
      </w:r>
      <w:r w:rsidRPr="002D72B0">
        <w:t>Chapter 21: Contemporary practice of pediatric</w:t>
      </w:r>
      <w:r w:rsidR="00E10638" w:rsidRPr="002D72B0">
        <w:t xml:space="preserve"> cardiovascular nursing. </w:t>
      </w:r>
      <w:proofErr w:type="gramStart"/>
      <w:r w:rsidRPr="002D72B0">
        <w:t xml:space="preserve">In </w:t>
      </w:r>
      <w:r w:rsidR="00E10638" w:rsidRPr="002D72B0">
        <w:t xml:space="preserve"> </w:t>
      </w:r>
      <w:r w:rsidRPr="002D72B0">
        <w:t>J.F.</w:t>
      </w:r>
      <w:proofErr w:type="gramEnd"/>
      <w:r w:rsidRPr="002D72B0">
        <w:t xml:space="preserve"> Keane, </w:t>
      </w:r>
      <w:r w:rsidR="00E935E1" w:rsidRPr="002D72B0">
        <w:t>D.C. Flyer &amp; J.E. Lock (Ed</w:t>
      </w:r>
      <w:r w:rsidRPr="002D72B0">
        <w:t>s.</w:t>
      </w:r>
      <w:r w:rsidR="00E935E1" w:rsidRPr="002D72B0">
        <w:t>),</w:t>
      </w:r>
      <w:r w:rsidRPr="002D72B0">
        <w:t xml:space="preserve"> </w:t>
      </w:r>
      <w:r w:rsidRPr="002D72B0">
        <w:rPr>
          <w:i/>
        </w:rPr>
        <w:t>NADAS Pediatric Cardiology</w:t>
      </w:r>
      <w:r w:rsidR="00072DA1" w:rsidRPr="002D72B0">
        <w:t>,</w:t>
      </w:r>
      <w:r w:rsidRPr="002D72B0">
        <w:t xml:space="preserve"> 2</w:t>
      </w:r>
      <w:r w:rsidRPr="002D72B0">
        <w:rPr>
          <w:vertAlign w:val="superscript"/>
        </w:rPr>
        <w:t>nd</w:t>
      </w:r>
      <w:r w:rsidR="00247EE9" w:rsidRPr="002D72B0">
        <w:t xml:space="preserve"> ed. </w:t>
      </w:r>
      <w:r w:rsidR="00E935E1" w:rsidRPr="002D72B0">
        <w:t xml:space="preserve">(pp. 347-353). </w:t>
      </w:r>
      <w:r w:rsidR="00072DA1" w:rsidRPr="002D72B0">
        <w:t xml:space="preserve">Philadelphia, PA: </w:t>
      </w:r>
      <w:r w:rsidR="00247EE9" w:rsidRPr="002D72B0">
        <w:t>Mosby-</w:t>
      </w:r>
      <w:proofErr w:type="gramStart"/>
      <w:r w:rsidR="00247EE9" w:rsidRPr="002D72B0">
        <w:t>Year Book</w:t>
      </w:r>
      <w:proofErr w:type="gramEnd"/>
      <w:r w:rsidR="00E10638" w:rsidRPr="002D72B0">
        <w:t>.</w:t>
      </w:r>
    </w:p>
    <w:p w14:paraId="5B7E52BB" w14:textId="77777777" w:rsidR="00983D8A" w:rsidRPr="002D72B0" w:rsidRDefault="00983D8A" w:rsidP="00221859">
      <w:pPr>
        <w:widowControl w:val="0"/>
      </w:pPr>
    </w:p>
    <w:p w14:paraId="1838C32D" w14:textId="77777777" w:rsidR="00983D8A" w:rsidRPr="002D72B0" w:rsidRDefault="00983D8A" w:rsidP="00221859">
      <w:pPr>
        <w:widowControl w:val="0"/>
      </w:pPr>
      <w:r w:rsidRPr="002D72B0">
        <w:t>Curley</w:t>
      </w:r>
      <w:r w:rsidR="00247EE9" w:rsidRPr="002D72B0">
        <w:t>,</w:t>
      </w:r>
      <w:r w:rsidRPr="002D72B0">
        <w:t xml:space="preserve"> </w:t>
      </w:r>
      <w:r w:rsidR="00201EA5" w:rsidRPr="002D72B0">
        <w:t>M.A.</w:t>
      </w:r>
      <w:r w:rsidR="00542087" w:rsidRPr="002D72B0">
        <w:t>Q.</w:t>
      </w:r>
      <w:r w:rsidR="00E935E1" w:rsidRPr="002D72B0">
        <w:t>,</w:t>
      </w:r>
      <w:r w:rsidR="00247EE9" w:rsidRPr="002D72B0">
        <w:t xml:space="preserve"> &amp; </w:t>
      </w:r>
      <w:r w:rsidRPr="002D72B0">
        <w:t>Moloney-Harmon</w:t>
      </w:r>
      <w:r w:rsidR="00247EE9" w:rsidRPr="002D72B0">
        <w:t>,</w:t>
      </w:r>
      <w:r w:rsidRPr="002D72B0">
        <w:t xml:space="preserve"> P</w:t>
      </w:r>
      <w:r w:rsidR="00247EE9" w:rsidRPr="002D72B0">
        <w:t>.</w:t>
      </w:r>
      <w:r w:rsidRPr="002D72B0">
        <w:t xml:space="preserve">A. </w:t>
      </w:r>
      <w:r w:rsidR="00247EE9" w:rsidRPr="002D72B0">
        <w:t xml:space="preserve">(2006). </w:t>
      </w:r>
      <w:r w:rsidRPr="002D72B0">
        <w:t xml:space="preserve">Chapter 4: </w:t>
      </w:r>
      <w:r w:rsidR="004D3D31" w:rsidRPr="002D72B0">
        <w:t>The nurse in pediatric critical care</w:t>
      </w:r>
      <w:r w:rsidR="00E935E1" w:rsidRPr="002D72B0">
        <w:t>. In</w:t>
      </w:r>
      <w:r w:rsidRPr="002D72B0">
        <w:t xml:space="preserve"> B</w:t>
      </w:r>
      <w:r w:rsidR="00E935E1" w:rsidRPr="002D72B0">
        <w:t>.</w:t>
      </w:r>
      <w:r w:rsidRPr="002D72B0">
        <w:t>P</w:t>
      </w:r>
      <w:r w:rsidR="00E935E1" w:rsidRPr="002D72B0">
        <w:t>. Fuhrman &amp;</w:t>
      </w:r>
      <w:r w:rsidRPr="002D72B0">
        <w:t xml:space="preserve"> J</w:t>
      </w:r>
      <w:r w:rsidR="00E935E1" w:rsidRPr="002D72B0">
        <w:t>.</w:t>
      </w:r>
      <w:r w:rsidRPr="002D72B0">
        <w:t>J</w:t>
      </w:r>
      <w:r w:rsidR="00E935E1" w:rsidRPr="002D72B0">
        <w:t>. Zimmerman (Ed</w:t>
      </w:r>
      <w:r w:rsidRPr="002D72B0">
        <w:t>s</w:t>
      </w:r>
      <w:r w:rsidR="00E935E1" w:rsidRPr="002D72B0">
        <w:t>.),</w:t>
      </w:r>
      <w:r w:rsidRPr="002D72B0">
        <w:t xml:space="preserve"> </w:t>
      </w:r>
      <w:r w:rsidRPr="002D72B0">
        <w:rPr>
          <w:i/>
        </w:rPr>
        <w:t>Pediatric Critical Care</w:t>
      </w:r>
      <w:r w:rsidR="00072DA1" w:rsidRPr="002D72B0">
        <w:t>,</w:t>
      </w:r>
      <w:r w:rsidRPr="002D72B0">
        <w:t xml:space="preserve"> 3</w:t>
      </w:r>
      <w:r w:rsidRPr="002D72B0">
        <w:rPr>
          <w:vertAlign w:val="superscript"/>
        </w:rPr>
        <w:t>rd</w:t>
      </w:r>
      <w:r w:rsidRPr="002D72B0">
        <w:t xml:space="preserve"> ed. </w:t>
      </w:r>
      <w:r w:rsidR="00E935E1" w:rsidRPr="002D72B0">
        <w:t xml:space="preserve">(pp. 20-28). </w:t>
      </w:r>
      <w:r w:rsidRPr="002D72B0">
        <w:t>Philadelphia</w:t>
      </w:r>
      <w:r w:rsidR="00072DA1" w:rsidRPr="002D72B0">
        <w:t>, PA</w:t>
      </w:r>
      <w:r w:rsidR="00247EE9" w:rsidRPr="002D72B0">
        <w:t xml:space="preserve">: Mosby Elsevier. </w:t>
      </w:r>
    </w:p>
    <w:p w14:paraId="54A456C2" w14:textId="77777777" w:rsidR="00983D8A" w:rsidRPr="002D72B0" w:rsidRDefault="00983D8A" w:rsidP="00221859">
      <w:pPr>
        <w:widowControl w:val="0"/>
      </w:pPr>
    </w:p>
    <w:p w14:paraId="3FA14045" w14:textId="77777777" w:rsidR="00BF1B09" w:rsidRPr="002D72B0" w:rsidRDefault="00BF1B09" w:rsidP="00221859">
      <w:pPr>
        <w:widowControl w:val="0"/>
      </w:pPr>
      <w:r w:rsidRPr="002D72B0">
        <w:t xml:space="preserve">Curley, </w:t>
      </w:r>
      <w:r w:rsidR="00201EA5" w:rsidRPr="002D72B0">
        <w:t>M.A.</w:t>
      </w:r>
      <w:r w:rsidR="00542087" w:rsidRPr="002D72B0">
        <w:t>Q.</w:t>
      </w:r>
      <w:r w:rsidRPr="002D72B0">
        <w:t xml:space="preserve"> </w:t>
      </w:r>
      <w:r w:rsidR="00247EE9" w:rsidRPr="002D72B0">
        <w:t xml:space="preserve">(2001). </w:t>
      </w:r>
      <w:r w:rsidR="00E10638" w:rsidRPr="002D72B0">
        <w:t xml:space="preserve">Chapter 15. </w:t>
      </w:r>
      <w:r w:rsidR="000501D8" w:rsidRPr="002D72B0">
        <w:t>Synergy Model - Creating safe pa</w:t>
      </w:r>
      <w:r w:rsidRPr="002D72B0">
        <w:t xml:space="preserve">ssage. </w:t>
      </w:r>
      <w:proofErr w:type="spellStart"/>
      <w:r w:rsidRPr="002D72B0">
        <w:rPr>
          <w:i/>
        </w:rPr>
        <w:t>Klinisk</w:t>
      </w:r>
      <w:proofErr w:type="spellEnd"/>
      <w:r w:rsidRPr="002D72B0">
        <w:rPr>
          <w:i/>
        </w:rPr>
        <w:t xml:space="preserve"> </w:t>
      </w:r>
      <w:proofErr w:type="spellStart"/>
      <w:r w:rsidRPr="002D72B0">
        <w:rPr>
          <w:i/>
        </w:rPr>
        <w:t>Sygepleji</w:t>
      </w:r>
      <w:proofErr w:type="spellEnd"/>
      <w:r w:rsidRPr="002D72B0">
        <w:rPr>
          <w:i/>
        </w:rPr>
        <w:t>, Bd 1</w:t>
      </w:r>
      <w:r w:rsidRPr="002D72B0">
        <w:t xml:space="preserve"> (Clinical Nursing, Volume I) Denmark: </w:t>
      </w:r>
      <w:proofErr w:type="spellStart"/>
      <w:r w:rsidRPr="002D72B0">
        <w:t>Akadem</w:t>
      </w:r>
      <w:r w:rsidR="00247EE9" w:rsidRPr="002D72B0">
        <w:t>isk</w:t>
      </w:r>
      <w:proofErr w:type="spellEnd"/>
      <w:r w:rsidR="00247EE9" w:rsidRPr="002D72B0">
        <w:t xml:space="preserve"> </w:t>
      </w:r>
      <w:proofErr w:type="spellStart"/>
      <w:r w:rsidR="00247EE9" w:rsidRPr="002D72B0">
        <w:t>Forlag</w:t>
      </w:r>
      <w:proofErr w:type="spellEnd"/>
      <w:r w:rsidR="00247EE9" w:rsidRPr="002D72B0">
        <w:t xml:space="preserve"> (Academic Press)</w:t>
      </w:r>
      <w:r w:rsidRPr="002D72B0">
        <w:t>.</w:t>
      </w:r>
    </w:p>
    <w:p w14:paraId="282B7135" w14:textId="77777777" w:rsidR="00BF1B09" w:rsidRPr="002D72B0" w:rsidRDefault="00BF1B09" w:rsidP="00221859">
      <w:pPr>
        <w:widowControl w:val="0"/>
      </w:pPr>
    </w:p>
    <w:p w14:paraId="25A2C570"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(1996). </w:t>
      </w:r>
      <w:r w:rsidRPr="002D72B0">
        <w:t>The nursing mutual p</w:t>
      </w:r>
      <w:r w:rsidR="00E935E1" w:rsidRPr="002D72B0">
        <w:t xml:space="preserve">articipation model of care. In D. </w:t>
      </w:r>
      <w:proofErr w:type="spellStart"/>
      <w:r w:rsidR="00E935E1" w:rsidRPr="002D72B0">
        <w:t>Tibboel</w:t>
      </w:r>
      <w:proofErr w:type="spellEnd"/>
      <w:r w:rsidR="00E935E1" w:rsidRPr="002D72B0">
        <w:t xml:space="preserve"> &amp; E. van der </w:t>
      </w:r>
      <w:proofErr w:type="spellStart"/>
      <w:r w:rsidR="00E935E1" w:rsidRPr="002D72B0">
        <w:t>Voort</w:t>
      </w:r>
      <w:proofErr w:type="spellEnd"/>
      <w:r w:rsidR="00E935E1" w:rsidRPr="002D72B0">
        <w:t xml:space="preserve"> (Eds.),</w:t>
      </w:r>
      <w:r w:rsidRPr="002D72B0">
        <w:t xml:space="preserve"> </w:t>
      </w:r>
      <w:r w:rsidRPr="002D72B0">
        <w:rPr>
          <w:i/>
        </w:rPr>
        <w:t>Intensive Care in Childhood: A Challenge to the Future</w:t>
      </w:r>
      <w:r w:rsidRPr="002D72B0">
        <w:t xml:space="preserve"> </w:t>
      </w:r>
      <w:r w:rsidR="00E935E1" w:rsidRPr="002D72B0">
        <w:t xml:space="preserve">(pp. 159-171). </w:t>
      </w:r>
      <w:r w:rsidRPr="002D72B0">
        <w:t>New York</w:t>
      </w:r>
      <w:r w:rsidR="00072DA1" w:rsidRPr="002D72B0">
        <w:t>, NY</w:t>
      </w:r>
      <w:r w:rsidR="00E10638" w:rsidRPr="002D72B0">
        <w:t>: Springer-Verlag.</w:t>
      </w:r>
    </w:p>
    <w:p w14:paraId="707D2297" w14:textId="77777777" w:rsidR="00BF1B09" w:rsidRPr="002D72B0" w:rsidRDefault="00BF1B09" w:rsidP="00221859">
      <w:pPr>
        <w:widowControl w:val="0"/>
      </w:pPr>
    </w:p>
    <w:p w14:paraId="0BA4F0F2"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00E935E1" w:rsidRPr="002D72B0">
        <w:t>,</w:t>
      </w:r>
      <w:r w:rsidR="00247EE9" w:rsidRPr="002D72B0">
        <w:t xml:space="preserve"> &amp; </w:t>
      </w:r>
      <w:r w:rsidRPr="002D72B0">
        <w:t>Ludwig</w:t>
      </w:r>
      <w:r w:rsidR="00247EE9" w:rsidRPr="002D72B0">
        <w:t>,</w:t>
      </w:r>
      <w:r w:rsidRPr="002D72B0">
        <w:t xml:space="preserve"> W</w:t>
      </w:r>
      <w:r w:rsidR="00247EE9" w:rsidRPr="002D72B0">
        <w:t>.</w:t>
      </w:r>
      <w:r w:rsidRPr="002D72B0">
        <w:t xml:space="preserve">J. </w:t>
      </w:r>
      <w:r w:rsidR="00247EE9" w:rsidRPr="002D72B0">
        <w:t xml:space="preserve">(1994). </w:t>
      </w:r>
      <w:r w:rsidRPr="002D72B0">
        <w:t>Chapter 6: Implementation of c</w:t>
      </w:r>
      <w:r w:rsidR="00E935E1" w:rsidRPr="002D72B0">
        <w:t xml:space="preserve">ritical care standards. In G.S. </w:t>
      </w:r>
      <w:proofErr w:type="spellStart"/>
      <w:r w:rsidR="00E935E1" w:rsidRPr="002D72B0">
        <w:t>Wlody</w:t>
      </w:r>
      <w:proofErr w:type="spellEnd"/>
      <w:r w:rsidR="00E935E1" w:rsidRPr="002D72B0">
        <w:t xml:space="preserve"> (Ed</w:t>
      </w:r>
      <w:r w:rsidR="00072DA1" w:rsidRPr="002D72B0">
        <w:t>.</w:t>
      </w:r>
      <w:r w:rsidR="00E935E1" w:rsidRPr="002D72B0">
        <w:t xml:space="preserve">), </w:t>
      </w:r>
      <w:r w:rsidRPr="002D72B0">
        <w:rPr>
          <w:i/>
        </w:rPr>
        <w:t>Managing Clinical Practice in Critical Care Nursing</w:t>
      </w:r>
      <w:r w:rsidR="00E935E1" w:rsidRPr="002D72B0">
        <w:t xml:space="preserve"> (pp. 72-88). </w:t>
      </w:r>
      <w:r w:rsidRPr="002D72B0">
        <w:t>Philadelphia</w:t>
      </w:r>
      <w:r w:rsidR="00072DA1" w:rsidRPr="002D72B0">
        <w:t>, PA</w:t>
      </w:r>
      <w:r w:rsidR="00247EE9" w:rsidRPr="002D72B0">
        <w:t xml:space="preserve">: Mosby </w:t>
      </w:r>
      <w:proofErr w:type="gramStart"/>
      <w:r w:rsidR="00247EE9" w:rsidRPr="002D72B0">
        <w:t>Year Book</w:t>
      </w:r>
      <w:proofErr w:type="gramEnd"/>
      <w:r w:rsidR="00247EE9" w:rsidRPr="002D72B0">
        <w:t xml:space="preserve">. </w:t>
      </w:r>
    </w:p>
    <w:p w14:paraId="51BC3194" w14:textId="77777777" w:rsidR="00BF1B09" w:rsidRPr="002D72B0" w:rsidRDefault="00BF1B09" w:rsidP="00221859">
      <w:pPr>
        <w:widowControl w:val="0"/>
      </w:pPr>
    </w:p>
    <w:p w14:paraId="3BC6E76A"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(1994). </w:t>
      </w:r>
      <w:r w:rsidRPr="002D72B0">
        <w:t>Chapt</w:t>
      </w:r>
      <w:r w:rsidR="00E935E1" w:rsidRPr="002D72B0">
        <w:t>er 15: Cardiac dysrhythmias. In</w:t>
      </w:r>
      <w:r w:rsidRPr="002D72B0">
        <w:t xml:space="preserve"> </w:t>
      </w:r>
      <w:r w:rsidR="00E935E1" w:rsidRPr="002D72B0">
        <w:t>S.</w:t>
      </w:r>
      <w:r w:rsidR="005E5A5A" w:rsidRPr="002D72B0">
        <w:t xml:space="preserve"> </w:t>
      </w:r>
      <w:r w:rsidR="00E935E1" w:rsidRPr="002D72B0">
        <w:t>J. Kelly (Ed.)</w:t>
      </w:r>
      <w:r w:rsidR="00E55595" w:rsidRPr="002D72B0">
        <w:t>,</w:t>
      </w:r>
      <w:r w:rsidRPr="002D72B0">
        <w:t xml:space="preserve"> </w:t>
      </w:r>
      <w:r w:rsidRPr="002D72B0">
        <w:rPr>
          <w:i/>
        </w:rPr>
        <w:t>Pediatric Emergency Nursing</w:t>
      </w:r>
      <w:r w:rsidR="00072DA1" w:rsidRPr="002D72B0">
        <w:rPr>
          <w:i/>
        </w:rPr>
        <w:t>,</w:t>
      </w:r>
      <w:r w:rsidR="00E935E1" w:rsidRPr="002D72B0">
        <w:t xml:space="preserve"> 2</w:t>
      </w:r>
      <w:r w:rsidR="00E935E1" w:rsidRPr="002D72B0">
        <w:rPr>
          <w:vertAlign w:val="superscript"/>
        </w:rPr>
        <w:t>nd</w:t>
      </w:r>
      <w:r w:rsidR="00E935E1" w:rsidRPr="002D72B0">
        <w:t xml:space="preserve"> ed</w:t>
      </w:r>
      <w:r w:rsidRPr="002D72B0">
        <w:t xml:space="preserve">. </w:t>
      </w:r>
      <w:r w:rsidR="00E935E1" w:rsidRPr="002D72B0">
        <w:t xml:space="preserve">(pp. 229-245). </w:t>
      </w:r>
      <w:r w:rsidRPr="002D72B0">
        <w:t>Norwalk, CT: Appleton</w:t>
      </w:r>
      <w:r w:rsidR="00247EE9" w:rsidRPr="002D72B0">
        <w:t xml:space="preserve"> Lange. </w:t>
      </w:r>
    </w:p>
    <w:p w14:paraId="58A88F85" w14:textId="77777777" w:rsidR="00BF1B09" w:rsidRPr="002D72B0" w:rsidRDefault="00BF1B09" w:rsidP="00221859">
      <w:pPr>
        <w:widowControl w:val="0"/>
      </w:pPr>
    </w:p>
    <w:p w14:paraId="5596BC21" w14:textId="77777777" w:rsidR="00182A7C" w:rsidRPr="002D72B0" w:rsidRDefault="00182A7C"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(1988). </w:t>
      </w:r>
      <w:r w:rsidRPr="002D72B0">
        <w:t>Chapte</w:t>
      </w:r>
      <w:r w:rsidR="00E935E1" w:rsidRPr="002D72B0">
        <w:t>r 14: Cardiac dysrhythmias. In S.</w:t>
      </w:r>
      <w:r w:rsidR="005E5A5A" w:rsidRPr="002D72B0">
        <w:t xml:space="preserve"> </w:t>
      </w:r>
      <w:r w:rsidR="00E935E1" w:rsidRPr="002D72B0">
        <w:t>J. Kelly (Ed.),</w:t>
      </w:r>
      <w:r w:rsidRPr="002D72B0">
        <w:t xml:space="preserve"> </w:t>
      </w:r>
      <w:r w:rsidRPr="002D72B0">
        <w:rPr>
          <w:i/>
        </w:rPr>
        <w:t>Pediatric Emergency Nursing</w:t>
      </w:r>
      <w:r w:rsidRPr="002D72B0">
        <w:t xml:space="preserve"> </w:t>
      </w:r>
      <w:r w:rsidR="00E935E1" w:rsidRPr="002D72B0">
        <w:t xml:space="preserve">(pp. 252-275). </w:t>
      </w:r>
      <w:r w:rsidRPr="002D72B0">
        <w:t>Norwalk CT: Appleton</w:t>
      </w:r>
      <w:r w:rsidR="00247EE9" w:rsidRPr="002D72B0">
        <w:t xml:space="preserve"> Lange. </w:t>
      </w:r>
    </w:p>
    <w:p w14:paraId="12BC1D86" w14:textId="77777777" w:rsidR="00221859" w:rsidRPr="002D72B0" w:rsidRDefault="00221859" w:rsidP="00074C03">
      <w:pPr>
        <w:pStyle w:val="Footer"/>
        <w:widowControl w:val="0"/>
        <w:tabs>
          <w:tab w:val="clear" w:pos="4320"/>
          <w:tab w:val="clear" w:pos="8640"/>
        </w:tabs>
        <w:ind w:left="720" w:hanging="720"/>
        <w:rPr>
          <w:b/>
        </w:rPr>
      </w:pPr>
    </w:p>
    <w:p w14:paraId="55C567DC" w14:textId="77777777" w:rsidR="00182A7C" w:rsidRPr="002D72B0" w:rsidRDefault="00182A7C" w:rsidP="00751F03">
      <w:pPr>
        <w:pStyle w:val="Footer"/>
        <w:widowControl w:val="0"/>
        <w:tabs>
          <w:tab w:val="clear" w:pos="4320"/>
          <w:tab w:val="clear" w:pos="8640"/>
        </w:tabs>
        <w:rPr>
          <w:b/>
        </w:rPr>
      </w:pPr>
      <w:r w:rsidRPr="002D72B0">
        <w:rPr>
          <w:b/>
        </w:rPr>
        <w:t>Guest Editorials</w:t>
      </w:r>
    </w:p>
    <w:p w14:paraId="112E3605" w14:textId="77777777" w:rsidR="00BF1B09" w:rsidRPr="002D72B0" w:rsidRDefault="00BF1B09" w:rsidP="00074C03">
      <w:pPr>
        <w:widowControl w:val="0"/>
        <w:ind w:left="720" w:hanging="720"/>
      </w:pPr>
    </w:p>
    <w:p w14:paraId="34DB2227" w14:textId="77777777" w:rsidR="00C36CED" w:rsidRPr="002D72B0" w:rsidRDefault="00C36CED" w:rsidP="0092376B">
      <w:r w:rsidRPr="002D72B0">
        <w:t>Best</w:t>
      </w:r>
      <w:r w:rsidR="00B75B02" w:rsidRPr="002D72B0">
        <w:t>,</w:t>
      </w:r>
      <w:r w:rsidRPr="002D72B0">
        <w:t xml:space="preserve"> K</w:t>
      </w:r>
      <w:r w:rsidR="00B75B02" w:rsidRPr="002D72B0">
        <w:t>.</w:t>
      </w:r>
      <w:r w:rsidRPr="002D72B0">
        <w:t>M</w:t>
      </w:r>
      <w:r w:rsidR="00B75B02" w:rsidRPr="002D72B0">
        <w:t>.</w:t>
      </w:r>
      <w:r w:rsidRPr="002D72B0">
        <w:t xml:space="preserve">, </w:t>
      </w:r>
      <w:proofErr w:type="spellStart"/>
      <w:r w:rsidRPr="002D72B0">
        <w:t>Lebet</w:t>
      </w:r>
      <w:proofErr w:type="spellEnd"/>
      <w:r w:rsidR="00B75B02" w:rsidRPr="002D72B0">
        <w:t>,</w:t>
      </w:r>
      <w:r w:rsidRPr="002D72B0">
        <w:t xml:space="preserve"> R</w:t>
      </w:r>
      <w:r w:rsidR="00B75B02" w:rsidRPr="002D72B0">
        <w:t>.</w:t>
      </w:r>
      <w:r w:rsidRPr="002D72B0">
        <w:t>M</w:t>
      </w:r>
      <w:r w:rsidR="00B75B02" w:rsidRPr="002D72B0">
        <w:t>.</w:t>
      </w:r>
      <w:r w:rsidRPr="002D72B0">
        <w:t xml:space="preserve">, </w:t>
      </w:r>
      <w:r w:rsidR="00B75B02" w:rsidRPr="002D72B0">
        <w:t xml:space="preserve">&amp; </w:t>
      </w:r>
      <w:r w:rsidRPr="002D72B0">
        <w:t>Curley</w:t>
      </w:r>
      <w:r w:rsidR="00B75B02" w:rsidRPr="002D72B0">
        <w:t>,</w:t>
      </w:r>
      <w:r w:rsidRPr="002D72B0">
        <w:t xml:space="preserve"> M</w:t>
      </w:r>
      <w:r w:rsidR="00B75B02" w:rsidRPr="002D72B0">
        <w:t>.</w:t>
      </w:r>
      <w:r w:rsidRPr="002D72B0">
        <w:t>A</w:t>
      </w:r>
      <w:r w:rsidR="00201EA5" w:rsidRPr="002D72B0">
        <w:t>.</w:t>
      </w:r>
      <w:r w:rsidRPr="002D72B0">
        <w:t>Q. (</w:t>
      </w:r>
      <w:r w:rsidR="007C299E" w:rsidRPr="002D72B0">
        <w:t>2014</w:t>
      </w:r>
      <w:r w:rsidRPr="002D72B0">
        <w:t xml:space="preserve">). Towards a more perfect (European) union. </w:t>
      </w:r>
      <w:proofErr w:type="spellStart"/>
      <w:r w:rsidR="007C299E" w:rsidRPr="002D72B0">
        <w:rPr>
          <w:i/>
        </w:rPr>
        <w:t>Pediatr</w:t>
      </w:r>
      <w:proofErr w:type="spellEnd"/>
      <w:r w:rsidR="007C299E" w:rsidRPr="002D72B0">
        <w:rPr>
          <w:i/>
        </w:rPr>
        <w:t xml:space="preserve"> </w:t>
      </w:r>
      <w:proofErr w:type="spellStart"/>
      <w:r w:rsidR="007C299E" w:rsidRPr="002D72B0">
        <w:rPr>
          <w:i/>
        </w:rPr>
        <w:t>Crit</w:t>
      </w:r>
      <w:proofErr w:type="spellEnd"/>
      <w:r w:rsidR="007C299E" w:rsidRPr="002D72B0">
        <w:rPr>
          <w:i/>
        </w:rPr>
        <w:t xml:space="preserve"> Care Med</w:t>
      </w:r>
      <w:r w:rsidR="007C299E" w:rsidRPr="002D72B0">
        <w:t>, 15(5), 500-502. (PMID: 24892487)</w:t>
      </w:r>
    </w:p>
    <w:p w14:paraId="55B9FED2" w14:textId="77777777" w:rsidR="00C36CED" w:rsidRPr="002D72B0" w:rsidRDefault="00C36CED" w:rsidP="0092376B"/>
    <w:p w14:paraId="5B719129" w14:textId="77777777" w:rsidR="0092376B" w:rsidRPr="002D72B0" w:rsidRDefault="003E7EC2" w:rsidP="0092376B">
      <w:r w:rsidRPr="002D72B0">
        <w:t>Curley</w:t>
      </w:r>
      <w:r w:rsidR="00B75B02" w:rsidRPr="002D72B0">
        <w:t>,</w:t>
      </w:r>
      <w:r w:rsidRPr="002D72B0">
        <w:t xml:space="preserve"> M</w:t>
      </w:r>
      <w:r w:rsidR="00B75B02" w:rsidRPr="002D72B0">
        <w:t>.</w:t>
      </w:r>
      <w:r w:rsidRPr="002D72B0">
        <w:t>A</w:t>
      </w:r>
      <w:r w:rsidR="00B75B02" w:rsidRPr="002D72B0">
        <w:t>.</w:t>
      </w:r>
      <w:r w:rsidR="00C36CED" w:rsidRPr="002D72B0">
        <w:t>Q</w:t>
      </w:r>
      <w:r w:rsidRPr="002D72B0">
        <w:t>. (</w:t>
      </w:r>
      <w:r w:rsidR="0092376B" w:rsidRPr="002D72B0">
        <w:t>2012</w:t>
      </w:r>
      <w:r w:rsidR="00BD77F9" w:rsidRPr="002D72B0">
        <w:t xml:space="preserve">). Have a couple of minutes?  Probably not. </w:t>
      </w:r>
      <w:proofErr w:type="spellStart"/>
      <w:r w:rsidR="007C299E" w:rsidRPr="002D72B0">
        <w:rPr>
          <w:i/>
        </w:rPr>
        <w:t>Pediatr</w:t>
      </w:r>
      <w:proofErr w:type="spellEnd"/>
      <w:r w:rsidR="007C299E" w:rsidRPr="002D72B0">
        <w:rPr>
          <w:i/>
        </w:rPr>
        <w:t xml:space="preserve"> </w:t>
      </w:r>
      <w:proofErr w:type="spellStart"/>
      <w:r w:rsidR="007C299E" w:rsidRPr="002D72B0">
        <w:rPr>
          <w:i/>
        </w:rPr>
        <w:t>Crit</w:t>
      </w:r>
      <w:proofErr w:type="spellEnd"/>
      <w:r w:rsidR="007C299E" w:rsidRPr="002D72B0">
        <w:rPr>
          <w:i/>
        </w:rPr>
        <w:t xml:space="preserve"> Care Med</w:t>
      </w:r>
      <w:r w:rsidR="007C299E" w:rsidRPr="002D72B0">
        <w:t>,</w:t>
      </w:r>
      <w:r w:rsidR="0092376B" w:rsidRPr="002D72B0">
        <w:rPr>
          <w:i/>
        </w:rPr>
        <w:t xml:space="preserve"> 13(2):246-24.</w:t>
      </w:r>
      <w:r w:rsidR="0092376B" w:rsidRPr="002D72B0">
        <w:t xml:space="preserve"> (PMID: 22391846)</w:t>
      </w:r>
    </w:p>
    <w:p w14:paraId="2EDAA7B0" w14:textId="77777777" w:rsidR="0092376B" w:rsidRPr="002D72B0" w:rsidRDefault="0092376B" w:rsidP="0092376B">
      <w:pPr>
        <w:autoSpaceDE w:val="0"/>
        <w:autoSpaceDN w:val="0"/>
        <w:adjustRightInd w:val="0"/>
        <w:rPr>
          <w:i/>
        </w:rPr>
      </w:pPr>
    </w:p>
    <w:p w14:paraId="155FE3F5" w14:textId="77777777" w:rsidR="003C191F" w:rsidRPr="002D72B0" w:rsidRDefault="003C191F" w:rsidP="003C191F">
      <w:pPr>
        <w:autoSpaceDE w:val="0"/>
        <w:autoSpaceDN w:val="0"/>
        <w:adjustRightInd w:val="0"/>
      </w:pPr>
      <w:proofErr w:type="spellStart"/>
      <w:r w:rsidRPr="002D72B0">
        <w:t>Kohr</w:t>
      </w:r>
      <w:proofErr w:type="spellEnd"/>
      <w:r w:rsidR="00B75B02" w:rsidRPr="002D72B0">
        <w:t>,</w:t>
      </w:r>
      <w:r w:rsidRPr="002D72B0">
        <w:t xml:space="preserve"> L</w:t>
      </w:r>
      <w:r w:rsidR="00B75B02" w:rsidRPr="002D72B0">
        <w:t>.</w:t>
      </w:r>
      <w:r w:rsidRPr="002D72B0">
        <w:t>M</w:t>
      </w:r>
      <w:r w:rsidR="00B75B02" w:rsidRPr="002D72B0">
        <w:t>.</w:t>
      </w:r>
      <w:r w:rsidRPr="002D72B0">
        <w:t xml:space="preserve">, </w:t>
      </w:r>
      <w:r w:rsidR="00B75B02" w:rsidRPr="002D72B0">
        <w:t xml:space="preserve">&amp; </w:t>
      </w:r>
      <w:r w:rsidRPr="002D72B0">
        <w:t>Curley</w:t>
      </w:r>
      <w:r w:rsidR="00B75B02" w:rsidRPr="002D72B0">
        <w:t>,</w:t>
      </w:r>
      <w:r w:rsidRPr="002D72B0">
        <w:t xml:space="preserve"> M</w:t>
      </w:r>
      <w:r w:rsidR="00B75B02" w:rsidRPr="002D72B0">
        <w:t>.</w:t>
      </w:r>
      <w:r w:rsidRPr="002D72B0">
        <w:t>A</w:t>
      </w:r>
      <w:r w:rsidR="00B75B02" w:rsidRPr="002D72B0">
        <w:t>.</w:t>
      </w:r>
      <w:r w:rsidR="00C36CED" w:rsidRPr="002D72B0">
        <w:t>Q</w:t>
      </w:r>
      <w:r w:rsidRPr="002D72B0">
        <w:t xml:space="preserve">. (2010). Small study finds 27.7% prevalence of pressure ulcers in </w:t>
      </w:r>
      <w:proofErr w:type="spellStart"/>
      <w:r w:rsidRPr="002D72B0">
        <w:t>paediatric</w:t>
      </w:r>
      <w:proofErr w:type="spellEnd"/>
      <w:r w:rsidRPr="002D72B0">
        <w:t xml:space="preserve"> hospitals in Switzerland, with many cases caused by external medical devices. </w:t>
      </w:r>
      <w:proofErr w:type="spellStart"/>
      <w:r w:rsidRPr="002D72B0">
        <w:rPr>
          <w:i/>
        </w:rPr>
        <w:t>Evid</w:t>
      </w:r>
      <w:proofErr w:type="spellEnd"/>
      <w:r w:rsidRPr="002D72B0">
        <w:rPr>
          <w:i/>
        </w:rPr>
        <w:t xml:space="preserve"> Based </w:t>
      </w:r>
      <w:proofErr w:type="spellStart"/>
      <w:r w:rsidRPr="002D72B0">
        <w:rPr>
          <w:i/>
        </w:rPr>
        <w:t>Nurs</w:t>
      </w:r>
      <w:proofErr w:type="spellEnd"/>
      <w:r w:rsidRPr="002D72B0">
        <w:rPr>
          <w:i/>
        </w:rPr>
        <w:t>,</w:t>
      </w:r>
      <w:r w:rsidRPr="002D72B0">
        <w:t xml:space="preserve"> </w:t>
      </w:r>
      <w:r w:rsidRPr="002D72B0">
        <w:rPr>
          <w:i/>
        </w:rPr>
        <w:t>13</w:t>
      </w:r>
      <w:r w:rsidRPr="002D72B0">
        <w:t>(2), 58. (PMID: 20436156)</w:t>
      </w:r>
    </w:p>
    <w:p w14:paraId="1AB8D964" w14:textId="77777777" w:rsidR="003C191F" w:rsidRPr="002D72B0" w:rsidRDefault="003C191F" w:rsidP="00D72A81">
      <w:pPr>
        <w:autoSpaceDE w:val="0"/>
        <w:autoSpaceDN w:val="0"/>
        <w:adjustRightInd w:val="0"/>
      </w:pPr>
    </w:p>
    <w:p w14:paraId="40788B53" w14:textId="77777777" w:rsidR="005E4545" w:rsidRPr="002D72B0" w:rsidRDefault="005E4545" w:rsidP="00D72A81">
      <w:pPr>
        <w:autoSpaceDE w:val="0"/>
        <w:autoSpaceDN w:val="0"/>
        <w:adjustRightInd w:val="0"/>
      </w:pPr>
      <w:proofErr w:type="spellStart"/>
      <w:r w:rsidRPr="002D72B0">
        <w:t>Kohr</w:t>
      </w:r>
      <w:proofErr w:type="spellEnd"/>
      <w:r w:rsidRPr="002D72B0">
        <w:t xml:space="preserve">, L.M., </w:t>
      </w:r>
      <w:r w:rsidR="00F25508" w:rsidRPr="002D72B0">
        <w:t xml:space="preserve">&amp; </w:t>
      </w:r>
      <w:r w:rsidRPr="002D72B0">
        <w:t xml:space="preserve">Curley, </w:t>
      </w:r>
      <w:r w:rsidR="00201EA5" w:rsidRPr="002D72B0">
        <w:t>M.A.</w:t>
      </w:r>
      <w:r w:rsidR="00542087" w:rsidRPr="002D72B0">
        <w:t>Q.</w:t>
      </w:r>
      <w:r w:rsidR="00CF2D34" w:rsidRPr="002D72B0">
        <w:t xml:space="preserve"> (2010</w:t>
      </w:r>
      <w:r w:rsidRPr="002D72B0">
        <w:t>). Unplanned extubation – Adequate, then best practice.</w:t>
      </w:r>
      <w:r w:rsidRPr="002D72B0">
        <w:rPr>
          <w:rFonts w:ascii="Courier New" w:hAnsi="Courier New"/>
        </w:rPr>
        <w:t xml:space="preserve"> </w:t>
      </w:r>
      <w:proofErr w:type="spellStart"/>
      <w:r w:rsidR="0028774F" w:rsidRPr="002D72B0">
        <w:rPr>
          <w:i/>
        </w:rPr>
        <w:t>Pediatr</w:t>
      </w:r>
      <w:proofErr w:type="spellEnd"/>
      <w:r w:rsidR="0028774F" w:rsidRPr="002D72B0">
        <w:rPr>
          <w:i/>
        </w:rPr>
        <w:t xml:space="preserve"> </w:t>
      </w:r>
      <w:proofErr w:type="spellStart"/>
      <w:r w:rsidR="0028774F" w:rsidRPr="002D72B0">
        <w:rPr>
          <w:i/>
        </w:rPr>
        <w:t>Crit</w:t>
      </w:r>
      <w:proofErr w:type="spellEnd"/>
      <w:r w:rsidR="0028774F" w:rsidRPr="002D72B0">
        <w:rPr>
          <w:i/>
        </w:rPr>
        <w:t xml:space="preserve"> Care Med</w:t>
      </w:r>
      <w:r w:rsidR="00CF2D34" w:rsidRPr="002D72B0">
        <w:rPr>
          <w:i/>
        </w:rPr>
        <w:t>, 11</w:t>
      </w:r>
      <w:r w:rsidR="003C191F" w:rsidRPr="002D72B0">
        <w:t>(2), 312-313. (</w:t>
      </w:r>
      <w:r w:rsidR="003C191F" w:rsidRPr="002D72B0">
        <w:rPr>
          <w:rStyle w:val="rprtid"/>
        </w:rPr>
        <w:t>PMID: 20216183)</w:t>
      </w:r>
    </w:p>
    <w:p w14:paraId="6B85B941" w14:textId="77777777" w:rsidR="005E4545" w:rsidRPr="002D72B0" w:rsidRDefault="005E4545" w:rsidP="00D72A81">
      <w:pPr>
        <w:autoSpaceDE w:val="0"/>
        <w:autoSpaceDN w:val="0"/>
        <w:adjustRightInd w:val="0"/>
      </w:pPr>
    </w:p>
    <w:p w14:paraId="0420E51C" w14:textId="77777777" w:rsidR="00D72A81" w:rsidRPr="002D72B0" w:rsidRDefault="001E2F37" w:rsidP="00D72A81">
      <w:pPr>
        <w:autoSpaceDE w:val="0"/>
        <w:autoSpaceDN w:val="0"/>
        <w:adjustRightInd w:val="0"/>
      </w:pPr>
      <w:r w:rsidRPr="002D72B0">
        <w:t xml:space="preserve">Curley, </w:t>
      </w:r>
      <w:r w:rsidR="00201EA5" w:rsidRPr="002D72B0">
        <w:t>M.A.</w:t>
      </w:r>
      <w:r w:rsidR="00542087" w:rsidRPr="002D72B0">
        <w:t>Q.</w:t>
      </w:r>
      <w:r w:rsidRPr="002D72B0">
        <w:t xml:space="preserve"> (2008</w:t>
      </w:r>
      <w:r w:rsidR="00D72A81" w:rsidRPr="002D72B0">
        <w:t>). Ask and they will tell.</w:t>
      </w:r>
      <w:r w:rsidR="00D72A81" w:rsidRPr="002D72B0">
        <w:rPr>
          <w:rFonts w:ascii="Courier New" w:hAnsi="Courier New"/>
        </w:rPr>
        <w:t xml:space="preserve"> </w:t>
      </w:r>
      <w:proofErr w:type="spellStart"/>
      <w:r w:rsidR="0028774F" w:rsidRPr="002D72B0">
        <w:rPr>
          <w:i/>
        </w:rPr>
        <w:t>Pediatr</w:t>
      </w:r>
      <w:proofErr w:type="spellEnd"/>
      <w:r w:rsidR="0028774F" w:rsidRPr="002D72B0">
        <w:rPr>
          <w:i/>
        </w:rPr>
        <w:t xml:space="preserve"> </w:t>
      </w:r>
      <w:proofErr w:type="spellStart"/>
      <w:r w:rsidR="0028774F" w:rsidRPr="002D72B0">
        <w:rPr>
          <w:i/>
        </w:rPr>
        <w:t>Crit</w:t>
      </w:r>
      <w:proofErr w:type="spellEnd"/>
      <w:r w:rsidR="0028774F" w:rsidRPr="002D72B0">
        <w:rPr>
          <w:i/>
        </w:rPr>
        <w:t xml:space="preserve"> Care Med</w:t>
      </w:r>
      <w:r w:rsidRPr="002D72B0">
        <w:t>, 9(3), 336-337.</w:t>
      </w:r>
      <w:r w:rsidR="00F24CC9" w:rsidRPr="002D72B0">
        <w:t xml:space="preserve"> (PMID: 18446099).</w:t>
      </w:r>
    </w:p>
    <w:p w14:paraId="7D020543" w14:textId="77777777" w:rsidR="00D72A81" w:rsidRPr="002D72B0" w:rsidRDefault="00D72A81" w:rsidP="00221859">
      <w:pPr>
        <w:widowControl w:val="0"/>
      </w:pPr>
    </w:p>
    <w:p w14:paraId="5190CDFB"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(2005). </w:t>
      </w:r>
      <w:r w:rsidRPr="002D72B0">
        <w:rPr>
          <w:szCs w:val="28"/>
        </w:rPr>
        <w:t xml:space="preserve">The context to better understand quality care. </w:t>
      </w:r>
      <w:proofErr w:type="spellStart"/>
      <w:r w:rsidR="0028774F" w:rsidRPr="002D72B0">
        <w:rPr>
          <w:i/>
        </w:rPr>
        <w:t>Pediatr</w:t>
      </w:r>
      <w:proofErr w:type="spellEnd"/>
      <w:r w:rsidR="0028774F" w:rsidRPr="002D72B0">
        <w:rPr>
          <w:i/>
        </w:rPr>
        <w:t xml:space="preserve"> </w:t>
      </w:r>
      <w:proofErr w:type="spellStart"/>
      <w:r w:rsidR="0028774F" w:rsidRPr="002D72B0">
        <w:rPr>
          <w:i/>
        </w:rPr>
        <w:t>Crit</w:t>
      </w:r>
      <w:proofErr w:type="spellEnd"/>
      <w:r w:rsidR="0028774F" w:rsidRPr="002D72B0">
        <w:rPr>
          <w:i/>
        </w:rPr>
        <w:t xml:space="preserve"> Care Med</w:t>
      </w:r>
      <w:r w:rsidR="00247EE9" w:rsidRPr="002D72B0">
        <w:t xml:space="preserve">, </w:t>
      </w:r>
      <w:r w:rsidR="00247EE9" w:rsidRPr="002D72B0">
        <w:rPr>
          <w:i/>
        </w:rPr>
        <w:t>6</w:t>
      </w:r>
      <w:r w:rsidR="00247EE9" w:rsidRPr="002D72B0">
        <w:t>(3),</w:t>
      </w:r>
      <w:r w:rsidRPr="002D72B0">
        <w:t xml:space="preserve"> 367-368.</w:t>
      </w:r>
      <w:r w:rsidR="00F24CC9" w:rsidRPr="002D72B0">
        <w:t xml:space="preserve"> (PMID: 15880007)</w:t>
      </w:r>
    </w:p>
    <w:p w14:paraId="3B3AECBA" w14:textId="77777777" w:rsidR="00BF1B09" w:rsidRPr="002D72B0" w:rsidRDefault="00BF1B09" w:rsidP="00221859">
      <w:pPr>
        <w:widowControl w:val="0"/>
      </w:pPr>
    </w:p>
    <w:p w14:paraId="5E986D8A"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(2004). </w:t>
      </w:r>
      <w:r w:rsidR="000501D8" w:rsidRPr="002D72B0">
        <w:t>Beyond Nightingale: The s</w:t>
      </w:r>
      <w:r w:rsidRPr="002D72B0">
        <w:t xml:space="preserve">cience of </w:t>
      </w:r>
      <w:r w:rsidR="000501D8" w:rsidRPr="002D72B0">
        <w:t>contemporary n</w:t>
      </w:r>
      <w:r w:rsidRPr="002D72B0">
        <w:t xml:space="preserve">ursing. </w:t>
      </w:r>
      <w:r w:rsidRPr="002D72B0">
        <w:rPr>
          <w:i/>
        </w:rPr>
        <w:t>Australian Critical Care</w:t>
      </w:r>
      <w:r w:rsidR="00247EE9" w:rsidRPr="002D72B0">
        <w:rPr>
          <w:i/>
        </w:rPr>
        <w:t>, 17</w:t>
      </w:r>
      <w:r w:rsidR="00247EE9" w:rsidRPr="002D72B0">
        <w:t>(3),</w:t>
      </w:r>
      <w:r w:rsidRPr="002D72B0">
        <w:t xml:space="preserve"> 96-97.</w:t>
      </w:r>
      <w:r w:rsidR="00F24CC9" w:rsidRPr="002D72B0">
        <w:t xml:space="preserve"> (PMID: 15493855)</w:t>
      </w:r>
    </w:p>
    <w:p w14:paraId="18AF3C66" w14:textId="77777777" w:rsidR="00BF1B09" w:rsidRPr="002D72B0" w:rsidRDefault="00BF1B09" w:rsidP="00221859">
      <w:pPr>
        <w:widowControl w:val="0"/>
      </w:pPr>
    </w:p>
    <w:p w14:paraId="15ACD2CC"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00E935E1" w:rsidRPr="002D72B0">
        <w:t>,</w:t>
      </w:r>
      <w:r w:rsidR="00247EE9" w:rsidRPr="002D72B0">
        <w:t xml:space="preserve"> &amp; </w:t>
      </w:r>
      <w:r w:rsidRPr="002D72B0">
        <w:t>Zimmerman</w:t>
      </w:r>
      <w:r w:rsidR="00247EE9" w:rsidRPr="002D72B0">
        <w:t>,</w:t>
      </w:r>
      <w:r w:rsidRPr="002D72B0">
        <w:t xml:space="preserve"> J</w:t>
      </w:r>
      <w:r w:rsidR="00247EE9" w:rsidRPr="002D72B0">
        <w:t>.</w:t>
      </w:r>
      <w:r w:rsidRPr="002D72B0">
        <w:t xml:space="preserve">J. </w:t>
      </w:r>
      <w:r w:rsidR="00247EE9" w:rsidRPr="002D72B0">
        <w:t xml:space="preserve">(2003). </w:t>
      </w:r>
      <w:r w:rsidR="00E55595" w:rsidRPr="002D72B0">
        <w:t>Highlights of the 4th world c</w:t>
      </w:r>
      <w:r w:rsidRPr="002D72B0">
        <w:t xml:space="preserve">ongress on </w:t>
      </w:r>
      <w:r w:rsidR="000501D8" w:rsidRPr="002D72B0">
        <w:t>p</w:t>
      </w:r>
      <w:r w:rsidRPr="002D72B0">
        <w:t xml:space="preserve">ediatric </w:t>
      </w:r>
      <w:r w:rsidR="000501D8" w:rsidRPr="002D72B0">
        <w:t>i</w:t>
      </w:r>
      <w:r w:rsidRPr="002D72B0">
        <w:t xml:space="preserve">ntensive </w:t>
      </w:r>
      <w:r w:rsidR="000501D8" w:rsidRPr="002D72B0">
        <w:t>c</w:t>
      </w:r>
      <w:r w:rsidRPr="002D72B0">
        <w:t xml:space="preserve">are. </w:t>
      </w:r>
      <w:proofErr w:type="spellStart"/>
      <w:r w:rsidR="0028774F" w:rsidRPr="002D72B0">
        <w:rPr>
          <w:i/>
        </w:rPr>
        <w:t>Pediatr</w:t>
      </w:r>
      <w:proofErr w:type="spellEnd"/>
      <w:r w:rsidR="0028774F" w:rsidRPr="002D72B0">
        <w:rPr>
          <w:i/>
        </w:rPr>
        <w:t xml:space="preserve"> </w:t>
      </w:r>
      <w:proofErr w:type="spellStart"/>
      <w:r w:rsidR="0028774F" w:rsidRPr="002D72B0">
        <w:rPr>
          <w:i/>
        </w:rPr>
        <w:t>Crit</w:t>
      </w:r>
      <w:proofErr w:type="spellEnd"/>
      <w:r w:rsidR="0028774F" w:rsidRPr="002D72B0">
        <w:rPr>
          <w:i/>
        </w:rPr>
        <w:t xml:space="preserve"> Care Med</w:t>
      </w:r>
      <w:r w:rsidR="00247EE9" w:rsidRPr="002D72B0">
        <w:rPr>
          <w:i/>
        </w:rPr>
        <w:t>, 4</w:t>
      </w:r>
      <w:r w:rsidR="00247EE9" w:rsidRPr="002D72B0">
        <w:t xml:space="preserve">(4), </w:t>
      </w:r>
      <w:r w:rsidRPr="002D72B0">
        <w:t>409-411.</w:t>
      </w:r>
      <w:r w:rsidR="00F24CC9" w:rsidRPr="002D72B0">
        <w:t xml:space="preserve"> (PMID: 14525633)</w:t>
      </w:r>
    </w:p>
    <w:p w14:paraId="221FA95D" w14:textId="77777777" w:rsidR="00BF1B09" w:rsidRPr="002D72B0" w:rsidRDefault="00BF1B09" w:rsidP="00221859">
      <w:pPr>
        <w:widowControl w:val="0"/>
      </w:pPr>
    </w:p>
    <w:p w14:paraId="33B112AD"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(2002). </w:t>
      </w:r>
      <w:r w:rsidRPr="002D72B0">
        <w:t xml:space="preserve">Experienced Nurses + autonomy = better patient outcomes. </w:t>
      </w:r>
      <w:proofErr w:type="spellStart"/>
      <w:r w:rsidR="0028774F" w:rsidRPr="002D72B0">
        <w:rPr>
          <w:i/>
        </w:rPr>
        <w:t>Pediatr</w:t>
      </w:r>
      <w:proofErr w:type="spellEnd"/>
      <w:r w:rsidR="0028774F" w:rsidRPr="002D72B0">
        <w:rPr>
          <w:i/>
        </w:rPr>
        <w:t xml:space="preserve"> </w:t>
      </w:r>
      <w:proofErr w:type="spellStart"/>
      <w:r w:rsidR="0028774F" w:rsidRPr="002D72B0">
        <w:rPr>
          <w:i/>
        </w:rPr>
        <w:t>Crit</w:t>
      </w:r>
      <w:proofErr w:type="spellEnd"/>
      <w:r w:rsidR="0028774F" w:rsidRPr="002D72B0">
        <w:rPr>
          <w:i/>
        </w:rPr>
        <w:t xml:space="preserve"> Care Med</w:t>
      </w:r>
      <w:r w:rsidR="00247EE9" w:rsidRPr="002D72B0">
        <w:rPr>
          <w:i/>
        </w:rPr>
        <w:t>, 3</w:t>
      </w:r>
      <w:r w:rsidR="00247EE9" w:rsidRPr="002D72B0">
        <w:t xml:space="preserve">(4), </w:t>
      </w:r>
      <w:r w:rsidRPr="002D72B0">
        <w:t>385-386.</w:t>
      </w:r>
      <w:r w:rsidR="00F24CC9" w:rsidRPr="002D72B0">
        <w:t xml:space="preserve"> (PMID: 12813320)</w:t>
      </w:r>
    </w:p>
    <w:p w14:paraId="2B265209" w14:textId="77777777" w:rsidR="00182A7C" w:rsidRPr="002D72B0" w:rsidRDefault="00182A7C" w:rsidP="00074C03">
      <w:pPr>
        <w:pStyle w:val="Footer"/>
        <w:widowControl w:val="0"/>
        <w:tabs>
          <w:tab w:val="clear" w:pos="4320"/>
          <w:tab w:val="clear" w:pos="8640"/>
        </w:tabs>
        <w:ind w:left="720" w:hanging="720"/>
        <w:rPr>
          <w:b/>
        </w:rPr>
      </w:pPr>
    </w:p>
    <w:p w14:paraId="7825FF47" w14:textId="77777777" w:rsidR="00182A7C" w:rsidRPr="002D72B0" w:rsidRDefault="00182A7C" w:rsidP="00074C03">
      <w:pPr>
        <w:pStyle w:val="Footer"/>
        <w:widowControl w:val="0"/>
        <w:tabs>
          <w:tab w:val="clear" w:pos="4320"/>
          <w:tab w:val="clear" w:pos="8640"/>
        </w:tabs>
        <w:ind w:left="720" w:hanging="720"/>
        <w:rPr>
          <w:b/>
        </w:rPr>
      </w:pPr>
      <w:r w:rsidRPr="002D72B0">
        <w:rPr>
          <w:b/>
        </w:rPr>
        <w:t xml:space="preserve">Other publications </w:t>
      </w:r>
    </w:p>
    <w:p w14:paraId="64BF4917" w14:textId="77777777" w:rsidR="00AF39C6" w:rsidRPr="002D72B0" w:rsidRDefault="00AF39C6" w:rsidP="00AF39C6"/>
    <w:p w14:paraId="3B6AC9E2" w14:textId="45C3B6C8" w:rsidR="00952C76" w:rsidRPr="002D72B0" w:rsidRDefault="00952C76" w:rsidP="00B2163F">
      <w:pPr>
        <w:autoSpaceDE w:val="0"/>
        <w:autoSpaceDN w:val="0"/>
        <w:adjustRightInd w:val="0"/>
      </w:pPr>
      <w:proofErr w:type="spellStart"/>
      <w:r w:rsidRPr="00952C76">
        <w:t>Barbaro</w:t>
      </w:r>
      <w:proofErr w:type="spellEnd"/>
      <w:r w:rsidRPr="00952C76">
        <w:t xml:space="preserve"> RP, Thiagarajan RR, </w:t>
      </w:r>
      <w:proofErr w:type="spellStart"/>
      <w:r w:rsidRPr="00952C76">
        <w:t>Wypij</w:t>
      </w:r>
      <w:proofErr w:type="spellEnd"/>
      <w:r w:rsidRPr="00952C76">
        <w:t xml:space="preserve"> D, Curley MAQ. </w:t>
      </w:r>
      <w:r>
        <w:t xml:space="preserve">(2018) </w:t>
      </w:r>
      <w:r w:rsidRPr="002D72B0">
        <w:t>A call to close the ECMO research gap in children.</w:t>
      </w:r>
      <w:r w:rsidRPr="00952C76">
        <w:t xml:space="preserve"> </w:t>
      </w:r>
      <w:r w:rsidRPr="00952C76">
        <w:rPr>
          <w:i/>
          <w:iCs/>
        </w:rPr>
        <w:t>Am J Respir Crit Care Med</w:t>
      </w:r>
      <w:r w:rsidRPr="00952C76">
        <w:t>. 198(3):409-410.</w:t>
      </w:r>
    </w:p>
    <w:p w14:paraId="2A6502E6" w14:textId="77777777" w:rsidR="00B2163F" w:rsidRPr="002D72B0" w:rsidRDefault="00B2163F" w:rsidP="00B2163F">
      <w:pPr>
        <w:autoSpaceDE w:val="0"/>
        <w:autoSpaceDN w:val="0"/>
        <w:adjustRightInd w:val="0"/>
      </w:pPr>
    </w:p>
    <w:p w14:paraId="002D0627" w14:textId="77777777" w:rsidR="00173690" w:rsidRPr="002D72B0" w:rsidRDefault="00473490" w:rsidP="00B2163F">
      <w:r w:rsidRPr="002D72B0">
        <w:rPr>
          <w:bCs/>
        </w:rPr>
        <w:t xml:space="preserve">Best, K.M., </w:t>
      </w:r>
      <w:proofErr w:type="spellStart"/>
      <w:r w:rsidRPr="002D72B0">
        <w:rPr>
          <w:bCs/>
        </w:rPr>
        <w:t>Wypij</w:t>
      </w:r>
      <w:proofErr w:type="spellEnd"/>
      <w:r w:rsidRPr="002D72B0">
        <w:rPr>
          <w:bCs/>
        </w:rPr>
        <w:t xml:space="preserve">, D., </w:t>
      </w:r>
      <w:proofErr w:type="spellStart"/>
      <w:r w:rsidRPr="002D72B0">
        <w:rPr>
          <w:bCs/>
        </w:rPr>
        <w:t>Asaro</w:t>
      </w:r>
      <w:proofErr w:type="spellEnd"/>
      <w:r w:rsidRPr="002D72B0">
        <w:rPr>
          <w:bCs/>
        </w:rPr>
        <w:t>, L.A. Curley, M.A</w:t>
      </w:r>
      <w:r w:rsidR="0026095F" w:rsidRPr="002D72B0">
        <w:rPr>
          <w:bCs/>
        </w:rPr>
        <w:t>.Q. (2017</w:t>
      </w:r>
      <w:r w:rsidRPr="002D72B0">
        <w:rPr>
          <w:bCs/>
        </w:rPr>
        <w:t>) Reply: Contextualizing iatrogenic withdrawal syndrome and delirium in pediatric critical care</w:t>
      </w:r>
      <w:r w:rsidRPr="002D72B0">
        <w:rPr>
          <w:bCs/>
          <w:color w:val="000000"/>
        </w:rPr>
        <w:t xml:space="preserve">. </w:t>
      </w:r>
      <w:r w:rsidRPr="002D72B0">
        <w:rPr>
          <w:bCs/>
          <w:i/>
          <w:color w:val="000000"/>
        </w:rPr>
        <w:t>Crit Care Med.</w:t>
      </w:r>
      <w:r w:rsidR="00173690" w:rsidRPr="002D72B0">
        <w:rPr>
          <w:rStyle w:val="list-group-item"/>
          <w:color w:val="000000"/>
          <w:bdr w:val="none" w:sz="0" w:space="0" w:color="auto" w:frame="1"/>
        </w:rPr>
        <w:t xml:space="preserve"> </w:t>
      </w:r>
      <w:r w:rsidR="0026095F" w:rsidRPr="002D72B0">
        <w:rPr>
          <w:rStyle w:val="list-group-item"/>
          <w:color w:val="000000"/>
          <w:bdr w:val="none" w:sz="0" w:space="0" w:color="auto" w:frame="1"/>
        </w:rPr>
        <w:t>45(</w:t>
      </w:r>
      <w:r w:rsidR="00173690" w:rsidRPr="002D72B0">
        <w:rPr>
          <w:rStyle w:val="list-group-item"/>
          <w:color w:val="000000"/>
          <w:bdr w:val="none" w:sz="0" w:space="0" w:color="auto" w:frame="1"/>
        </w:rPr>
        <w:t>6</w:t>
      </w:r>
      <w:r w:rsidR="0026095F" w:rsidRPr="002D72B0">
        <w:rPr>
          <w:rStyle w:val="list-group-item"/>
          <w:color w:val="000000"/>
          <w:bdr w:val="none" w:sz="0" w:space="0" w:color="auto" w:frame="1"/>
        </w:rPr>
        <w:t>)</w:t>
      </w:r>
      <w:r w:rsidR="00173690" w:rsidRPr="002D72B0">
        <w:rPr>
          <w:rStyle w:val="list-group-item"/>
          <w:color w:val="000000"/>
          <w:bdr w:val="none" w:sz="0" w:space="0" w:color="auto" w:frame="1"/>
        </w:rPr>
        <w:t>, e623-e624</w:t>
      </w:r>
      <w:r w:rsidR="0026095F" w:rsidRPr="002D72B0">
        <w:rPr>
          <w:rStyle w:val="list-group-item"/>
          <w:color w:val="000000"/>
          <w:bdr w:val="none" w:sz="0" w:space="0" w:color="auto" w:frame="1"/>
        </w:rPr>
        <w:t xml:space="preserve">. </w:t>
      </w:r>
      <w:r w:rsidR="00986E20" w:rsidRPr="002D72B0">
        <w:rPr>
          <w:rStyle w:val="list-group-item"/>
          <w:color w:val="000000"/>
          <w:bdr w:val="none" w:sz="0" w:space="0" w:color="auto" w:frame="1"/>
        </w:rPr>
        <w:t>(</w:t>
      </w:r>
      <w:proofErr w:type="spellStart"/>
      <w:r w:rsidR="00986E20" w:rsidRPr="002D72B0">
        <w:rPr>
          <w:rStyle w:val="list-group-item"/>
          <w:color w:val="000000"/>
          <w:bdr w:val="none" w:sz="0" w:space="0" w:color="auto" w:frame="1"/>
        </w:rPr>
        <w:t>doi</w:t>
      </w:r>
      <w:proofErr w:type="spellEnd"/>
      <w:r w:rsidR="00986E20" w:rsidRPr="002D72B0">
        <w:rPr>
          <w:rStyle w:val="list-group-item"/>
          <w:color w:val="000000"/>
          <w:bdr w:val="none" w:sz="0" w:space="0" w:color="auto" w:frame="1"/>
        </w:rPr>
        <w:t>: 10.1097/CCM.0000000000002417)</w:t>
      </w:r>
    </w:p>
    <w:p w14:paraId="5A51BC6A" w14:textId="77777777" w:rsidR="00473490" w:rsidRPr="002D72B0" w:rsidRDefault="00473490" w:rsidP="00AF39C6">
      <w:pPr>
        <w:rPr>
          <w:bCs/>
        </w:rPr>
      </w:pPr>
    </w:p>
    <w:p w14:paraId="0CB61BD5" w14:textId="77777777" w:rsidR="00080A42" w:rsidRPr="002D72B0" w:rsidRDefault="00080A42" w:rsidP="00080A42">
      <w:proofErr w:type="spellStart"/>
      <w:r w:rsidRPr="002D72B0">
        <w:t>Solodiuk</w:t>
      </w:r>
      <w:proofErr w:type="spellEnd"/>
      <w:r w:rsidRPr="002D72B0">
        <w:t xml:space="preserve"> J and Curley MAQ. (2017)</w:t>
      </w:r>
      <w:r w:rsidRPr="002D72B0">
        <w:rPr>
          <w:color w:val="000000"/>
        </w:rPr>
        <w:t xml:space="preserve"> In defense of routine inpatient pass assessment; Getting rid of the fifth vital sign won't solve the opioid abuse crisis. </w:t>
      </w:r>
      <w:r w:rsidRPr="002D72B0">
        <w:rPr>
          <w:i/>
          <w:color w:val="000000"/>
        </w:rPr>
        <w:t>American Journal of Nursing</w:t>
      </w:r>
      <w:r w:rsidRPr="002D72B0">
        <w:rPr>
          <w:color w:val="000000"/>
        </w:rPr>
        <w:t>, 117(5), 11. (PMID: 28448346)</w:t>
      </w:r>
    </w:p>
    <w:p w14:paraId="41567CC4" w14:textId="77777777" w:rsidR="00080A42" w:rsidRPr="002D72B0" w:rsidRDefault="00080A42" w:rsidP="00AF39C6">
      <w:pPr>
        <w:rPr>
          <w:bCs/>
        </w:rPr>
      </w:pPr>
    </w:p>
    <w:p w14:paraId="2DFD427F" w14:textId="77777777" w:rsidR="00AF39C6" w:rsidRPr="002D72B0" w:rsidRDefault="00AF39C6" w:rsidP="00AF39C6">
      <w:r w:rsidRPr="002D72B0">
        <w:rPr>
          <w:bCs/>
        </w:rPr>
        <w:t xml:space="preserve">Faustino, E.V.S., </w:t>
      </w:r>
      <w:proofErr w:type="spellStart"/>
      <w:r w:rsidRPr="002D72B0">
        <w:rPr>
          <w:bCs/>
        </w:rPr>
        <w:t>Gedeit</w:t>
      </w:r>
      <w:proofErr w:type="spellEnd"/>
      <w:r w:rsidRPr="002D72B0">
        <w:rPr>
          <w:bCs/>
        </w:rPr>
        <w:t xml:space="preserve">, R., Schwarz, A.J., </w:t>
      </w:r>
      <w:proofErr w:type="spellStart"/>
      <w:r w:rsidRPr="002D72B0">
        <w:rPr>
          <w:bCs/>
        </w:rPr>
        <w:t>Asaro</w:t>
      </w:r>
      <w:proofErr w:type="spellEnd"/>
      <w:r w:rsidRPr="002D72B0">
        <w:rPr>
          <w:bCs/>
        </w:rPr>
        <w:t xml:space="preserve">, L.A., </w:t>
      </w:r>
      <w:proofErr w:type="spellStart"/>
      <w:r w:rsidRPr="002D72B0">
        <w:rPr>
          <w:bCs/>
        </w:rPr>
        <w:t>Wypij</w:t>
      </w:r>
      <w:proofErr w:type="spellEnd"/>
      <w:r w:rsidRPr="002D72B0">
        <w:rPr>
          <w:bCs/>
        </w:rPr>
        <w:t xml:space="preserve">, </w:t>
      </w:r>
      <w:proofErr w:type="gramStart"/>
      <w:r w:rsidRPr="002D72B0">
        <w:rPr>
          <w:bCs/>
        </w:rPr>
        <w:t>D..</w:t>
      </w:r>
      <w:proofErr w:type="gramEnd"/>
      <w:r w:rsidRPr="002D72B0">
        <w:rPr>
          <w:bCs/>
        </w:rPr>
        <w:t xml:space="preserve"> Curley, M.A.Q</w:t>
      </w:r>
      <w:r w:rsidRPr="002D72B0">
        <w:t xml:space="preserve"> (</w:t>
      </w:r>
      <w:r w:rsidR="00303EA2" w:rsidRPr="002D72B0">
        <w:t>2017</w:t>
      </w:r>
      <w:r w:rsidRPr="002D72B0">
        <w:t>) Reply: Extubation Readiness Tests on Pediatric Critical Care Setting: Questions still</w:t>
      </w:r>
    </w:p>
    <w:p w14:paraId="67ECCD10" w14:textId="77777777" w:rsidR="005A345C" w:rsidRPr="002D72B0" w:rsidRDefault="00AF39C6" w:rsidP="00AF39C6">
      <w:r w:rsidRPr="002D72B0">
        <w:t xml:space="preserve">unanswered? </w:t>
      </w:r>
      <w:r w:rsidR="002964E5" w:rsidRPr="002D72B0">
        <w:rPr>
          <w:bCs/>
          <w:i/>
        </w:rPr>
        <w:t>Crit Care Med</w:t>
      </w:r>
      <w:r w:rsidR="00303EA2" w:rsidRPr="002D72B0">
        <w:rPr>
          <w:bCs/>
          <w:i/>
        </w:rPr>
        <w:t xml:space="preserve">, 45(3), e333-334. </w:t>
      </w:r>
      <w:r w:rsidR="00080A42" w:rsidRPr="002D72B0">
        <w:rPr>
          <w:bCs/>
          <w:i/>
        </w:rPr>
        <w:t xml:space="preserve"> </w:t>
      </w:r>
      <w:r w:rsidR="00080A42" w:rsidRPr="002D72B0">
        <w:rPr>
          <w:bCs/>
        </w:rPr>
        <w:t>(PMID: 28212236)</w:t>
      </w:r>
    </w:p>
    <w:p w14:paraId="0283D13B" w14:textId="77777777" w:rsidR="008D753B" w:rsidRPr="002D72B0" w:rsidRDefault="008D753B" w:rsidP="00E00D15"/>
    <w:p w14:paraId="15FE85EC" w14:textId="77777777" w:rsidR="00101A04" w:rsidRPr="002D72B0" w:rsidRDefault="000E5491" w:rsidP="00E00D15">
      <w:r w:rsidRPr="002D72B0">
        <w:t xml:space="preserve">Bateman ST, </w:t>
      </w:r>
      <w:proofErr w:type="spellStart"/>
      <w:r w:rsidRPr="002D72B0">
        <w:t>Borasino</w:t>
      </w:r>
      <w:proofErr w:type="spellEnd"/>
      <w:r w:rsidRPr="002D72B0">
        <w:t xml:space="preserve"> S, </w:t>
      </w:r>
      <w:proofErr w:type="spellStart"/>
      <w:r w:rsidRPr="002D72B0">
        <w:t>Asaro</w:t>
      </w:r>
      <w:proofErr w:type="spellEnd"/>
      <w:r w:rsidRPr="002D72B0">
        <w:t xml:space="preserve"> LA, </w:t>
      </w:r>
      <w:proofErr w:type="spellStart"/>
      <w:r w:rsidRPr="002D72B0">
        <w:t>Cheifetz</w:t>
      </w:r>
      <w:proofErr w:type="spellEnd"/>
      <w:r w:rsidRPr="002D72B0">
        <w:t xml:space="preserve"> IM, Diane S, </w:t>
      </w:r>
      <w:proofErr w:type="spellStart"/>
      <w:r w:rsidRPr="002D72B0">
        <w:t>Wypij</w:t>
      </w:r>
      <w:proofErr w:type="spellEnd"/>
      <w:r w:rsidRPr="002D72B0">
        <w:t xml:space="preserve"> D, Curley MAQ for the R</w:t>
      </w:r>
      <w:r w:rsidR="00D83CFC" w:rsidRPr="002D72B0">
        <w:t>ESTORE Study Investigators. (2016</w:t>
      </w:r>
      <w:r w:rsidRPr="002D72B0">
        <w:t xml:space="preserve">). </w:t>
      </w:r>
      <w:r w:rsidR="00D83CFC" w:rsidRPr="002D72B0">
        <w:t xml:space="preserve">Reply: It Is Too Early to Say No Place for High-Frequency Oscillatory Ventilation in Children with Respiratory Failure. </w:t>
      </w:r>
      <w:r w:rsidR="00D83CFC" w:rsidRPr="002D72B0">
        <w:rPr>
          <w:i/>
        </w:rPr>
        <w:t>Am J Respir Crit Care Med</w:t>
      </w:r>
      <w:r w:rsidR="00D83CFC" w:rsidRPr="002D72B0">
        <w:t xml:space="preserve">, 194(4), 522. </w:t>
      </w:r>
      <w:r w:rsidR="00A914C7" w:rsidRPr="002D72B0">
        <w:t>(</w:t>
      </w:r>
      <w:r w:rsidR="00AC4D23" w:rsidRPr="002D72B0">
        <w:t>PMID: 27525465</w:t>
      </w:r>
      <w:r w:rsidR="00A914C7" w:rsidRPr="002D72B0">
        <w:t>)</w:t>
      </w:r>
    </w:p>
    <w:p w14:paraId="60647F22" w14:textId="77777777" w:rsidR="00D83CFC" w:rsidRPr="002D72B0" w:rsidRDefault="00D83CFC" w:rsidP="00E00D15"/>
    <w:p w14:paraId="0A6E2860" w14:textId="77777777" w:rsidR="00101A04" w:rsidRPr="002D72B0" w:rsidRDefault="00F57B1F" w:rsidP="00F57B1F">
      <w:r w:rsidRPr="002D72B0">
        <w:t xml:space="preserve">Bateman ST, </w:t>
      </w:r>
      <w:proofErr w:type="spellStart"/>
      <w:r w:rsidRPr="002D72B0">
        <w:t>Borasino</w:t>
      </w:r>
      <w:proofErr w:type="spellEnd"/>
      <w:r w:rsidRPr="002D72B0">
        <w:t xml:space="preserve"> S, </w:t>
      </w:r>
      <w:proofErr w:type="spellStart"/>
      <w:r w:rsidRPr="002D72B0">
        <w:t>Asaro</w:t>
      </w:r>
      <w:proofErr w:type="spellEnd"/>
      <w:r w:rsidRPr="002D72B0">
        <w:t xml:space="preserve"> LA, </w:t>
      </w:r>
      <w:proofErr w:type="spellStart"/>
      <w:r w:rsidRPr="002D72B0">
        <w:t>Cheifetz</w:t>
      </w:r>
      <w:proofErr w:type="spellEnd"/>
      <w:r w:rsidRPr="002D72B0">
        <w:t xml:space="preserve"> IM, Diane S, </w:t>
      </w:r>
      <w:proofErr w:type="spellStart"/>
      <w:r w:rsidRPr="002D72B0">
        <w:t>Wypij</w:t>
      </w:r>
      <w:proofErr w:type="spellEnd"/>
      <w:r w:rsidRPr="002D72B0">
        <w:t xml:space="preserve"> D, Curley MAQ for the RESTORE Study Investigators. (2016). "Reply: Do We Really Know How to Use High-Frequency Oscillatory Ventilation in Critically Ill Children?" </w:t>
      </w:r>
      <w:proofErr w:type="spellStart"/>
      <w:r w:rsidRPr="002D72B0">
        <w:rPr>
          <w:i/>
          <w:lang w:val="it-IT"/>
        </w:rPr>
        <w:t>Am</w:t>
      </w:r>
      <w:proofErr w:type="spellEnd"/>
      <w:r w:rsidRPr="002D72B0">
        <w:rPr>
          <w:i/>
          <w:lang w:val="it-IT"/>
        </w:rPr>
        <w:t xml:space="preserve"> J </w:t>
      </w:r>
      <w:proofErr w:type="spellStart"/>
      <w:r w:rsidRPr="002D72B0">
        <w:rPr>
          <w:i/>
          <w:lang w:val="it-IT"/>
        </w:rPr>
        <w:t>Respir</w:t>
      </w:r>
      <w:proofErr w:type="spellEnd"/>
      <w:r w:rsidRPr="002D72B0">
        <w:rPr>
          <w:i/>
          <w:lang w:val="it-IT"/>
        </w:rPr>
        <w:t xml:space="preserve"> </w:t>
      </w:r>
      <w:proofErr w:type="spellStart"/>
      <w:r w:rsidRPr="002D72B0">
        <w:rPr>
          <w:i/>
          <w:lang w:val="it-IT"/>
        </w:rPr>
        <w:t>Crit</w:t>
      </w:r>
      <w:proofErr w:type="spellEnd"/>
      <w:r w:rsidRPr="002D72B0">
        <w:rPr>
          <w:i/>
          <w:lang w:val="it-IT"/>
        </w:rPr>
        <w:t xml:space="preserve"> Care </w:t>
      </w:r>
      <w:proofErr w:type="spellStart"/>
      <w:r w:rsidRPr="002D72B0">
        <w:rPr>
          <w:i/>
          <w:lang w:val="it-IT"/>
        </w:rPr>
        <w:t>Med</w:t>
      </w:r>
      <w:proofErr w:type="spellEnd"/>
      <w:r w:rsidRPr="002D72B0">
        <w:rPr>
          <w:i/>
        </w:rPr>
        <w:t>,</w:t>
      </w:r>
      <w:r w:rsidRPr="002D72B0">
        <w:t xml:space="preserve"> </w:t>
      </w:r>
      <w:r w:rsidRPr="002D72B0">
        <w:rPr>
          <w:i/>
        </w:rPr>
        <w:t>193</w:t>
      </w:r>
      <w:r w:rsidRPr="002D72B0">
        <w:t>(9), 1068-1069. (</w:t>
      </w:r>
      <w:r w:rsidR="00A914C7" w:rsidRPr="002D72B0">
        <w:t>PMID: 27128709</w:t>
      </w:r>
      <w:r w:rsidRPr="002D72B0">
        <w:t>)</w:t>
      </w:r>
    </w:p>
    <w:p w14:paraId="3F0FA95E" w14:textId="77777777" w:rsidR="00F57B1F" w:rsidRPr="002D72B0" w:rsidRDefault="00F57B1F" w:rsidP="00F57B1F"/>
    <w:p w14:paraId="56E1415B" w14:textId="77777777" w:rsidR="00C31FA7" w:rsidRPr="002D72B0" w:rsidRDefault="00C31FA7" w:rsidP="00E00D15">
      <w:r w:rsidRPr="002D72B0">
        <w:t>Curley, M.A.Q. and Meyer, E.C. (</w:t>
      </w:r>
      <w:r w:rsidR="004B6E4C" w:rsidRPr="002D72B0">
        <w:t>2016</w:t>
      </w:r>
      <w:r w:rsidRPr="002D72B0">
        <w:t xml:space="preserve">). Upholding Family-Centered Care in the Face of High-Consequence Pathogens - Thinking </w:t>
      </w:r>
      <w:proofErr w:type="spellStart"/>
      <w:r w:rsidRPr="002D72B0">
        <w:t>INside</w:t>
      </w:r>
      <w:proofErr w:type="spellEnd"/>
      <w:r w:rsidRPr="002D72B0">
        <w:t xml:space="preserve"> the Room. </w:t>
      </w:r>
      <w:r w:rsidR="004B6E4C" w:rsidRPr="002D72B0">
        <w:t xml:space="preserve">JAMA </w:t>
      </w:r>
      <w:proofErr w:type="spellStart"/>
      <w:r w:rsidR="004B6E4C" w:rsidRPr="002D72B0">
        <w:t>Pediatr</w:t>
      </w:r>
      <w:proofErr w:type="spellEnd"/>
      <w:r w:rsidR="004B6E4C" w:rsidRPr="002D72B0">
        <w:t>. 2016;170(3):298-299. (</w:t>
      </w:r>
      <w:r w:rsidR="00130C87" w:rsidRPr="002D72B0">
        <w:t>PMID: 26810153</w:t>
      </w:r>
      <w:r w:rsidR="004B6E4C" w:rsidRPr="002D72B0">
        <w:t>)</w:t>
      </w:r>
    </w:p>
    <w:p w14:paraId="1A952178" w14:textId="77777777" w:rsidR="00C31FA7" w:rsidRPr="002D72B0" w:rsidRDefault="00C31FA7" w:rsidP="00E00D15"/>
    <w:p w14:paraId="6631B12A" w14:textId="77777777" w:rsidR="00550027" w:rsidRPr="002D72B0" w:rsidRDefault="00550027" w:rsidP="00E00D15">
      <w:r w:rsidRPr="002D72B0">
        <w:t xml:space="preserve">Curley, M.A.Q., </w:t>
      </w:r>
      <w:proofErr w:type="spellStart"/>
      <w:r w:rsidR="00C31FA7" w:rsidRPr="002D72B0">
        <w:t>Wypij</w:t>
      </w:r>
      <w:proofErr w:type="spellEnd"/>
      <w:r w:rsidR="00C31FA7" w:rsidRPr="002D72B0">
        <w:t>, D., and</w:t>
      </w:r>
      <w:r w:rsidRPr="002D72B0">
        <w:t xml:space="preserve"> </w:t>
      </w:r>
      <w:proofErr w:type="spellStart"/>
      <w:r w:rsidRPr="002D72B0">
        <w:t>Matthay</w:t>
      </w:r>
      <w:proofErr w:type="spellEnd"/>
      <w:r w:rsidRPr="002D72B0">
        <w:t xml:space="preserve">, M. A. (2015). Sedation Protocol for Critically Ill Pediatric Patients. [Reply]. </w:t>
      </w:r>
      <w:r w:rsidRPr="002D72B0">
        <w:rPr>
          <w:i/>
        </w:rPr>
        <w:t>JAMA, 313</w:t>
      </w:r>
      <w:r w:rsidRPr="002D72B0">
        <w:t>(17), 1754-1755. (</w:t>
      </w:r>
      <w:r w:rsidR="00130C87" w:rsidRPr="002D72B0">
        <w:t>PMID: 25942731</w:t>
      </w:r>
      <w:r w:rsidRPr="002D72B0">
        <w:t>)</w:t>
      </w:r>
    </w:p>
    <w:p w14:paraId="1B66776B" w14:textId="77777777" w:rsidR="00550027" w:rsidRPr="002D72B0" w:rsidRDefault="00550027" w:rsidP="00E00D15"/>
    <w:p w14:paraId="45001192" w14:textId="77777777" w:rsidR="00E00D15" w:rsidRPr="002D72B0" w:rsidRDefault="00E00D15" w:rsidP="00E00D15">
      <w:r w:rsidRPr="002D72B0">
        <w:t xml:space="preserve">Thomas, </w:t>
      </w:r>
      <w:proofErr w:type="spellStart"/>
      <w:r w:rsidRPr="002D72B0">
        <w:t>N.j.</w:t>
      </w:r>
      <w:proofErr w:type="spellEnd"/>
      <w:r w:rsidRPr="002D72B0">
        <w:t xml:space="preserve">, </w:t>
      </w:r>
      <w:proofErr w:type="spellStart"/>
      <w:r w:rsidRPr="002D72B0">
        <w:t>Willson</w:t>
      </w:r>
      <w:proofErr w:type="spellEnd"/>
      <w:r w:rsidRPr="002D72B0">
        <w:t xml:space="preserve">, D.F., </w:t>
      </w:r>
      <w:proofErr w:type="spellStart"/>
      <w:r w:rsidRPr="002D72B0">
        <w:t>Jouvet</w:t>
      </w:r>
      <w:proofErr w:type="spellEnd"/>
      <w:r w:rsidRPr="002D72B0">
        <w:t xml:space="preserve">, P. for the Pediatric Acute Lung Injury Consensus Conference Group.  (2015). Letter in response to Munoz et al.  </w:t>
      </w:r>
      <w:proofErr w:type="spellStart"/>
      <w:r w:rsidRPr="002D72B0">
        <w:t>Pediatr</w:t>
      </w:r>
      <w:proofErr w:type="spellEnd"/>
      <w:r w:rsidRPr="002D72B0">
        <w:t xml:space="preserve"> </w:t>
      </w:r>
      <w:proofErr w:type="spellStart"/>
      <w:r w:rsidRPr="002D72B0">
        <w:t>Crit</w:t>
      </w:r>
      <w:proofErr w:type="spellEnd"/>
      <w:r w:rsidRPr="002D72B0">
        <w:t xml:space="preserve"> Care Med.</w:t>
      </w:r>
      <w:r w:rsidR="0018596C" w:rsidRPr="002D72B0">
        <w:t xml:space="preserve"> 16(6), 603-604. (PMID: 26154912)</w:t>
      </w:r>
    </w:p>
    <w:p w14:paraId="2EAEF5BE" w14:textId="77777777" w:rsidR="00E00D15" w:rsidRPr="002D72B0" w:rsidRDefault="00E00D15" w:rsidP="00B76031"/>
    <w:p w14:paraId="09163C7D" w14:textId="77777777" w:rsidR="00B76031" w:rsidRPr="002D72B0" w:rsidRDefault="005A345C" w:rsidP="005A345C">
      <w:r w:rsidRPr="002D72B0">
        <w:t>Franck, L.S</w:t>
      </w:r>
      <w:r w:rsidR="00E15F49" w:rsidRPr="002D72B0">
        <w:t>., and Curley, M.A.Q. (2014</w:t>
      </w:r>
      <w:r w:rsidRPr="002D72B0">
        <w:t xml:space="preserve">) Measurement of </w:t>
      </w:r>
      <w:proofErr w:type="spellStart"/>
      <w:r w:rsidRPr="002D72B0">
        <w:t>iatrogenically</w:t>
      </w:r>
      <w:proofErr w:type="spellEnd"/>
      <w:r w:rsidRPr="002D72B0">
        <w:t xml:space="preserve"> induced opioid withdrawal in pediatric patients using validated scales. </w:t>
      </w:r>
      <w:r w:rsidRPr="002D72B0">
        <w:rPr>
          <w:i/>
        </w:rPr>
        <w:t>Pediatrics</w:t>
      </w:r>
      <w:r w:rsidRPr="002D72B0">
        <w:t>.</w:t>
      </w:r>
      <w:r w:rsidR="00E15F49" w:rsidRPr="002D72B0">
        <w:t xml:space="preserve"> </w:t>
      </w:r>
      <w:proofErr w:type="spellStart"/>
      <w:r w:rsidR="00E15F49" w:rsidRPr="002D72B0">
        <w:t>eLetter</w:t>
      </w:r>
      <w:proofErr w:type="spellEnd"/>
      <w:r w:rsidR="00E15F49" w:rsidRPr="002D72B0">
        <w:t xml:space="preserve"> March </w:t>
      </w:r>
      <w:r w:rsidR="00DF1809" w:rsidRPr="002D72B0">
        <w:t>26</w:t>
      </w:r>
    </w:p>
    <w:p w14:paraId="351B3F4F" w14:textId="77777777" w:rsidR="005A345C" w:rsidRPr="002D72B0" w:rsidRDefault="005A345C" w:rsidP="00732A23">
      <w:pPr>
        <w:widowControl w:val="0"/>
        <w:autoSpaceDE w:val="0"/>
        <w:autoSpaceDN w:val="0"/>
        <w:adjustRightInd w:val="0"/>
      </w:pPr>
    </w:p>
    <w:p w14:paraId="71588081" w14:textId="77777777" w:rsidR="00822348" w:rsidRPr="002D72B0" w:rsidRDefault="00822348" w:rsidP="00732A23">
      <w:pPr>
        <w:widowControl w:val="0"/>
        <w:autoSpaceDE w:val="0"/>
        <w:autoSpaceDN w:val="0"/>
        <w:adjustRightInd w:val="0"/>
      </w:pPr>
      <w:r w:rsidRPr="002D72B0">
        <w:t>Murray, J.S., Quigle</w:t>
      </w:r>
      <w:r w:rsidR="001020E6" w:rsidRPr="002D72B0">
        <w:t>y, S., Curley, M.A.Q. (2014</w:t>
      </w:r>
      <w:r w:rsidRPr="002D72B0">
        <w:t>). Letter to the Editor [re Leonard, P., Hill, A., Moon, K., Lima, S. (in press) Pediatric pressure injuries: does modifying a to</w:t>
      </w:r>
      <w:r w:rsidR="001A3E38" w:rsidRPr="002D72B0">
        <w:t>o</w:t>
      </w:r>
      <w:r w:rsidRPr="002D72B0">
        <w:t xml:space="preserve">l alter the risk assessment outcome?]. </w:t>
      </w:r>
      <w:r w:rsidR="001020E6" w:rsidRPr="002D72B0">
        <w:rPr>
          <w:i/>
        </w:rPr>
        <w:t>Iss</w:t>
      </w:r>
      <w:r w:rsidR="00C34D10" w:rsidRPr="002D72B0">
        <w:rPr>
          <w:i/>
        </w:rPr>
        <w:t xml:space="preserve">ues </w:t>
      </w:r>
      <w:proofErr w:type="spellStart"/>
      <w:r w:rsidR="00C34D10" w:rsidRPr="002D72B0">
        <w:rPr>
          <w:i/>
        </w:rPr>
        <w:t>Compr</w:t>
      </w:r>
      <w:proofErr w:type="spellEnd"/>
      <w:r w:rsidR="00C34D10" w:rsidRPr="002D72B0">
        <w:rPr>
          <w:i/>
        </w:rPr>
        <w:t xml:space="preserve"> </w:t>
      </w:r>
      <w:proofErr w:type="spellStart"/>
      <w:r w:rsidR="00C34D10" w:rsidRPr="002D72B0">
        <w:rPr>
          <w:i/>
        </w:rPr>
        <w:t>Pediatr</w:t>
      </w:r>
      <w:proofErr w:type="spellEnd"/>
      <w:r w:rsidR="00C34D10" w:rsidRPr="002D72B0">
        <w:rPr>
          <w:i/>
        </w:rPr>
        <w:t xml:space="preserve"> </w:t>
      </w:r>
      <w:proofErr w:type="spellStart"/>
      <w:r w:rsidR="00C34D10" w:rsidRPr="002D72B0">
        <w:rPr>
          <w:i/>
        </w:rPr>
        <w:t>Nurs</w:t>
      </w:r>
      <w:proofErr w:type="spellEnd"/>
      <w:r w:rsidR="001020E6" w:rsidRPr="002D72B0">
        <w:rPr>
          <w:i/>
        </w:rPr>
        <w:t>;</w:t>
      </w:r>
      <w:r w:rsidR="00C34D10" w:rsidRPr="002D72B0">
        <w:rPr>
          <w:i/>
        </w:rPr>
        <w:t xml:space="preserve"> </w:t>
      </w:r>
      <w:r w:rsidR="001020E6" w:rsidRPr="002D72B0">
        <w:t>37(3):195-</w:t>
      </w:r>
      <w:r w:rsidR="00C34D10" w:rsidRPr="002D72B0">
        <w:t>19</w:t>
      </w:r>
      <w:r w:rsidR="001020E6" w:rsidRPr="002D72B0">
        <w:t>7</w:t>
      </w:r>
      <w:r w:rsidR="00C34D10" w:rsidRPr="002D72B0">
        <w:t xml:space="preserve"> (PMID: 24914803)</w:t>
      </w:r>
    </w:p>
    <w:p w14:paraId="6B46C7A7" w14:textId="77777777" w:rsidR="00822348" w:rsidRPr="002D72B0" w:rsidRDefault="00822348" w:rsidP="00732A23">
      <w:pPr>
        <w:widowControl w:val="0"/>
        <w:autoSpaceDE w:val="0"/>
        <w:autoSpaceDN w:val="0"/>
        <w:adjustRightInd w:val="0"/>
      </w:pPr>
    </w:p>
    <w:p w14:paraId="15663600" w14:textId="77777777" w:rsidR="00732A23" w:rsidRPr="002D72B0" w:rsidRDefault="00732A23" w:rsidP="001A3E38">
      <w:pPr>
        <w:widowControl w:val="0"/>
        <w:autoSpaceDE w:val="0"/>
        <w:autoSpaceDN w:val="0"/>
        <w:adjustRightInd w:val="0"/>
      </w:pPr>
      <w:r w:rsidRPr="002D72B0">
        <w:t xml:space="preserve">Murray, J.S., Quigley, S., Curley, M.A.Q. (2014). Letter to the Editor [re </w:t>
      </w:r>
      <w:proofErr w:type="spellStart"/>
      <w:r w:rsidRPr="002D72B0">
        <w:t>Schlüer</w:t>
      </w:r>
      <w:proofErr w:type="spellEnd"/>
      <w:r w:rsidRPr="002D72B0">
        <w:t xml:space="preserve">, A.B., </w:t>
      </w:r>
      <w:proofErr w:type="spellStart"/>
      <w:r w:rsidRPr="002D72B0">
        <w:t>Schols</w:t>
      </w:r>
      <w:proofErr w:type="spellEnd"/>
      <w:r w:rsidRPr="002D72B0">
        <w:t xml:space="preserve">, J.M. &amp; </w:t>
      </w:r>
      <w:proofErr w:type="spellStart"/>
      <w:r w:rsidRPr="002D72B0">
        <w:t>Halfens</w:t>
      </w:r>
      <w:proofErr w:type="spellEnd"/>
      <w:r w:rsidRPr="002D72B0">
        <w:t xml:space="preserve">, R.J. (2014). Risk and associated factors of pressure ulcers in hospitalized children over 1 year of age.]. </w:t>
      </w:r>
      <w:r w:rsidR="001A3E38" w:rsidRPr="002D72B0">
        <w:rPr>
          <w:i/>
        </w:rPr>
        <w:t xml:space="preserve">J Spec </w:t>
      </w:r>
      <w:proofErr w:type="spellStart"/>
      <w:r w:rsidR="001A3E38" w:rsidRPr="002D72B0">
        <w:rPr>
          <w:i/>
        </w:rPr>
        <w:t>Pediatr</w:t>
      </w:r>
      <w:proofErr w:type="spellEnd"/>
      <w:r w:rsidR="001A3E38" w:rsidRPr="002D72B0">
        <w:rPr>
          <w:i/>
        </w:rPr>
        <w:t xml:space="preserve"> </w:t>
      </w:r>
      <w:proofErr w:type="spellStart"/>
      <w:r w:rsidR="001A3E38" w:rsidRPr="002D72B0">
        <w:rPr>
          <w:i/>
        </w:rPr>
        <w:t>Nurs</w:t>
      </w:r>
      <w:proofErr w:type="spellEnd"/>
      <w:r w:rsidR="001A3E38" w:rsidRPr="002D72B0">
        <w:rPr>
          <w:i/>
        </w:rPr>
        <w:t>, 19</w:t>
      </w:r>
      <w:r w:rsidR="001A3E38" w:rsidRPr="002D72B0">
        <w:t>(2):105-106. (PMID: 24612439)</w:t>
      </w:r>
    </w:p>
    <w:p w14:paraId="0D3259DF" w14:textId="77777777" w:rsidR="00732A23" w:rsidRPr="002D72B0" w:rsidRDefault="00732A23" w:rsidP="00B76031"/>
    <w:p w14:paraId="5FAE7882" w14:textId="77777777" w:rsidR="009D6114" w:rsidRPr="002D72B0" w:rsidRDefault="009D6114" w:rsidP="00B76031">
      <w:proofErr w:type="spellStart"/>
      <w:r w:rsidRPr="002D72B0">
        <w:t>Lebet</w:t>
      </w:r>
      <w:proofErr w:type="spellEnd"/>
      <w:r w:rsidRPr="002D72B0">
        <w:t xml:space="preserve">, R., Fineman, L.D., Faustino, E.V.S., Curley, M.A.Q. (2013).  Asking parents’ permission to enroll their child into a clinical trial – Best practices. Invited Commentary. </w:t>
      </w:r>
      <w:r w:rsidR="001A3E38" w:rsidRPr="002D72B0">
        <w:rPr>
          <w:i/>
        </w:rPr>
        <w:t>Am J Crit Care</w:t>
      </w:r>
      <w:r w:rsidR="00237A04" w:rsidRPr="002D72B0">
        <w:t xml:space="preserve">, </w:t>
      </w:r>
      <w:r w:rsidR="00237A04" w:rsidRPr="002D72B0">
        <w:rPr>
          <w:i/>
        </w:rPr>
        <w:t>22</w:t>
      </w:r>
      <w:r w:rsidR="00237A04" w:rsidRPr="002D72B0">
        <w:t>(4), 351-356. (PMID: 23817825)</w:t>
      </w:r>
    </w:p>
    <w:p w14:paraId="4351EB6B" w14:textId="77777777" w:rsidR="009D6114" w:rsidRPr="002D72B0" w:rsidRDefault="009D6114" w:rsidP="00B76031"/>
    <w:p w14:paraId="38C139B2" w14:textId="77777777" w:rsidR="004E5572" w:rsidRPr="002D72B0" w:rsidRDefault="004E5572" w:rsidP="00B76031">
      <w:pPr>
        <w:rPr>
          <w:bCs/>
        </w:rPr>
      </w:pPr>
      <w:r w:rsidRPr="002D72B0">
        <w:t>Nakagawa, T.A., Rigby, M.R</w:t>
      </w:r>
      <w:r w:rsidR="00443560" w:rsidRPr="002D72B0">
        <w:t>., Bratton, S. et al.  (2011</w:t>
      </w:r>
      <w:r w:rsidRPr="002D72B0">
        <w:t xml:space="preserve">) A call for full public disclosure for donation after circulatory determination of death in children. </w:t>
      </w:r>
      <w:r w:rsidRPr="002D72B0">
        <w:rPr>
          <w:i/>
        </w:rPr>
        <w:t xml:space="preserve"> </w:t>
      </w:r>
      <w:proofErr w:type="spellStart"/>
      <w:r w:rsidR="00277FB3" w:rsidRPr="002D72B0">
        <w:rPr>
          <w:i/>
        </w:rPr>
        <w:t>Pediatr</w:t>
      </w:r>
      <w:proofErr w:type="spellEnd"/>
      <w:r w:rsidR="00277FB3" w:rsidRPr="002D72B0">
        <w:rPr>
          <w:i/>
        </w:rPr>
        <w:t xml:space="preserve"> </w:t>
      </w:r>
      <w:proofErr w:type="spellStart"/>
      <w:r w:rsidR="00277FB3" w:rsidRPr="002D72B0">
        <w:rPr>
          <w:i/>
        </w:rPr>
        <w:t>Crit</w:t>
      </w:r>
      <w:proofErr w:type="spellEnd"/>
      <w:r w:rsidR="00277FB3" w:rsidRPr="002D72B0">
        <w:rPr>
          <w:i/>
        </w:rPr>
        <w:t xml:space="preserve"> Care Med</w:t>
      </w:r>
      <w:r w:rsidR="00443560" w:rsidRPr="002D72B0">
        <w:t xml:space="preserve">, </w:t>
      </w:r>
      <w:r w:rsidR="00443560" w:rsidRPr="002D72B0">
        <w:rPr>
          <w:i/>
        </w:rPr>
        <w:t>12</w:t>
      </w:r>
      <w:r w:rsidR="00443560" w:rsidRPr="002D72B0">
        <w:t xml:space="preserve"> (3), 375-377.</w:t>
      </w:r>
      <w:r w:rsidR="009B6F14" w:rsidRPr="002D72B0">
        <w:t xml:space="preserve"> (PMID: 21637157)</w:t>
      </w:r>
    </w:p>
    <w:p w14:paraId="67CF22A0" w14:textId="77777777" w:rsidR="004E5572" w:rsidRPr="002D72B0" w:rsidRDefault="004E5572" w:rsidP="00B76031">
      <w:pPr>
        <w:rPr>
          <w:bCs/>
        </w:rPr>
      </w:pPr>
    </w:p>
    <w:p w14:paraId="10704079" w14:textId="77777777" w:rsidR="00B76031" w:rsidRPr="002D72B0" w:rsidRDefault="00B76031" w:rsidP="00B76031">
      <w:pPr>
        <w:rPr>
          <w:sz w:val="20"/>
          <w:szCs w:val="20"/>
        </w:rPr>
      </w:pPr>
      <w:r w:rsidRPr="002D72B0">
        <w:rPr>
          <w:bCs/>
        </w:rPr>
        <w:t xml:space="preserve">Curley, </w:t>
      </w:r>
      <w:r w:rsidR="00542087" w:rsidRPr="002D72B0">
        <w:rPr>
          <w:bCs/>
        </w:rPr>
        <w:t>M. A. Q.</w:t>
      </w:r>
      <w:r w:rsidRPr="002D72B0">
        <w:rPr>
          <w:bCs/>
        </w:rPr>
        <w:t xml:space="preserve">, </w:t>
      </w:r>
      <w:proofErr w:type="spellStart"/>
      <w:r w:rsidRPr="002D72B0">
        <w:rPr>
          <w:bCs/>
        </w:rPr>
        <w:t>Urion</w:t>
      </w:r>
      <w:proofErr w:type="spellEnd"/>
      <w:r w:rsidRPr="002D72B0">
        <w:rPr>
          <w:bCs/>
        </w:rPr>
        <w:t>, D.</w:t>
      </w:r>
      <w:r w:rsidR="005E5A5A" w:rsidRPr="002D72B0">
        <w:rPr>
          <w:bCs/>
        </w:rPr>
        <w:t xml:space="preserve"> </w:t>
      </w:r>
      <w:r w:rsidRPr="002D72B0">
        <w:rPr>
          <w:bCs/>
        </w:rPr>
        <w:t xml:space="preserve">K., </w:t>
      </w:r>
      <w:proofErr w:type="spellStart"/>
      <w:r w:rsidRPr="002D72B0">
        <w:rPr>
          <w:bCs/>
        </w:rPr>
        <w:t>Vesel</w:t>
      </w:r>
      <w:proofErr w:type="spellEnd"/>
      <w:r w:rsidRPr="002D72B0">
        <w:rPr>
          <w:bCs/>
        </w:rPr>
        <w:t>, T.,</w:t>
      </w:r>
      <w:r w:rsidRPr="002D72B0">
        <w:t xml:space="preserve"> Harrison, C.</w:t>
      </w:r>
      <w:r w:rsidR="005E5A5A" w:rsidRPr="002D72B0">
        <w:t xml:space="preserve"> </w:t>
      </w:r>
      <w:r w:rsidRPr="002D72B0">
        <w:t xml:space="preserve">H., </w:t>
      </w:r>
      <w:proofErr w:type="spellStart"/>
      <w:r w:rsidR="00A61F70" w:rsidRPr="002D72B0">
        <w:t>Laussen</w:t>
      </w:r>
      <w:proofErr w:type="spellEnd"/>
      <w:r w:rsidR="00A61F70" w:rsidRPr="002D72B0">
        <w:t>, P.</w:t>
      </w:r>
      <w:r w:rsidR="005E5A5A" w:rsidRPr="002D72B0">
        <w:t xml:space="preserve"> </w:t>
      </w:r>
      <w:r w:rsidR="00A61F70" w:rsidRPr="002D72B0">
        <w:t>C. (2007</w:t>
      </w:r>
      <w:r w:rsidR="004E5572" w:rsidRPr="002D72B0">
        <w:t>). When is dead— dead?</w:t>
      </w:r>
      <w:r w:rsidRPr="002D72B0">
        <w:t xml:space="preserve"> [Reply]. </w:t>
      </w:r>
      <w:proofErr w:type="spellStart"/>
      <w:r w:rsidR="00277FB3" w:rsidRPr="002D72B0">
        <w:rPr>
          <w:i/>
        </w:rPr>
        <w:t>Pediatr</w:t>
      </w:r>
      <w:proofErr w:type="spellEnd"/>
      <w:r w:rsidR="00277FB3" w:rsidRPr="002D72B0">
        <w:rPr>
          <w:i/>
        </w:rPr>
        <w:t xml:space="preserve"> </w:t>
      </w:r>
      <w:proofErr w:type="spellStart"/>
      <w:r w:rsidR="00277FB3" w:rsidRPr="002D72B0">
        <w:rPr>
          <w:i/>
        </w:rPr>
        <w:t>Crit</w:t>
      </w:r>
      <w:proofErr w:type="spellEnd"/>
      <w:r w:rsidR="00277FB3" w:rsidRPr="002D72B0">
        <w:rPr>
          <w:i/>
        </w:rPr>
        <w:t xml:space="preserve"> Care Med</w:t>
      </w:r>
      <w:r w:rsidR="00A61F70" w:rsidRPr="002D72B0">
        <w:t xml:space="preserve">, </w:t>
      </w:r>
      <w:r w:rsidR="00A61F70" w:rsidRPr="002D72B0">
        <w:rPr>
          <w:i/>
        </w:rPr>
        <w:t>8</w:t>
      </w:r>
      <w:r w:rsidR="00A61F70" w:rsidRPr="002D72B0">
        <w:t>(5), 507-509.</w:t>
      </w:r>
      <w:r w:rsidR="00CE5866" w:rsidRPr="002D72B0">
        <w:t xml:space="preserve"> (</w:t>
      </w:r>
      <w:proofErr w:type="spellStart"/>
      <w:r w:rsidR="00CE5866" w:rsidRPr="002D72B0">
        <w:t>doi</w:t>
      </w:r>
      <w:proofErr w:type="spellEnd"/>
      <w:r w:rsidR="00CE5866" w:rsidRPr="002D72B0">
        <w:t>: 10.1097/01.PCC.0000282852.49074.5C)</w:t>
      </w:r>
    </w:p>
    <w:p w14:paraId="3D662E76" w14:textId="77777777" w:rsidR="00CA7F66" w:rsidRPr="002D72B0" w:rsidRDefault="00CA7F66" w:rsidP="00221859">
      <w:pPr>
        <w:widowControl w:val="0"/>
      </w:pPr>
    </w:p>
    <w:p w14:paraId="141129CE" w14:textId="77777777" w:rsidR="00983D8A" w:rsidRPr="002D72B0" w:rsidRDefault="00983D8A"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(2004). </w:t>
      </w:r>
      <w:r w:rsidRPr="002D72B0">
        <w:rPr>
          <w:rStyle w:val="Hyperlink"/>
          <w:color w:val="auto"/>
          <w:u w:val="none"/>
        </w:rPr>
        <w:t xml:space="preserve">Synergy: From </w:t>
      </w:r>
      <w:r w:rsidR="000501D8" w:rsidRPr="002D72B0">
        <w:rPr>
          <w:rStyle w:val="Hyperlink"/>
          <w:color w:val="auto"/>
          <w:u w:val="none"/>
        </w:rPr>
        <w:t>t</w:t>
      </w:r>
      <w:r w:rsidRPr="002D72B0">
        <w:rPr>
          <w:rStyle w:val="Hyperlink"/>
          <w:color w:val="auto"/>
          <w:u w:val="none"/>
        </w:rPr>
        <w:t xml:space="preserve">heory to </w:t>
      </w:r>
      <w:r w:rsidR="000501D8" w:rsidRPr="002D72B0">
        <w:rPr>
          <w:rStyle w:val="Hyperlink"/>
          <w:color w:val="auto"/>
          <w:u w:val="none"/>
        </w:rPr>
        <w:t>p</w:t>
      </w:r>
      <w:r w:rsidRPr="002D72B0">
        <w:rPr>
          <w:rStyle w:val="Hyperlink"/>
          <w:color w:val="auto"/>
          <w:u w:val="none"/>
        </w:rPr>
        <w:t>ractice. Synergy: Continued. Origins of Synergy</w:t>
      </w:r>
      <w:r w:rsidR="00E10638" w:rsidRPr="002D72B0">
        <w:t xml:space="preserve">. In </w:t>
      </w:r>
      <w:r w:rsidR="00542087" w:rsidRPr="002D72B0">
        <w:t>M. A. Q.</w:t>
      </w:r>
      <w:r w:rsidR="00E10638" w:rsidRPr="002D72B0">
        <w:t xml:space="preserve"> Curley (Ed.),</w:t>
      </w:r>
      <w:r w:rsidRPr="002D72B0">
        <w:t xml:space="preserve"> The State of Synergy. </w:t>
      </w:r>
      <w:r w:rsidRPr="002D72B0">
        <w:rPr>
          <w:i/>
        </w:rPr>
        <w:t>Excellence in Nursing Knowledge</w:t>
      </w:r>
      <w:r w:rsidR="00CA7F66" w:rsidRPr="002D72B0">
        <w:t>,</w:t>
      </w:r>
      <w:r w:rsidRPr="002D72B0">
        <w:t xml:space="preserve"> </w:t>
      </w:r>
      <w:r w:rsidRPr="002D72B0">
        <w:rPr>
          <w:i/>
        </w:rPr>
        <w:t>1</w:t>
      </w:r>
      <w:r w:rsidRPr="002D72B0">
        <w:t xml:space="preserve">(1). </w:t>
      </w:r>
      <w:r w:rsidR="00526797" w:rsidRPr="002D72B0">
        <w:t xml:space="preserve"> [electronic journal]</w:t>
      </w:r>
    </w:p>
    <w:p w14:paraId="717D7B81" w14:textId="77777777" w:rsidR="00983D8A" w:rsidRPr="002D72B0" w:rsidRDefault="00983D8A" w:rsidP="00221859">
      <w:pPr>
        <w:widowControl w:val="0"/>
      </w:pPr>
    </w:p>
    <w:p w14:paraId="75F8027D" w14:textId="77777777" w:rsidR="00983D8A" w:rsidRPr="002D72B0" w:rsidRDefault="00983D8A"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Hibberd</w:t>
      </w:r>
      <w:r w:rsidR="00247EE9" w:rsidRPr="002D72B0">
        <w:t>,</w:t>
      </w:r>
      <w:r w:rsidRPr="002D72B0">
        <w:t xml:space="preserve"> P</w:t>
      </w:r>
      <w:r w:rsidR="00247EE9" w:rsidRPr="002D72B0">
        <w:t>.</w:t>
      </w:r>
      <w:r w:rsidR="005E5A5A" w:rsidRPr="002D72B0">
        <w:t xml:space="preserve"> </w:t>
      </w:r>
      <w:r w:rsidRPr="002D72B0">
        <w:t>L</w:t>
      </w:r>
      <w:r w:rsidR="00247EE9" w:rsidRPr="002D72B0">
        <w:t>.</w:t>
      </w:r>
      <w:r w:rsidRPr="002D72B0">
        <w:t>, Barr</w:t>
      </w:r>
      <w:r w:rsidR="00247EE9" w:rsidRPr="002D72B0">
        <w:t>,</w:t>
      </w:r>
      <w:r w:rsidRPr="002D72B0">
        <w:t xml:space="preserve"> F</w:t>
      </w:r>
      <w:r w:rsidR="00247EE9" w:rsidRPr="002D72B0">
        <w:t>.</w:t>
      </w:r>
      <w:r w:rsidR="005E5A5A" w:rsidRPr="002D72B0">
        <w:t xml:space="preserve"> </w:t>
      </w:r>
      <w:r w:rsidRPr="002D72B0">
        <w:t>E</w:t>
      </w:r>
      <w:r w:rsidR="00247EE9" w:rsidRPr="002D72B0">
        <w:t>.</w:t>
      </w:r>
      <w:r w:rsidRPr="002D72B0">
        <w:t xml:space="preserve">, </w:t>
      </w:r>
      <w:proofErr w:type="spellStart"/>
      <w:r w:rsidRPr="002D72B0">
        <w:t>Cvijanovich</w:t>
      </w:r>
      <w:proofErr w:type="spellEnd"/>
      <w:r w:rsidR="00247EE9" w:rsidRPr="002D72B0">
        <w:t>,</w:t>
      </w:r>
      <w:r w:rsidRPr="002D72B0">
        <w:t xml:space="preserve"> N</w:t>
      </w:r>
      <w:r w:rsidR="00247EE9" w:rsidRPr="002D72B0">
        <w:t>.</w:t>
      </w:r>
      <w:r w:rsidR="005E5A5A" w:rsidRPr="002D72B0">
        <w:t xml:space="preserve"> </w:t>
      </w:r>
      <w:r w:rsidRPr="002D72B0">
        <w:t>Z</w:t>
      </w:r>
      <w:r w:rsidR="00247EE9" w:rsidRPr="002D72B0">
        <w:t>.</w:t>
      </w:r>
      <w:r w:rsidRPr="002D72B0">
        <w:t xml:space="preserve">, </w:t>
      </w:r>
      <w:proofErr w:type="spellStart"/>
      <w:r w:rsidRPr="002D72B0">
        <w:t>Matthay</w:t>
      </w:r>
      <w:proofErr w:type="spellEnd"/>
      <w:r w:rsidR="00247EE9" w:rsidRPr="002D72B0">
        <w:t>,</w:t>
      </w:r>
      <w:r w:rsidRPr="002D72B0">
        <w:t xml:space="preserve"> M</w:t>
      </w:r>
      <w:r w:rsidR="00247EE9" w:rsidRPr="002D72B0">
        <w:t>.</w:t>
      </w:r>
      <w:r w:rsidR="005E5A5A" w:rsidRPr="002D72B0">
        <w:t xml:space="preserve"> </w:t>
      </w:r>
      <w:r w:rsidRPr="002D72B0">
        <w:t>A</w:t>
      </w:r>
      <w:r w:rsidR="00247EE9" w:rsidRPr="002D72B0">
        <w:t>.</w:t>
      </w:r>
      <w:r w:rsidRPr="002D72B0">
        <w:t xml:space="preserve">, </w:t>
      </w:r>
      <w:r w:rsidR="00E935E1" w:rsidRPr="002D72B0">
        <w:t xml:space="preserve">&amp; </w:t>
      </w:r>
      <w:r w:rsidRPr="002D72B0">
        <w:t>Arnold</w:t>
      </w:r>
      <w:r w:rsidR="00247EE9" w:rsidRPr="002D72B0">
        <w:t>,</w:t>
      </w:r>
      <w:r w:rsidRPr="002D72B0">
        <w:t xml:space="preserve"> J</w:t>
      </w:r>
      <w:r w:rsidR="00247EE9" w:rsidRPr="002D72B0">
        <w:t>.</w:t>
      </w:r>
      <w:r w:rsidR="005E5A5A" w:rsidRPr="002D72B0">
        <w:t xml:space="preserve"> </w:t>
      </w:r>
      <w:r w:rsidRPr="002D72B0">
        <w:t>H.</w:t>
      </w:r>
      <w:r w:rsidR="00247EE9" w:rsidRPr="002D72B0">
        <w:t xml:space="preserve"> (2005). </w:t>
      </w:r>
      <w:r w:rsidRPr="002D72B0">
        <w:t xml:space="preserve">Prone </w:t>
      </w:r>
      <w:r w:rsidR="000501D8" w:rsidRPr="002D72B0">
        <w:t>p</w:t>
      </w:r>
      <w:r w:rsidRPr="002D72B0">
        <w:t xml:space="preserve">ositioning in </w:t>
      </w:r>
      <w:r w:rsidR="000501D8" w:rsidRPr="002D72B0">
        <w:t>c</w:t>
      </w:r>
      <w:r w:rsidR="00E55595" w:rsidRPr="002D72B0">
        <w:t>hildren with a</w:t>
      </w:r>
      <w:r w:rsidRPr="002D72B0">
        <w:t xml:space="preserve">cute </w:t>
      </w:r>
      <w:r w:rsidR="00E55595" w:rsidRPr="002D72B0">
        <w:t>l</w:t>
      </w:r>
      <w:r w:rsidRPr="002D72B0">
        <w:t xml:space="preserve">ung </w:t>
      </w:r>
      <w:r w:rsidR="00E55595" w:rsidRPr="002D72B0">
        <w:t>i</w:t>
      </w:r>
      <w:r w:rsidRPr="002D72B0">
        <w:t xml:space="preserve">njury [Reply]. </w:t>
      </w:r>
      <w:r w:rsidRPr="002D72B0">
        <w:rPr>
          <w:i/>
        </w:rPr>
        <w:t>JAMA</w:t>
      </w:r>
      <w:r w:rsidR="00247EE9" w:rsidRPr="002D72B0">
        <w:rPr>
          <w:i/>
        </w:rPr>
        <w:t>, 294</w:t>
      </w:r>
      <w:r w:rsidR="00247EE9" w:rsidRPr="002D72B0">
        <w:t xml:space="preserve">, </w:t>
      </w:r>
      <w:r w:rsidRPr="002D72B0">
        <w:t>2297-2298.</w:t>
      </w:r>
      <w:r w:rsidR="00FA2545" w:rsidRPr="002D72B0">
        <w:t xml:space="preserve"> (PMID: 16278352)</w:t>
      </w:r>
    </w:p>
    <w:p w14:paraId="468474B7" w14:textId="77777777" w:rsidR="00983D8A" w:rsidRPr="002D72B0" w:rsidRDefault="00983D8A" w:rsidP="00221859">
      <w:pPr>
        <w:widowControl w:val="0"/>
      </w:pPr>
    </w:p>
    <w:p w14:paraId="627E5B55" w14:textId="77777777" w:rsidR="00BF1B09" w:rsidRPr="002D72B0" w:rsidRDefault="00BF1B09" w:rsidP="00221859">
      <w:pPr>
        <w:widowControl w:val="0"/>
      </w:pPr>
      <w:r w:rsidRPr="002D72B0">
        <w:t>Curley</w:t>
      </w:r>
      <w:r w:rsidR="00247EE9" w:rsidRPr="002D72B0">
        <w:t>,</w:t>
      </w:r>
      <w:r w:rsidRPr="002D72B0">
        <w:t xml:space="preserve"> M</w:t>
      </w:r>
      <w:r w:rsidR="00247EE9" w:rsidRPr="002D72B0">
        <w:t>.</w:t>
      </w:r>
      <w:r w:rsidRPr="002D72B0">
        <w:t xml:space="preserve">A. </w:t>
      </w:r>
      <w:r w:rsidR="00247EE9" w:rsidRPr="002D72B0">
        <w:t xml:space="preserve">(1996). </w:t>
      </w:r>
      <w:r w:rsidRPr="002D72B0">
        <w:t xml:space="preserve">The Synergy Model of certified practice: creating safe passage for patients. </w:t>
      </w:r>
      <w:r w:rsidR="00526797" w:rsidRPr="002D72B0">
        <w:t>[</w:t>
      </w:r>
      <w:r w:rsidRPr="002D72B0">
        <w:t xml:space="preserve">Interview by Michael </w:t>
      </w:r>
      <w:proofErr w:type="spellStart"/>
      <w:r w:rsidRPr="002D72B0">
        <w:t>Villaire</w:t>
      </w:r>
      <w:proofErr w:type="spellEnd"/>
      <w:r w:rsidR="00526797" w:rsidRPr="002D72B0">
        <w:t>]</w:t>
      </w:r>
      <w:r w:rsidRPr="002D72B0">
        <w:t xml:space="preserve">. </w:t>
      </w:r>
      <w:r w:rsidRPr="002D72B0">
        <w:rPr>
          <w:i/>
        </w:rPr>
        <w:t>Cri</w:t>
      </w:r>
      <w:r w:rsidR="00175E81" w:rsidRPr="002D72B0">
        <w:rPr>
          <w:i/>
        </w:rPr>
        <w:t>t Care Nurse</w:t>
      </w:r>
      <w:r w:rsidR="00247EE9" w:rsidRPr="002D72B0">
        <w:rPr>
          <w:i/>
        </w:rPr>
        <w:t>, 16</w:t>
      </w:r>
      <w:r w:rsidR="00247EE9" w:rsidRPr="002D72B0">
        <w:t xml:space="preserve">(4), </w:t>
      </w:r>
      <w:r w:rsidRPr="002D72B0">
        <w:t>94-99.</w:t>
      </w:r>
      <w:r w:rsidR="003D4358" w:rsidRPr="002D72B0">
        <w:t xml:space="preserve"> (PMID: 8852250)</w:t>
      </w:r>
    </w:p>
    <w:p w14:paraId="2482B754" w14:textId="77777777" w:rsidR="00182A7C" w:rsidRPr="002D72B0" w:rsidRDefault="00182A7C" w:rsidP="00074C03">
      <w:pPr>
        <w:pStyle w:val="Footer"/>
        <w:widowControl w:val="0"/>
        <w:tabs>
          <w:tab w:val="clear" w:pos="4320"/>
          <w:tab w:val="clear" w:pos="8640"/>
        </w:tabs>
        <w:ind w:left="720" w:hanging="720"/>
        <w:rPr>
          <w:b/>
        </w:rPr>
      </w:pPr>
    </w:p>
    <w:p w14:paraId="45BFD720" w14:textId="77777777" w:rsidR="00182A7C" w:rsidRPr="002D72B0" w:rsidRDefault="00182A7C" w:rsidP="00074C03">
      <w:pPr>
        <w:pStyle w:val="Footer"/>
        <w:widowControl w:val="0"/>
        <w:tabs>
          <w:tab w:val="clear" w:pos="4320"/>
          <w:tab w:val="clear" w:pos="8640"/>
        </w:tabs>
        <w:ind w:left="720" w:hanging="720"/>
        <w:rPr>
          <w:b/>
        </w:rPr>
      </w:pPr>
      <w:r w:rsidRPr="002D72B0">
        <w:rPr>
          <w:b/>
        </w:rPr>
        <w:t>Audio-visual Productions</w:t>
      </w:r>
    </w:p>
    <w:p w14:paraId="6BACB6A5" w14:textId="77777777" w:rsidR="00743A00" w:rsidRPr="002D72B0" w:rsidRDefault="00743A00" w:rsidP="00074C03">
      <w:pPr>
        <w:pStyle w:val="Footer"/>
        <w:widowControl w:val="0"/>
        <w:tabs>
          <w:tab w:val="clear" w:pos="4320"/>
          <w:tab w:val="clear" w:pos="8640"/>
        </w:tabs>
        <w:ind w:left="720" w:hanging="720"/>
        <w:rPr>
          <w:b/>
        </w:rPr>
      </w:pPr>
    </w:p>
    <w:p w14:paraId="5BE7D7D8" w14:textId="77777777" w:rsidR="005521E5" w:rsidRPr="002D72B0" w:rsidRDefault="004D1990" w:rsidP="005521E5">
      <w:pPr>
        <w:rPr>
          <w:color w:val="000000"/>
        </w:rPr>
      </w:pPr>
      <w:r w:rsidRPr="002D72B0">
        <w:rPr>
          <w:bCs/>
          <w:iCs/>
          <w:color w:val="000000"/>
        </w:rPr>
        <w:t xml:space="preserve">Gee, S., Curley, </w:t>
      </w:r>
      <w:r w:rsidR="005521E5" w:rsidRPr="002D72B0">
        <w:rPr>
          <w:bCs/>
          <w:iCs/>
          <w:color w:val="000000"/>
        </w:rPr>
        <w:t xml:space="preserve">M.A.Q., Protocolized Sedation versus Usual Care in Pediatric Patients Mechanically Ventilated for Acute Respiratory Failure: A Randomized Clinical Trial; [Webinar]. </w:t>
      </w:r>
      <w:r w:rsidR="005521E5" w:rsidRPr="002D72B0">
        <w:rPr>
          <w:iCs/>
          <w:color w:val="000000"/>
        </w:rPr>
        <w:t>American Thoracic Society</w:t>
      </w:r>
      <w:r w:rsidR="005521E5" w:rsidRPr="002D72B0">
        <w:rPr>
          <w:color w:val="000000"/>
        </w:rPr>
        <w:t xml:space="preserve">. </w:t>
      </w:r>
      <w:r w:rsidR="005521E5" w:rsidRPr="002D72B0">
        <w:t>Assembly on Critical Care Journal Club. April 21, 2015</w:t>
      </w:r>
    </w:p>
    <w:p w14:paraId="685055B4" w14:textId="77777777" w:rsidR="005521E5" w:rsidRPr="002D72B0" w:rsidRDefault="005521E5" w:rsidP="008C206C">
      <w:pPr>
        <w:widowControl w:val="0"/>
      </w:pPr>
    </w:p>
    <w:p w14:paraId="6CF4CB3B" w14:textId="77777777" w:rsidR="001263C2" w:rsidRPr="002D72B0" w:rsidRDefault="001263C2" w:rsidP="008C206C">
      <w:pPr>
        <w:widowControl w:val="0"/>
      </w:pPr>
      <w:r w:rsidRPr="002D72B0">
        <w:t xml:space="preserve">Curley, M.A.Q. (2015). 44th Critical Care Congress: RESTORE Study. [Pod cast]. </w:t>
      </w:r>
      <w:proofErr w:type="spellStart"/>
      <w:r w:rsidRPr="002D72B0">
        <w:t>iCritical</w:t>
      </w:r>
      <w:proofErr w:type="spellEnd"/>
      <w:r w:rsidRPr="002D72B0">
        <w:t xml:space="preserve"> Care. SCCM Pod-264. </w:t>
      </w:r>
    </w:p>
    <w:p w14:paraId="06258568" w14:textId="77777777" w:rsidR="001263C2" w:rsidRPr="002D72B0" w:rsidRDefault="001263C2" w:rsidP="008C206C">
      <w:pPr>
        <w:widowControl w:val="0"/>
      </w:pPr>
    </w:p>
    <w:p w14:paraId="687B9AB4" w14:textId="77777777" w:rsidR="008C206C" w:rsidRPr="002D72B0" w:rsidRDefault="008C206C" w:rsidP="008C206C">
      <w:pPr>
        <w:widowControl w:val="0"/>
      </w:pPr>
      <w:r w:rsidRPr="002D72B0">
        <w:t xml:space="preserve">Curley, </w:t>
      </w:r>
      <w:r w:rsidR="00201EA5" w:rsidRPr="002D72B0">
        <w:t>M.A.</w:t>
      </w:r>
      <w:r w:rsidR="00542087" w:rsidRPr="002D72B0">
        <w:t>Q.</w:t>
      </w:r>
      <w:r w:rsidRPr="002D72B0">
        <w:t xml:space="preserve"> (2007). </w:t>
      </w:r>
      <w:r w:rsidR="00E55595" w:rsidRPr="002D72B0">
        <w:rPr>
          <w:i/>
        </w:rPr>
        <w:t>Organ d</w:t>
      </w:r>
      <w:r w:rsidRPr="002D72B0">
        <w:rPr>
          <w:i/>
        </w:rPr>
        <w:t xml:space="preserve">onation </w:t>
      </w:r>
      <w:r w:rsidR="00E55595" w:rsidRPr="002D72B0">
        <w:rPr>
          <w:i/>
        </w:rPr>
        <w:t>a</w:t>
      </w:r>
      <w:r w:rsidRPr="002D72B0">
        <w:rPr>
          <w:i/>
        </w:rPr>
        <w:t xml:space="preserve">fter </w:t>
      </w:r>
      <w:r w:rsidR="00E55595" w:rsidRPr="002D72B0">
        <w:rPr>
          <w:i/>
        </w:rPr>
        <w:t>c</w:t>
      </w:r>
      <w:r w:rsidRPr="002D72B0">
        <w:rPr>
          <w:i/>
        </w:rPr>
        <w:t xml:space="preserve">ardiac </w:t>
      </w:r>
      <w:r w:rsidR="00E55595" w:rsidRPr="002D72B0">
        <w:rPr>
          <w:i/>
        </w:rPr>
        <w:t>d</w:t>
      </w:r>
      <w:r w:rsidRPr="002D72B0">
        <w:rPr>
          <w:i/>
        </w:rPr>
        <w:t>eath - Part 2</w:t>
      </w:r>
      <w:r w:rsidRPr="002D72B0">
        <w:t xml:space="preserve"> SCCM. [Pod cast]. </w:t>
      </w:r>
      <w:proofErr w:type="spellStart"/>
      <w:r w:rsidRPr="002D72B0">
        <w:t>iCritical</w:t>
      </w:r>
      <w:proofErr w:type="spellEnd"/>
      <w:r w:rsidRPr="002D72B0">
        <w:t xml:space="preserve"> Care. SCCM Pod-88</w:t>
      </w:r>
      <w:r w:rsidR="00C0470D" w:rsidRPr="002D72B0">
        <w:t>.</w:t>
      </w:r>
    </w:p>
    <w:p w14:paraId="68EAE6DF" w14:textId="77777777" w:rsidR="008C206C" w:rsidRPr="002D72B0" w:rsidRDefault="008C206C" w:rsidP="00743A00"/>
    <w:p w14:paraId="16A7E00A" w14:textId="77777777" w:rsidR="00743A00" w:rsidRPr="002D72B0" w:rsidRDefault="00743A00" w:rsidP="00743A00">
      <w:pPr>
        <w:rPr>
          <w:rFonts w:eastAsia="MS Mincho"/>
        </w:rPr>
      </w:pPr>
      <w:r w:rsidRPr="002D72B0">
        <w:t xml:space="preserve">Curley, </w:t>
      </w:r>
      <w:r w:rsidR="00201EA5" w:rsidRPr="002D72B0">
        <w:t>M.A.</w:t>
      </w:r>
      <w:r w:rsidR="00542087" w:rsidRPr="002D72B0">
        <w:t>Q.</w:t>
      </w:r>
      <w:r w:rsidRPr="002D72B0">
        <w:t xml:space="preserve"> (2007). </w:t>
      </w:r>
      <w:r w:rsidRPr="002D72B0">
        <w:rPr>
          <w:i/>
        </w:rPr>
        <w:t xml:space="preserve">Facilitating </w:t>
      </w:r>
      <w:r w:rsidR="00E55595" w:rsidRPr="002D72B0">
        <w:rPr>
          <w:i/>
        </w:rPr>
        <w:t>p</w:t>
      </w:r>
      <w:r w:rsidRPr="002D72B0">
        <w:rPr>
          <w:rFonts w:eastAsia="MS Mincho"/>
          <w:i/>
        </w:rPr>
        <w:t xml:space="preserve">arent </w:t>
      </w:r>
      <w:r w:rsidR="00E55595" w:rsidRPr="002D72B0">
        <w:rPr>
          <w:rFonts w:eastAsia="MS Mincho"/>
          <w:i/>
        </w:rPr>
        <w:t>p</w:t>
      </w:r>
      <w:r w:rsidRPr="002D72B0">
        <w:rPr>
          <w:rFonts w:eastAsia="MS Mincho"/>
          <w:i/>
        </w:rPr>
        <w:t xml:space="preserve">resence during a </w:t>
      </w:r>
      <w:r w:rsidR="00E55595" w:rsidRPr="002D72B0">
        <w:rPr>
          <w:rFonts w:eastAsia="MS Mincho"/>
          <w:i/>
        </w:rPr>
        <w:t>c</w:t>
      </w:r>
      <w:r w:rsidRPr="002D72B0">
        <w:rPr>
          <w:rFonts w:eastAsia="MS Mincho"/>
          <w:i/>
        </w:rPr>
        <w:t xml:space="preserve">hild’s </w:t>
      </w:r>
      <w:r w:rsidR="00E55595" w:rsidRPr="002D72B0">
        <w:rPr>
          <w:rFonts w:eastAsia="MS Mincho"/>
          <w:i/>
        </w:rPr>
        <w:t>i</w:t>
      </w:r>
      <w:r w:rsidRPr="002D72B0">
        <w:rPr>
          <w:rFonts w:eastAsia="MS Mincho"/>
          <w:i/>
        </w:rPr>
        <w:t xml:space="preserve">nvasive </w:t>
      </w:r>
      <w:r w:rsidR="00E55595" w:rsidRPr="002D72B0">
        <w:rPr>
          <w:rFonts w:eastAsia="MS Mincho"/>
          <w:i/>
        </w:rPr>
        <w:t>p</w:t>
      </w:r>
      <w:r w:rsidRPr="002D72B0">
        <w:rPr>
          <w:rFonts w:eastAsia="MS Mincho"/>
          <w:i/>
        </w:rPr>
        <w:t xml:space="preserve">rocedure and/or </w:t>
      </w:r>
      <w:r w:rsidR="00E55595" w:rsidRPr="002D72B0">
        <w:rPr>
          <w:rFonts w:eastAsia="MS Mincho"/>
          <w:i/>
        </w:rPr>
        <w:t>r</w:t>
      </w:r>
      <w:r w:rsidRPr="002D72B0">
        <w:rPr>
          <w:rFonts w:eastAsia="MS Mincho"/>
          <w:i/>
        </w:rPr>
        <w:t xml:space="preserve">esuscitation. </w:t>
      </w:r>
      <w:r w:rsidR="008B2F4B" w:rsidRPr="002D72B0">
        <w:rPr>
          <w:rFonts w:eastAsia="MS Mincho"/>
        </w:rPr>
        <w:t>[DVD].</w:t>
      </w:r>
      <w:r w:rsidR="00C0470D" w:rsidRPr="002D72B0">
        <w:rPr>
          <w:rFonts w:eastAsia="MS Mincho"/>
        </w:rPr>
        <w:t xml:space="preserve"> Boston, MA: Fanlight Productions. </w:t>
      </w:r>
    </w:p>
    <w:p w14:paraId="414AB01B" w14:textId="77777777" w:rsidR="00BF1B09" w:rsidRPr="002D72B0" w:rsidRDefault="00BF1B09" w:rsidP="00074C03">
      <w:pPr>
        <w:pStyle w:val="Footer"/>
        <w:widowControl w:val="0"/>
        <w:tabs>
          <w:tab w:val="clear" w:pos="4320"/>
          <w:tab w:val="clear" w:pos="8640"/>
        </w:tabs>
        <w:ind w:left="720" w:hanging="720"/>
        <w:rPr>
          <w:b/>
        </w:rPr>
      </w:pPr>
    </w:p>
    <w:p w14:paraId="6952D8CB"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(2006). </w:t>
      </w:r>
      <w:r w:rsidRPr="002D72B0">
        <w:rPr>
          <w:i/>
        </w:rPr>
        <w:t xml:space="preserve">Assessing </w:t>
      </w:r>
      <w:r w:rsidR="000501D8" w:rsidRPr="002D72B0">
        <w:rPr>
          <w:i/>
        </w:rPr>
        <w:t>s</w:t>
      </w:r>
      <w:r w:rsidRPr="002D72B0">
        <w:rPr>
          <w:i/>
        </w:rPr>
        <w:t xml:space="preserve">edation </w:t>
      </w:r>
      <w:r w:rsidR="000501D8" w:rsidRPr="002D72B0">
        <w:rPr>
          <w:i/>
        </w:rPr>
        <w:t>l</w:t>
      </w:r>
      <w:r w:rsidRPr="002D72B0">
        <w:rPr>
          <w:i/>
        </w:rPr>
        <w:t xml:space="preserve">evels of </w:t>
      </w:r>
      <w:r w:rsidR="000501D8" w:rsidRPr="002D72B0">
        <w:rPr>
          <w:i/>
        </w:rPr>
        <w:t>m</w:t>
      </w:r>
      <w:r w:rsidRPr="002D72B0">
        <w:rPr>
          <w:i/>
        </w:rPr>
        <w:t xml:space="preserve">echanically </w:t>
      </w:r>
      <w:r w:rsidR="000501D8" w:rsidRPr="002D72B0">
        <w:rPr>
          <w:i/>
        </w:rPr>
        <w:t>v</w:t>
      </w:r>
      <w:r w:rsidRPr="002D72B0">
        <w:rPr>
          <w:i/>
        </w:rPr>
        <w:t xml:space="preserve">entilated </w:t>
      </w:r>
      <w:r w:rsidR="000501D8" w:rsidRPr="002D72B0">
        <w:rPr>
          <w:i/>
        </w:rPr>
        <w:t>p</w:t>
      </w:r>
      <w:r w:rsidRPr="002D72B0">
        <w:rPr>
          <w:i/>
        </w:rPr>
        <w:t xml:space="preserve">ediatric </w:t>
      </w:r>
      <w:r w:rsidR="000501D8" w:rsidRPr="002D72B0">
        <w:rPr>
          <w:i/>
        </w:rPr>
        <w:t>p</w:t>
      </w:r>
      <w:r w:rsidRPr="002D72B0">
        <w:rPr>
          <w:i/>
        </w:rPr>
        <w:t xml:space="preserve">atients </w:t>
      </w:r>
      <w:r w:rsidRPr="002D72B0">
        <w:t xml:space="preserve">[Pod cast]. </w:t>
      </w:r>
      <w:proofErr w:type="spellStart"/>
      <w:r w:rsidRPr="002D72B0">
        <w:t>iCritical</w:t>
      </w:r>
      <w:proofErr w:type="spellEnd"/>
      <w:r w:rsidRPr="002D72B0">
        <w:t xml:space="preserve"> Care</w:t>
      </w:r>
      <w:r w:rsidR="00247EE9" w:rsidRPr="002D72B0">
        <w:t>. SCCM Pod-26.</w:t>
      </w:r>
      <w:r w:rsidRPr="002D72B0">
        <w:t xml:space="preserve"> </w:t>
      </w:r>
      <w:bookmarkStart w:id="11" w:name="join_ihi"/>
      <w:bookmarkEnd w:id="11"/>
    </w:p>
    <w:p w14:paraId="2A53CD8C" w14:textId="77777777" w:rsidR="00BF1B09" w:rsidRPr="002D72B0" w:rsidRDefault="00BF1B09" w:rsidP="00221859">
      <w:pPr>
        <w:widowControl w:val="0"/>
      </w:pPr>
    </w:p>
    <w:p w14:paraId="6C01399E"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(2005). </w:t>
      </w:r>
      <w:r w:rsidRPr="002D72B0">
        <w:rPr>
          <w:i/>
          <w:iCs/>
        </w:rPr>
        <w:t xml:space="preserve">Preventing </w:t>
      </w:r>
      <w:r w:rsidR="00E55595" w:rsidRPr="002D72B0">
        <w:rPr>
          <w:i/>
          <w:iCs/>
        </w:rPr>
        <w:t>v</w:t>
      </w:r>
      <w:r w:rsidRPr="002D72B0">
        <w:rPr>
          <w:i/>
          <w:iCs/>
        </w:rPr>
        <w:t>entilator-</w:t>
      </w:r>
      <w:r w:rsidR="00E55595" w:rsidRPr="002D72B0">
        <w:rPr>
          <w:i/>
          <w:iCs/>
        </w:rPr>
        <w:t>a</w:t>
      </w:r>
      <w:r w:rsidRPr="002D72B0">
        <w:rPr>
          <w:i/>
          <w:iCs/>
        </w:rPr>
        <w:t xml:space="preserve">ssociated </w:t>
      </w:r>
      <w:r w:rsidR="00E55595" w:rsidRPr="002D72B0">
        <w:rPr>
          <w:i/>
          <w:iCs/>
        </w:rPr>
        <w:t>p</w:t>
      </w:r>
      <w:r w:rsidRPr="002D72B0">
        <w:rPr>
          <w:i/>
          <w:iCs/>
        </w:rPr>
        <w:t>neumonia</w:t>
      </w:r>
      <w:r w:rsidRPr="002D72B0">
        <w:t>. IHI 100K Lives Pediatric Node Summer Webcast Series; Child Health Corporation of America (CHCA), the National Association of Children’s Hospitals and Related Institutions (NACHRI), and National Initiative for Children's Healthcare Quality (NICHQ)</w:t>
      </w:r>
      <w:r w:rsidR="00247EE9" w:rsidRPr="002D72B0">
        <w:t xml:space="preserve"> [audio].</w:t>
      </w:r>
    </w:p>
    <w:p w14:paraId="060C405D" w14:textId="77777777" w:rsidR="00BF1B09" w:rsidRPr="002D72B0" w:rsidRDefault="00BF1B09" w:rsidP="00221859">
      <w:pPr>
        <w:widowControl w:val="0"/>
      </w:pPr>
    </w:p>
    <w:p w14:paraId="1F0DDADF"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(1989). </w:t>
      </w:r>
      <w:r w:rsidRPr="002D72B0">
        <w:rPr>
          <w:i/>
        </w:rPr>
        <w:t>Caring for parents of critically ill children</w:t>
      </w:r>
      <w:r w:rsidRPr="002D72B0">
        <w:t xml:space="preserve"> [videocassette]. New York</w:t>
      </w:r>
      <w:r w:rsidR="00E10638" w:rsidRPr="002D72B0">
        <w:t>, NY</w:t>
      </w:r>
      <w:r w:rsidRPr="002D72B0">
        <w:t>: Am</w:t>
      </w:r>
      <w:r w:rsidR="00247EE9" w:rsidRPr="002D72B0">
        <w:t>erican Journal of Nursing.</w:t>
      </w:r>
    </w:p>
    <w:p w14:paraId="7192617E" w14:textId="77777777" w:rsidR="00BF1B09" w:rsidRPr="002D72B0" w:rsidRDefault="00BF1B09" w:rsidP="00221859">
      <w:pPr>
        <w:widowControl w:val="0"/>
      </w:pPr>
    </w:p>
    <w:p w14:paraId="17B31FBA" w14:textId="77777777" w:rsidR="00BF1B09" w:rsidRPr="002D72B0" w:rsidRDefault="00BF1B09" w:rsidP="00221859">
      <w:pPr>
        <w:widowControl w:val="0"/>
      </w:pPr>
      <w:r w:rsidRPr="002D72B0">
        <w:t>Curley</w:t>
      </w:r>
      <w:r w:rsidR="00247EE9" w:rsidRPr="002D72B0">
        <w:t>,</w:t>
      </w:r>
      <w:r w:rsidRPr="002D72B0">
        <w:t xml:space="preserve"> </w:t>
      </w:r>
      <w:r w:rsidR="00201EA5" w:rsidRPr="002D72B0">
        <w:t>M.A.</w:t>
      </w:r>
      <w:r w:rsidR="00542087" w:rsidRPr="002D72B0">
        <w:t>Q.</w:t>
      </w:r>
      <w:r w:rsidRPr="002D72B0">
        <w:t xml:space="preserve"> </w:t>
      </w:r>
      <w:r w:rsidR="00247EE9" w:rsidRPr="002D72B0">
        <w:t xml:space="preserve">(1989). </w:t>
      </w:r>
      <w:r w:rsidRPr="002D72B0">
        <w:rPr>
          <w:i/>
        </w:rPr>
        <w:t>Red flags in the critically unstable pediatric patient</w:t>
      </w:r>
      <w:r w:rsidRPr="002D72B0">
        <w:t xml:space="preserve"> [videocassette]. New York</w:t>
      </w:r>
      <w:r w:rsidR="00E10638" w:rsidRPr="002D72B0">
        <w:t>, NY</w:t>
      </w:r>
      <w:r w:rsidRPr="002D72B0">
        <w:t>: Am</w:t>
      </w:r>
      <w:r w:rsidR="00247EE9" w:rsidRPr="002D72B0">
        <w:t>erican Journal of Nursing.</w:t>
      </w:r>
    </w:p>
    <w:p w14:paraId="4DD4ED46" w14:textId="77777777" w:rsidR="00BF1B09" w:rsidRPr="002D72B0" w:rsidRDefault="00BF1B09" w:rsidP="00BF1B09">
      <w:pPr>
        <w:widowControl w:val="0"/>
      </w:pPr>
    </w:p>
    <w:p w14:paraId="7C9F73F0" w14:textId="77777777" w:rsidR="00221859" w:rsidRPr="002D72B0" w:rsidRDefault="00995E4B" w:rsidP="00BF1B09">
      <w:pPr>
        <w:widowControl w:val="0"/>
        <w:rPr>
          <w:b/>
          <w:u w:val="single"/>
        </w:rPr>
      </w:pPr>
      <w:r w:rsidRPr="002D72B0">
        <w:rPr>
          <w:b/>
          <w:u w:val="single"/>
        </w:rPr>
        <w:t>CONSULTATION</w:t>
      </w:r>
      <w:r w:rsidR="00480288" w:rsidRPr="002D72B0">
        <w:rPr>
          <w:b/>
          <w:u w:val="single"/>
        </w:rPr>
        <w:t>: RESEARCH/EDUCATIONAL</w:t>
      </w:r>
    </w:p>
    <w:p w14:paraId="0C2FB268" w14:textId="77777777" w:rsidR="00743A00" w:rsidRPr="002D72B0" w:rsidRDefault="00743A00" w:rsidP="000F1FF4">
      <w:pPr>
        <w:widowControl w:val="0"/>
        <w:tabs>
          <w:tab w:val="left" w:pos="1440"/>
          <w:tab w:val="left" w:pos="5040"/>
        </w:tabs>
      </w:pPr>
    </w:p>
    <w:p w14:paraId="1CDBE8C5" w14:textId="77777777" w:rsidR="00532315" w:rsidRPr="002D72B0" w:rsidRDefault="00532315" w:rsidP="00532315">
      <w:pPr>
        <w:widowControl w:val="0"/>
        <w:tabs>
          <w:tab w:val="left" w:pos="1440"/>
          <w:tab w:val="left" w:pos="1620"/>
          <w:tab w:val="left" w:pos="4680"/>
          <w:tab w:val="left" w:pos="5040"/>
        </w:tabs>
      </w:pPr>
      <w:r w:rsidRPr="002D72B0">
        <w:t xml:space="preserve">2016 </w:t>
      </w:r>
      <w:r w:rsidRPr="002D72B0">
        <w:tab/>
        <w:t>Pediatric Intensive Care</w:t>
      </w:r>
      <w:r w:rsidRPr="002D72B0">
        <w:tab/>
      </w:r>
      <w:r w:rsidRPr="002D72B0">
        <w:tab/>
        <w:t>Ministry of Health, Singapore</w:t>
      </w:r>
    </w:p>
    <w:p w14:paraId="3B7D8EC1" w14:textId="77777777" w:rsidR="00532315" w:rsidRPr="002D72B0" w:rsidRDefault="00532315" w:rsidP="00560241">
      <w:pPr>
        <w:widowControl w:val="0"/>
        <w:tabs>
          <w:tab w:val="left" w:pos="1440"/>
          <w:tab w:val="left" w:pos="5040"/>
        </w:tabs>
        <w:ind w:left="1440" w:hanging="1440"/>
      </w:pPr>
    </w:p>
    <w:p w14:paraId="5ADA5D00" w14:textId="77777777" w:rsidR="00572F45" w:rsidRPr="002D72B0" w:rsidRDefault="00572F45" w:rsidP="00560241">
      <w:pPr>
        <w:widowControl w:val="0"/>
        <w:tabs>
          <w:tab w:val="left" w:pos="1440"/>
          <w:tab w:val="left" w:pos="5040"/>
        </w:tabs>
        <w:ind w:left="1440" w:hanging="1440"/>
      </w:pPr>
      <w:r w:rsidRPr="002D72B0">
        <w:t>2015</w:t>
      </w:r>
      <w:r w:rsidRPr="002D72B0">
        <w:tab/>
        <w:t>Subject Matter Expert – SBS</w:t>
      </w:r>
      <w:r w:rsidRPr="002D72B0">
        <w:tab/>
        <w:t>Hospira</w:t>
      </w:r>
      <w:r w:rsidRPr="002D72B0">
        <w:tab/>
      </w:r>
    </w:p>
    <w:p w14:paraId="062EAF81" w14:textId="77777777" w:rsidR="00572F45" w:rsidRPr="002D72B0" w:rsidRDefault="00572F45" w:rsidP="00560241">
      <w:pPr>
        <w:widowControl w:val="0"/>
        <w:tabs>
          <w:tab w:val="left" w:pos="1440"/>
          <w:tab w:val="left" w:pos="5040"/>
        </w:tabs>
        <w:ind w:left="1440" w:hanging="1440"/>
      </w:pPr>
    </w:p>
    <w:p w14:paraId="480FADEC" w14:textId="77777777" w:rsidR="0022358C" w:rsidRPr="002D72B0" w:rsidRDefault="0022358C" w:rsidP="00560241">
      <w:pPr>
        <w:widowControl w:val="0"/>
        <w:tabs>
          <w:tab w:val="left" w:pos="1440"/>
          <w:tab w:val="left" w:pos="5040"/>
        </w:tabs>
        <w:ind w:left="1440" w:hanging="1440"/>
      </w:pPr>
      <w:r w:rsidRPr="002D72B0">
        <w:t>2014</w:t>
      </w:r>
      <w:r w:rsidRPr="002D72B0">
        <w:tab/>
        <w:t>Subject Matter Expert – WAT-1</w:t>
      </w:r>
      <w:r w:rsidRPr="002D72B0">
        <w:tab/>
        <w:t>Bracket/AstraZeneca</w:t>
      </w:r>
    </w:p>
    <w:p w14:paraId="1C900A35" w14:textId="77777777" w:rsidR="0022358C" w:rsidRPr="002D72B0" w:rsidRDefault="0022358C" w:rsidP="00560241">
      <w:pPr>
        <w:widowControl w:val="0"/>
        <w:tabs>
          <w:tab w:val="left" w:pos="1440"/>
          <w:tab w:val="left" w:pos="5040"/>
        </w:tabs>
        <w:ind w:left="1440" w:hanging="1440"/>
      </w:pPr>
    </w:p>
    <w:p w14:paraId="5CE45411" w14:textId="77777777" w:rsidR="00560241" w:rsidRPr="002D72B0" w:rsidRDefault="00560241" w:rsidP="00560241">
      <w:pPr>
        <w:widowControl w:val="0"/>
        <w:tabs>
          <w:tab w:val="left" w:pos="1440"/>
          <w:tab w:val="left" w:pos="5040"/>
        </w:tabs>
        <w:ind w:left="1440" w:hanging="1440"/>
      </w:pPr>
      <w:r w:rsidRPr="002D72B0">
        <w:t>2013-</w:t>
      </w:r>
      <w:r w:rsidRPr="002D72B0">
        <w:tab/>
        <w:t>Associate Faculty member</w:t>
      </w:r>
      <w:r w:rsidRPr="002D72B0">
        <w:tab/>
        <w:t xml:space="preserve">CRISMA and </w:t>
      </w:r>
      <w:proofErr w:type="spellStart"/>
      <w:r w:rsidRPr="002D72B0">
        <w:t>CRISMAkids</w:t>
      </w:r>
      <w:proofErr w:type="spellEnd"/>
      <w:r w:rsidRPr="002D72B0">
        <w:t xml:space="preserve"> </w:t>
      </w:r>
    </w:p>
    <w:p w14:paraId="3E79EE96" w14:textId="77777777" w:rsidR="00560241" w:rsidRPr="002D72B0" w:rsidRDefault="00560241" w:rsidP="00560241">
      <w:pPr>
        <w:widowControl w:val="0"/>
        <w:tabs>
          <w:tab w:val="left" w:pos="1440"/>
          <w:tab w:val="left" w:pos="5040"/>
        </w:tabs>
      </w:pPr>
      <w:r w:rsidRPr="002D72B0">
        <w:tab/>
      </w:r>
      <w:r w:rsidRPr="002D72B0">
        <w:tab/>
        <w:t>(Clinical Research, Investigation, and Systems</w:t>
      </w:r>
    </w:p>
    <w:p w14:paraId="66C2C53C" w14:textId="77777777" w:rsidR="00560241" w:rsidRPr="002D72B0" w:rsidRDefault="00560241" w:rsidP="00560241">
      <w:pPr>
        <w:widowControl w:val="0"/>
        <w:tabs>
          <w:tab w:val="left" w:pos="1440"/>
          <w:tab w:val="left" w:pos="5040"/>
        </w:tabs>
      </w:pPr>
      <w:r w:rsidRPr="002D72B0">
        <w:t xml:space="preserve"> </w:t>
      </w:r>
      <w:r w:rsidRPr="002D72B0">
        <w:tab/>
      </w:r>
      <w:r w:rsidRPr="002D72B0">
        <w:tab/>
        <w:t>Modeling of Acute illness)</w:t>
      </w:r>
    </w:p>
    <w:p w14:paraId="59157958" w14:textId="77777777" w:rsidR="00560241" w:rsidRPr="002D72B0" w:rsidRDefault="00560241" w:rsidP="00560241">
      <w:pPr>
        <w:widowControl w:val="0"/>
        <w:tabs>
          <w:tab w:val="left" w:pos="1440"/>
          <w:tab w:val="left" w:pos="5040"/>
        </w:tabs>
      </w:pPr>
      <w:r w:rsidRPr="002D72B0">
        <w:tab/>
      </w:r>
      <w:r w:rsidRPr="002D72B0">
        <w:tab/>
        <w:t>University of Pittsburgh</w:t>
      </w:r>
    </w:p>
    <w:p w14:paraId="27DD0A0C" w14:textId="77777777" w:rsidR="00560241" w:rsidRPr="002D72B0" w:rsidRDefault="00560241" w:rsidP="00560241">
      <w:pPr>
        <w:widowControl w:val="0"/>
        <w:tabs>
          <w:tab w:val="left" w:pos="1440"/>
          <w:tab w:val="left" w:pos="5040"/>
        </w:tabs>
      </w:pPr>
      <w:r w:rsidRPr="002D72B0">
        <w:tab/>
      </w:r>
      <w:r w:rsidRPr="002D72B0">
        <w:tab/>
        <w:t>Department of Critical Care Medicine</w:t>
      </w:r>
    </w:p>
    <w:p w14:paraId="65D74978" w14:textId="77777777" w:rsidR="00560241" w:rsidRPr="002D72B0" w:rsidRDefault="00560241" w:rsidP="00210110">
      <w:pPr>
        <w:widowControl w:val="0"/>
        <w:tabs>
          <w:tab w:val="left" w:pos="1440"/>
          <w:tab w:val="left" w:pos="5040"/>
        </w:tabs>
      </w:pPr>
    </w:p>
    <w:p w14:paraId="0F2A7C01" w14:textId="77777777" w:rsidR="005374D2" w:rsidRPr="002D72B0" w:rsidRDefault="005374D2" w:rsidP="005374D2">
      <w:pPr>
        <w:widowControl w:val="0"/>
        <w:tabs>
          <w:tab w:val="left" w:pos="1440"/>
          <w:tab w:val="left" w:pos="5040"/>
        </w:tabs>
        <w:ind w:left="1440" w:hanging="1440"/>
      </w:pPr>
      <w:r w:rsidRPr="002D72B0">
        <w:t>2013</w:t>
      </w:r>
      <w:r w:rsidRPr="002D72B0">
        <w:tab/>
        <w:t xml:space="preserve">Synergy Model </w:t>
      </w:r>
      <w:r w:rsidRPr="002D72B0">
        <w:tab/>
        <w:t>Dana Farber Cancer Institute, Boston, MA</w:t>
      </w:r>
    </w:p>
    <w:p w14:paraId="6BE3EC0E" w14:textId="77777777" w:rsidR="005374D2" w:rsidRPr="002D72B0" w:rsidRDefault="005374D2" w:rsidP="005374D2">
      <w:pPr>
        <w:widowControl w:val="0"/>
        <w:tabs>
          <w:tab w:val="left" w:pos="1440"/>
          <w:tab w:val="left" w:pos="5040"/>
        </w:tabs>
        <w:ind w:left="1440" w:hanging="1440"/>
      </w:pPr>
    </w:p>
    <w:p w14:paraId="21E3D00C" w14:textId="77777777" w:rsidR="00210110" w:rsidRPr="002D72B0" w:rsidRDefault="0092376B" w:rsidP="00210110">
      <w:pPr>
        <w:widowControl w:val="0"/>
        <w:tabs>
          <w:tab w:val="left" w:pos="1440"/>
          <w:tab w:val="left" w:pos="5040"/>
        </w:tabs>
      </w:pPr>
      <w:r w:rsidRPr="002D72B0">
        <w:t>2011</w:t>
      </w:r>
      <w:r w:rsidR="00560241" w:rsidRPr="002D72B0">
        <w:t>-2012</w:t>
      </w:r>
      <w:r w:rsidR="00210110" w:rsidRPr="002D72B0">
        <w:tab/>
        <w:t xml:space="preserve">Synergy Model </w:t>
      </w:r>
      <w:r w:rsidR="00210110" w:rsidRPr="002D72B0">
        <w:tab/>
        <w:t>Harris County Hospital District, Houston, TX</w:t>
      </w:r>
    </w:p>
    <w:p w14:paraId="3BB112AF" w14:textId="77777777" w:rsidR="00210110" w:rsidRPr="002D72B0" w:rsidRDefault="00210110" w:rsidP="000F1FF4">
      <w:pPr>
        <w:widowControl w:val="0"/>
        <w:tabs>
          <w:tab w:val="left" w:pos="1440"/>
          <w:tab w:val="left" w:pos="5040"/>
        </w:tabs>
      </w:pPr>
    </w:p>
    <w:p w14:paraId="13269181" w14:textId="77777777" w:rsidR="005A36B3" w:rsidRPr="002D72B0" w:rsidRDefault="005A36B3" w:rsidP="000F1FF4">
      <w:pPr>
        <w:widowControl w:val="0"/>
        <w:tabs>
          <w:tab w:val="left" w:pos="1440"/>
          <w:tab w:val="left" w:pos="5040"/>
        </w:tabs>
      </w:pPr>
      <w:r w:rsidRPr="002D72B0">
        <w:t>2007</w:t>
      </w:r>
      <w:r w:rsidR="00BB6A55" w:rsidRPr="002D72B0">
        <w:t>-2009</w:t>
      </w:r>
      <w:r w:rsidRPr="002D72B0">
        <w:tab/>
        <w:t xml:space="preserve">Inhalational Anesthetics/Sedation </w:t>
      </w:r>
      <w:r w:rsidRPr="002D72B0">
        <w:tab/>
        <w:t xml:space="preserve">Ad Hoc Study Group </w:t>
      </w:r>
      <w:r w:rsidRPr="002D72B0">
        <w:tab/>
        <w:t xml:space="preserve"> </w:t>
      </w:r>
    </w:p>
    <w:p w14:paraId="49A8B1BE" w14:textId="77777777" w:rsidR="00973C34" w:rsidRPr="002D72B0" w:rsidRDefault="00973C34" w:rsidP="000F1FF4">
      <w:pPr>
        <w:widowControl w:val="0"/>
        <w:tabs>
          <w:tab w:val="left" w:pos="1440"/>
          <w:tab w:val="left" w:pos="5040"/>
        </w:tabs>
      </w:pPr>
    </w:p>
    <w:p w14:paraId="67B7A27C" w14:textId="77777777" w:rsidR="008B4458" w:rsidRPr="002D72B0" w:rsidRDefault="007D5A24" w:rsidP="000F1FF4">
      <w:pPr>
        <w:widowControl w:val="0"/>
        <w:tabs>
          <w:tab w:val="left" w:pos="1440"/>
          <w:tab w:val="left" w:pos="5040"/>
        </w:tabs>
      </w:pPr>
      <w:r w:rsidRPr="002D72B0">
        <w:t>2007-2009</w:t>
      </w:r>
      <w:r w:rsidR="008B4458" w:rsidRPr="002D72B0">
        <w:tab/>
        <w:t xml:space="preserve">Synergy Model </w:t>
      </w:r>
      <w:r w:rsidR="008B4458" w:rsidRPr="002D72B0">
        <w:tab/>
        <w:t xml:space="preserve">Dana Farber Cancer </w:t>
      </w:r>
      <w:r w:rsidR="004F304A" w:rsidRPr="002D72B0">
        <w:t>Institute</w:t>
      </w:r>
      <w:r w:rsidR="0036116B" w:rsidRPr="002D72B0">
        <w:t>, Boston, MA</w:t>
      </w:r>
    </w:p>
    <w:p w14:paraId="0AE14E6F" w14:textId="77777777" w:rsidR="00973C34" w:rsidRPr="002D72B0" w:rsidRDefault="00973C34" w:rsidP="000F1FF4">
      <w:pPr>
        <w:widowControl w:val="0"/>
        <w:tabs>
          <w:tab w:val="left" w:pos="1440"/>
          <w:tab w:val="left" w:pos="5040"/>
        </w:tabs>
      </w:pPr>
    </w:p>
    <w:p w14:paraId="008AB492" w14:textId="77777777" w:rsidR="00A378A0" w:rsidRPr="002D72B0" w:rsidRDefault="00A378A0" w:rsidP="0036116B">
      <w:pPr>
        <w:widowControl w:val="0"/>
        <w:tabs>
          <w:tab w:val="left" w:pos="1440"/>
          <w:tab w:val="left" w:pos="5040"/>
        </w:tabs>
        <w:ind w:left="5040" w:hanging="5040"/>
      </w:pPr>
      <w:r w:rsidRPr="002D72B0">
        <w:t>2007</w:t>
      </w:r>
      <w:r w:rsidRPr="002D72B0">
        <w:tab/>
        <w:t>Synergy Model</w:t>
      </w:r>
      <w:r w:rsidRPr="002D72B0">
        <w:tab/>
        <w:t>Children’s Hospital Wisconsin</w:t>
      </w:r>
      <w:r w:rsidR="0036116B" w:rsidRPr="002D72B0">
        <w:t>, Milwaukee, WI</w:t>
      </w:r>
    </w:p>
    <w:p w14:paraId="643DFA03" w14:textId="77777777" w:rsidR="00973C34" w:rsidRPr="002D72B0" w:rsidRDefault="00973C34" w:rsidP="000F1FF4">
      <w:pPr>
        <w:widowControl w:val="0"/>
        <w:tabs>
          <w:tab w:val="left" w:pos="1440"/>
          <w:tab w:val="left" w:pos="5040"/>
        </w:tabs>
      </w:pPr>
    </w:p>
    <w:p w14:paraId="38AD2F0A" w14:textId="77777777" w:rsidR="005C575F" w:rsidRPr="002D72B0" w:rsidRDefault="005C575F" w:rsidP="000F1FF4">
      <w:pPr>
        <w:widowControl w:val="0"/>
        <w:tabs>
          <w:tab w:val="left" w:pos="1440"/>
          <w:tab w:val="left" w:pos="5040"/>
        </w:tabs>
      </w:pPr>
      <w:r w:rsidRPr="002D72B0">
        <w:t>2005</w:t>
      </w:r>
      <w:r w:rsidRPr="002D72B0">
        <w:tab/>
        <w:t>Professional Advancement Program</w:t>
      </w:r>
      <w:r w:rsidRPr="002D72B0">
        <w:tab/>
        <w:t xml:space="preserve">Mercy Hospital, Miami, FL </w:t>
      </w:r>
      <w:r w:rsidRPr="002D72B0">
        <w:tab/>
      </w:r>
    </w:p>
    <w:p w14:paraId="66F271CA" w14:textId="77777777" w:rsidR="00973C34" w:rsidRPr="002D72B0" w:rsidRDefault="00973C34" w:rsidP="000F1FF4">
      <w:pPr>
        <w:widowControl w:val="0"/>
        <w:tabs>
          <w:tab w:val="left" w:pos="1440"/>
          <w:tab w:val="left" w:pos="5040"/>
        </w:tabs>
      </w:pPr>
    </w:p>
    <w:p w14:paraId="7E044671" w14:textId="77777777" w:rsidR="000F1FF4" w:rsidRPr="002D72B0" w:rsidRDefault="005C575F" w:rsidP="008F4065">
      <w:pPr>
        <w:widowControl w:val="0"/>
        <w:tabs>
          <w:tab w:val="left" w:pos="1440"/>
          <w:tab w:val="left" w:pos="5040"/>
        </w:tabs>
        <w:rPr>
          <w:rFonts w:eastAsia="MS Mincho"/>
        </w:rPr>
      </w:pPr>
      <w:r w:rsidRPr="002D72B0">
        <w:t>2004</w:t>
      </w:r>
      <w:r w:rsidRPr="002D72B0">
        <w:tab/>
        <w:t>Models of Care</w:t>
      </w:r>
      <w:r w:rsidRPr="002D72B0">
        <w:tab/>
        <w:t>Children's Medical Center of Dallas, TX</w:t>
      </w:r>
      <w:r w:rsidRPr="002D72B0">
        <w:rPr>
          <w:rFonts w:eastAsia="MS Mincho"/>
        </w:rPr>
        <w:t xml:space="preserve"> </w:t>
      </w:r>
    </w:p>
    <w:p w14:paraId="050F6B1E" w14:textId="77777777" w:rsidR="00973C34" w:rsidRPr="002D72B0" w:rsidRDefault="00973C34" w:rsidP="008F4065">
      <w:pPr>
        <w:widowControl w:val="0"/>
        <w:tabs>
          <w:tab w:val="left" w:pos="1440"/>
          <w:tab w:val="left" w:pos="5040"/>
        </w:tabs>
      </w:pPr>
    </w:p>
    <w:p w14:paraId="3B8D205C" w14:textId="77777777" w:rsidR="008F4065" w:rsidRPr="002D72B0" w:rsidRDefault="008F4065" w:rsidP="008F4065">
      <w:pPr>
        <w:widowControl w:val="0"/>
        <w:tabs>
          <w:tab w:val="left" w:pos="1440"/>
          <w:tab w:val="left" w:pos="1620"/>
          <w:tab w:val="left" w:pos="4680"/>
          <w:tab w:val="left" w:pos="5040"/>
        </w:tabs>
      </w:pPr>
      <w:r w:rsidRPr="002D72B0">
        <w:t>2004</w:t>
      </w:r>
      <w:r w:rsidRPr="002D72B0">
        <w:tab/>
        <w:t>Models of Care</w:t>
      </w:r>
      <w:r w:rsidRPr="002D72B0">
        <w:tab/>
      </w:r>
      <w:r w:rsidRPr="002D72B0">
        <w:tab/>
      </w:r>
      <w:proofErr w:type="spellStart"/>
      <w:r w:rsidRPr="002D72B0">
        <w:t>Acibadem</w:t>
      </w:r>
      <w:proofErr w:type="spellEnd"/>
      <w:r w:rsidRPr="002D72B0">
        <w:t xml:space="preserve"> Healthcare Group, Istanbul, Turkey</w:t>
      </w:r>
    </w:p>
    <w:p w14:paraId="301F47AF" w14:textId="77777777" w:rsidR="008F4065" w:rsidRPr="002D72B0" w:rsidRDefault="008F4065" w:rsidP="008F4065">
      <w:pPr>
        <w:widowControl w:val="0"/>
        <w:tabs>
          <w:tab w:val="left" w:pos="1440"/>
          <w:tab w:val="left" w:pos="1620"/>
          <w:tab w:val="left" w:pos="4680"/>
          <w:tab w:val="left" w:pos="5040"/>
        </w:tabs>
      </w:pPr>
      <w:r w:rsidRPr="002D72B0">
        <w:tab/>
      </w:r>
      <w:r w:rsidRPr="002D72B0">
        <w:tab/>
      </w:r>
      <w:r w:rsidRPr="002D72B0">
        <w:tab/>
      </w:r>
      <w:r w:rsidRPr="002D72B0">
        <w:tab/>
        <w:t>Harvard Medical International</w:t>
      </w:r>
    </w:p>
    <w:p w14:paraId="3B0DCB62" w14:textId="77777777" w:rsidR="008F4065" w:rsidRPr="002D72B0" w:rsidRDefault="008F4065" w:rsidP="008F4065">
      <w:pPr>
        <w:widowControl w:val="0"/>
        <w:tabs>
          <w:tab w:val="left" w:pos="1440"/>
          <w:tab w:val="left" w:pos="5040"/>
        </w:tabs>
      </w:pPr>
    </w:p>
    <w:p w14:paraId="1B403B08" w14:textId="77777777" w:rsidR="000F1FF4" w:rsidRPr="002D72B0" w:rsidRDefault="000F1FF4" w:rsidP="008F4065">
      <w:pPr>
        <w:widowControl w:val="0"/>
        <w:tabs>
          <w:tab w:val="left" w:pos="1440"/>
          <w:tab w:val="left" w:pos="5040"/>
        </w:tabs>
      </w:pPr>
      <w:r w:rsidRPr="002D72B0">
        <w:t xml:space="preserve">2002 </w:t>
      </w:r>
      <w:r w:rsidRPr="002D72B0">
        <w:tab/>
      </w:r>
      <w:r w:rsidR="005C575F" w:rsidRPr="002D72B0">
        <w:t>Pediatric Standards of Care</w:t>
      </w:r>
      <w:r w:rsidR="005C575F" w:rsidRPr="002D72B0">
        <w:tab/>
        <w:t>Doernbecher Children’s Hospital,</w:t>
      </w:r>
    </w:p>
    <w:p w14:paraId="0A255FE0" w14:textId="77777777" w:rsidR="005C575F" w:rsidRPr="002D72B0" w:rsidRDefault="005C575F" w:rsidP="008F4065">
      <w:pPr>
        <w:widowControl w:val="0"/>
        <w:tabs>
          <w:tab w:val="left" w:pos="1440"/>
          <w:tab w:val="left" w:pos="5040"/>
        </w:tabs>
      </w:pPr>
      <w:r w:rsidRPr="002D72B0">
        <w:t xml:space="preserve"> </w:t>
      </w:r>
      <w:r w:rsidR="000F1FF4" w:rsidRPr="002D72B0">
        <w:tab/>
      </w:r>
      <w:r w:rsidR="000F1FF4" w:rsidRPr="002D72B0">
        <w:tab/>
      </w:r>
      <w:r w:rsidRPr="002D72B0">
        <w:t xml:space="preserve">Portland, OR </w:t>
      </w:r>
    </w:p>
    <w:p w14:paraId="56DBD02B" w14:textId="77777777" w:rsidR="00973C34" w:rsidRPr="002D72B0" w:rsidRDefault="00973C34" w:rsidP="000F1FF4">
      <w:pPr>
        <w:tabs>
          <w:tab w:val="left" w:pos="1440"/>
          <w:tab w:val="left" w:pos="1620"/>
          <w:tab w:val="left" w:pos="1980"/>
          <w:tab w:val="left" w:pos="3600"/>
          <w:tab w:val="left" w:pos="4500"/>
          <w:tab w:val="left" w:pos="5040"/>
        </w:tabs>
        <w:rPr>
          <w:rFonts w:eastAsia="MS Mincho"/>
        </w:rPr>
      </w:pPr>
    </w:p>
    <w:p w14:paraId="49CDD983" w14:textId="77777777" w:rsidR="00FD3579" w:rsidRPr="002D72B0" w:rsidRDefault="000F1FF4" w:rsidP="000F1FF4">
      <w:pPr>
        <w:tabs>
          <w:tab w:val="left" w:pos="1440"/>
          <w:tab w:val="left" w:pos="1620"/>
          <w:tab w:val="left" w:pos="1980"/>
          <w:tab w:val="left" w:pos="3600"/>
          <w:tab w:val="left" w:pos="4500"/>
          <w:tab w:val="left" w:pos="5040"/>
        </w:tabs>
        <w:rPr>
          <w:rFonts w:eastAsia="MS Mincho"/>
        </w:rPr>
      </w:pPr>
      <w:r w:rsidRPr="002D72B0">
        <w:rPr>
          <w:rFonts w:eastAsia="MS Mincho"/>
        </w:rPr>
        <w:t>2001-2003</w:t>
      </w:r>
      <w:r w:rsidRPr="002D72B0">
        <w:rPr>
          <w:rFonts w:eastAsia="MS Mincho"/>
        </w:rPr>
        <w:tab/>
        <w:t>Synergy Model</w:t>
      </w:r>
      <w:r w:rsidR="00FD3579" w:rsidRPr="002D72B0">
        <w:rPr>
          <w:rFonts w:eastAsia="MS Mincho"/>
        </w:rPr>
        <w:tab/>
      </w:r>
      <w:r w:rsidRPr="002D72B0">
        <w:rPr>
          <w:rFonts w:eastAsia="MS Mincho"/>
        </w:rPr>
        <w:tab/>
      </w:r>
      <w:r w:rsidRPr="002D72B0">
        <w:rPr>
          <w:rFonts w:eastAsia="MS Mincho"/>
        </w:rPr>
        <w:tab/>
      </w:r>
      <w:r w:rsidR="00FD3579" w:rsidRPr="002D72B0">
        <w:rPr>
          <w:rFonts w:eastAsia="MS Mincho"/>
        </w:rPr>
        <w:t xml:space="preserve">Clarian Healthcare System, </w:t>
      </w:r>
    </w:p>
    <w:p w14:paraId="791E52E6" w14:textId="77777777" w:rsidR="00FD3579" w:rsidRPr="002D72B0" w:rsidRDefault="000F1FF4" w:rsidP="000F1FF4">
      <w:pPr>
        <w:tabs>
          <w:tab w:val="left" w:pos="1440"/>
          <w:tab w:val="left" w:pos="1620"/>
          <w:tab w:val="left" w:pos="1980"/>
          <w:tab w:val="left" w:pos="3600"/>
          <w:tab w:val="left" w:pos="4500"/>
          <w:tab w:val="left" w:pos="5040"/>
        </w:tabs>
        <w:rPr>
          <w:rFonts w:eastAsia="MS Mincho"/>
        </w:rPr>
      </w:pPr>
      <w:r w:rsidRPr="002D72B0">
        <w:rPr>
          <w:rFonts w:eastAsia="MS Mincho"/>
        </w:rPr>
        <w:tab/>
      </w:r>
      <w:r w:rsidRPr="002D72B0">
        <w:rPr>
          <w:rFonts w:eastAsia="MS Mincho"/>
        </w:rPr>
        <w:tab/>
      </w:r>
      <w:r w:rsidR="00FD3579" w:rsidRPr="002D72B0">
        <w:rPr>
          <w:rFonts w:eastAsia="MS Mincho"/>
        </w:rPr>
        <w:tab/>
      </w:r>
      <w:r w:rsidR="00FD3579" w:rsidRPr="002D72B0">
        <w:rPr>
          <w:rFonts w:eastAsia="MS Mincho"/>
        </w:rPr>
        <w:tab/>
      </w:r>
      <w:r w:rsidR="00FD3579" w:rsidRPr="002D72B0">
        <w:rPr>
          <w:rFonts w:eastAsia="MS Mincho"/>
        </w:rPr>
        <w:tab/>
      </w:r>
      <w:r w:rsidRPr="002D72B0">
        <w:rPr>
          <w:rFonts w:eastAsia="MS Mincho"/>
        </w:rPr>
        <w:tab/>
      </w:r>
      <w:r w:rsidR="00FD3579" w:rsidRPr="002D72B0">
        <w:rPr>
          <w:rFonts w:eastAsia="MS Mincho"/>
        </w:rPr>
        <w:t>Indianapolis, IN</w:t>
      </w:r>
    </w:p>
    <w:p w14:paraId="1B5F395E" w14:textId="77777777" w:rsidR="00973C34" w:rsidRPr="002D72B0" w:rsidRDefault="00973C34" w:rsidP="000F1FF4">
      <w:pPr>
        <w:widowControl w:val="0"/>
        <w:tabs>
          <w:tab w:val="left" w:pos="1440"/>
          <w:tab w:val="left" w:pos="5040"/>
        </w:tabs>
      </w:pPr>
    </w:p>
    <w:p w14:paraId="2F288FB6" w14:textId="77777777" w:rsidR="005C575F" w:rsidRPr="002D72B0" w:rsidRDefault="000F1FF4" w:rsidP="000F1FF4">
      <w:pPr>
        <w:widowControl w:val="0"/>
        <w:tabs>
          <w:tab w:val="left" w:pos="1440"/>
          <w:tab w:val="left" w:pos="5040"/>
        </w:tabs>
      </w:pPr>
      <w:r w:rsidRPr="002D72B0">
        <w:t>2002</w:t>
      </w:r>
      <w:r w:rsidRPr="002D72B0">
        <w:tab/>
      </w:r>
      <w:r w:rsidR="005C575F" w:rsidRPr="002D72B0">
        <w:t xml:space="preserve">Synergy Model </w:t>
      </w:r>
      <w:r w:rsidR="005C575F" w:rsidRPr="002D72B0">
        <w:tab/>
        <w:t>San Diego Children’s Hospital, CA</w:t>
      </w:r>
    </w:p>
    <w:p w14:paraId="421DF450" w14:textId="77777777" w:rsidR="00973C34" w:rsidRPr="002D72B0" w:rsidRDefault="00973C34" w:rsidP="000F1FF4">
      <w:pPr>
        <w:widowControl w:val="0"/>
        <w:tabs>
          <w:tab w:val="left" w:pos="1440"/>
          <w:tab w:val="left" w:pos="5040"/>
        </w:tabs>
      </w:pPr>
    </w:p>
    <w:p w14:paraId="12326793" w14:textId="77777777" w:rsidR="000F1FF4" w:rsidRPr="002D72B0" w:rsidRDefault="000F1FF4" w:rsidP="008F4065">
      <w:pPr>
        <w:widowControl w:val="0"/>
        <w:tabs>
          <w:tab w:val="left" w:pos="1440"/>
          <w:tab w:val="left" w:pos="5040"/>
        </w:tabs>
      </w:pPr>
      <w:r w:rsidRPr="002D72B0">
        <w:t>2000</w:t>
      </w:r>
      <w:r w:rsidRPr="002D72B0">
        <w:tab/>
        <w:t>Pediatric Critical Care</w:t>
      </w:r>
      <w:r w:rsidRPr="002D72B0">
        <w:tab/>
        <w:t xml:space="preserve">Miami Children’s Hospital, FL </w:t>
      </w:r>
    </w:p>
    <w:p w14:paraId="32BC22F5" w14:textId="77777777" w:rsidR="00973C34" w:rsidRPr="002D72B0" w:rsidRDefault="00973C34" w:rsidP="008F4065">
      <w:pPr>
        <w:widowControl w:val="0"/>
        <w:tabs>
          <w:tab w:val="left" w:pos="1440"/>
          <w:tab w:val="left" w:pos="5040"/>
        </w:tabs>
      </w:pPr>
    </w:p>
    <w:p w14:paraId="7695DF73" w14:textId="77777777" w:rsidR="008F4065" w:rsidRPr="002D72B0" w:rsidRDefault="008F4065" w:rsidP="008F4065">
      <w:pPr>
        <w:widowControl w:val="0"/>
        <w:tabs>
          <w:tab w:val="left" w:pos="1440"/>
          <w:tab w:val="left" w:pos="1620"/>
          <w:tab w:val="left" w:pos="4680"/>
          <w:tab w:val="left" w:pos="5040"/>
        </w:tabs>
      </w:pPr>
      <w:r w:rsidRPr="002D72B0">
        <w:t xml:space="preserve">1999 </w:t>
      </w:r>
      <w:r w:rsidRPr="002D72B0">
        <w:tab/>
        <w:t>Pediatric Intensive Care</w:t>
      </w:r>
      <w:r w:rsidRPr="002D72B0">
        <w:tab/>
      </w:r>
      <w:r w:rsidRPr="002D72B0">
        <w:tab/>
        <w:t>Royal Children’s Hospital</w:t>
      </w:r>
    </w:p>
    <w:p w14:paraId="6EAA45CC" w14:textId="77777777" w:rsidR="008F4065" w:rsidRPr="002D72B0" w:rsidRDefault="008F4065" w:rsidP="008F4065">
      <w:pPr>
        <w:widowControl w:val="0"/>
        <w:tabs>
          <w:tab w:val="left" w:pos="1440"/>
          <w:tab w:val="left" w:pos="1620"/>
          <w:tab w:val="left" w:pos="4680"/>
          <w:tab w:val="left" w:pos="5040"/>
        </w:tabs>
      </w:pPr>
      <w:r w:rsidRPr="002D72B0">
        <w:tab/>
      </w:r>
      <w:r w:rsidRPr="002D72B0">
        <w:tab/>
      </w:r>
      <w:r w:rsidRPr="002D72B0">
        <w:tab/>
      </w:r>
      <w:r w:rsidRPr="002D72B0">
        <w:tab/>
        <w:t>University of Melbourne</w:t>
      </w:r>
    </w:p>
    <w:p w14:paraId="1544893D" w14:textId="77777777" w:rsidR="008F4065" w:rsidRPr="002D72B0" w:rsidRDefault="008F4065" w:rsidP="008F4065">
      <w:pPr>
        <w:widowControl w:val="0"/>
        <w:tabs>
          <w:tab w:val="left" w:pos="1440"/>
          <w:tab w:val="left" w:pos="1620"/>
          <w:tab w:val="left" w:pos="4680"/>
          <w:tab w:val="left" w:pos="5040"/>
        </w:tabs>
      </w:pPr>
      <w:r w:rsidRPr="002D72B0">
        <w:tab/>
      </w:r>
      <w:r w:rsidRPr="002D72B0">
        <w:tab/>
      </w:r>
      <w:r w:rsidRPr="002D72B0">
        <w:tab/>
      </w:r>
      <w:r w:rsidRPr="002D72B0">
        <w:tab/>
        <w:t>Monash University</w:t>
      </w:r>
    </w:p>
    <w:p w14:paraId="0151B2D2" w14:textId="77777777" w:rsidR="00E55595" w:rsidRPr="002D72B0" w:rsidRDefault="00E55595" w:rsidP="008F4065">
      <w:pPr>
        <w:widowControl w:val="0"/>
        <w:tabs>
          <w:tab w:val="left" w:pos="1440"/>
          <w:tab w:val="left" w:pos="1620"/>
          <w:tab w:val="left" w:pos="4680"/>
          <w:tab w:val="left" w:pos="5040"/>
        </w:tabs>
      </w:pPr>
      <w:r w:rsidRPr="002D72B0">
        <w:tab/>
      </w:r>
      <w:r w:rsidRPr="002D72B0">
        <w:tab/>
      </w:r>
      <w:r w:rsidRPr="002D72B0">
        <w:tab/>
      </w:r>
      <w:r w:rsidRPr="002D72B0">
        <w:tab/>
        <w:t>Melbourne, Australia</w:t>
      </w:r>
    </w:p>
    <w:p w14:paraId="3645C49B" w14:textId="77777777" w:rsidR="008F4065" w:rsidRPr="002D72B0" w:rsidRDefault="008F4065" w:rsidP="008F4065">
      <w:pPr>
        <w:widowControl w:val="0"/>
        <w:tabs>
          <w:tab w:val="left" w:pos="1440"/>
          <w:tab w:val="left" w:pos="1620"/>
          <w:tab w:val="left" w:pos="4680"/>
          <w:tab w:val="left" w:pos="5040"/>
        </w:tabs>
      </w:pPr>
    </w:p>
    <w:p w14:paraId="2D944F7E" w14:textId="77777777" w:rsidR="008F4065" w:rsidRPr="002D72B0" w:rsidRDefault="008F4065" w:rsidP="008F4065">
      <w:pPr>
        <w:widowControl w:val="0"/>
        <w:tabs>
          <w:tab w:val="left" w:pos="1440"/>
          <w:tab w:val="left" w:pos="5040"/>
        </w:tabs>
      </w:pPr>
      <w:r w:rsidRPr="002D72B0">
        <w:t>1999</w:t>
      </w:r>
      <w:r w:rsidRPr="002D72B0">
        <w:tab/>
        <w:t xml:space="preserve">Models of Care Delivery </w:t>
      </w:r>
      <w:r w:rsidRPr="002D72B0">
        <w:tab/>
        <w:t>Doernbecher Children’s Hospital,</w:t>
      </w:r>
    </w:p>
    <w:p w14:paraId="2DBA6A45" w14:textId="77777777" w:rsidR="008F4065" w:rsidRPr="002D72B0" w:rsidRDefault="008F4065" w:rsidP="008F4065">
      <w:pPr>
        <w:widowControl w:val="0"/>
        <w:tabs>
          <w:tab w:val="left" w:pos="1440"/>
          <w:tab w:val="left" w:pos="5040"/>
        </w:tabs>
      </w:pPr>
      <w:r w:rsidRPr="002D72B0">
        <w:t xml:space="preserve"> </w:t>
      </w:r>
      <w:r w:rsidRPr="002D72B0">
        <w:tab/>
      </w:r>
      <w:r w:rsidRPr="002D72B0">
        <w:tab/>
        <w:t>Portland, OR</w:t>
      </w:r>
    </w:p>
    <w:p w14:paraId="638B9635" w14:textId="77777777" w:rsidR="008F4065" w:rsidRPr="002D72B0" w:rsidRDefault="008F4065" w:rsidP="008F4065">
      <w:pPr>
        <w:widowControl w:val="0"/>
        <w:tabs>
          <w:tab w:val="left" w:pos="1440"/>
          <w:tab w:val="left" w:pos="5040"/>
        </w:tabs>
      </w:pPr>
    </w:p>
    <w:p w14:paraId="7D0E517B" w14:textId="77777777" w:rsidR="008F4065" w:rsidRPr="002D72B0" w:rsidRDefault="008F4065" w:rsidP="008F4065">
      <w:pPr>
        <w:widowControl w:val="0"/>
        <w:tabs>
          <w:tab w:val="left" w:pos="1440"/>
          <w:tab w:val="left" w:pos="1620"/>
          <w:tab w:val="left" w:pos="4680"/>
          <w:tab w:val="left" w:pos="5040"/>
        </w:tabs>
      </w:pPr>
      <w:r w:rsidRPr="002D72B0">
        <w:t xml:space="preserve">1998 </w:t>
      </w:r>
      <w:r w:rsidRPr="002D72B0">
        <w:tab/>
        <w:t>Pediatric Intensive Care</w:t>
      </w:r>
      <w:r w:rsidRPr="002D72B0">
        <w:tab/>
      </w:r>
      <w:r w:rsidRPr="002D72B0">
        <w:tab/>
        <w:t>Ministry of Health, Singapore</w:t>
      </w:r>
    </w:p>
    <w:p w14:paraId="2958E0E8" w14:textId="77777777" w:rsidR="008F4065" w:rsidRPr="002D72B0" w:rsidRDefault="008F4065" w:rsidP="008F4065">
      <w:pPr>
        <w:widowControl w:val="0"/>
        <w:tabs>
          <w:tab w:val="left" w:pos="1440"/>
          <w:tab w:val="left" w:pos="5040"/>
        </w:tabs>
      </w:pPr>
    </w:p>
    <w:p w14:paraId="51B8FC9F" w14:textId="77777777" w:rsidR="005C575F" w:rsidRPr="002D72B0" w:rsidRDefault="005C575F" w:rsidP="008F4065">
      <w:pPr>
        <w:tabs>
          <w:tab w:val="left" w:pos="1440"/>
          <w:tab w:val="left" w:pos="5040"/>
        </w:tabs>
        <w:ind w:left="5040" w:hanging="5040"/>
      </w:pPr>
      <w:r w:rsidRPr="002D72B0">
        <w:t>1998</w:t>
      </w:r>
      <w:r w:rsidRPr="002D72B0">
        <w:tab/>
        <w:t>Family-Centered-Care</w:t>
      </w:r>
      <w:r w:rsidRPr="002D72B0">
        <w:tab/>
        <w:t>Lucile Packard Children’s at UCSF</w:t>
      </w:r>
      <w:r w:rsidR="0036116B" w:rsidRPr="002D72B0">
        <w:t>. San Francisco, CA</w:t>
      </w:r>
    </w:p>
    <w:p w14:paraId="40C03F85" w14:textId="77777777" w:rsidR="00973C34" w:rsidRPr="002D72B0" w:rsidRDefault="00973C34" w:rsidP="000F1FF4">
      <w:pPr>
        <w:widowControl w:val="0"/>
        <w:tabs>
          <w:tab w:val="left" w:pos="1440"/>
          <w:tab w:val="left" w:pos="5040"/>
        </w:tabs>
      </w:pPr>
    </w:p>
    <w:p w14:paraId="2A51B067" w14:textId="77777777" w:rsidR="005C575F" w:rsidRPr="002D72B0" w:rsidRDefault="005C575F" w:rsidP="000F1FF4">
      <w:pPr>
        <w:widowControl w:val="0"/>
        <w:tabs>
          <w:tab w:val="left" w:pos="1440"/>
          <w:tab w:val="left" w:pos="5040"/>
        </w:tabs>
      </w:pPr>
      <w:r w:rsidRPr="002D72B0">
        <w:t>1998</w:t>
      </w:r>
      <w:r w:rsidRPr="002D72B0">
        <w:tab/>
        <w:t>Family-Centered-Care</w:t>
      </w:r>
      <w:r w:rsidRPr="002D72B0">
        <w:tab/>
        <w:t xml:space="preserve">San Diego </w:t>
      </w:r>
      <w:r w:rsidR="000F1FF4" w:rsidRPr="002D72B0">
        <w:t xml:space="preserve">Children’s Hospital, </w:t>
      </w:r>
      <w:r w:rsidRPr="002D72B0">
        <w:t>CA</w:t>
      </w:r>
    </w:p>
    <w:p w14:paraId="1AE92627" w14:textId="77777777" w:rsidR="00973C34" w:rsidRPr="002D72B0" w:rsidRDefault="00973C34" w:rsidP="000F1FF4">
      <w:pPr>
        <w:widowControl w:val="0"/>
        <w:tabs>
          <w:tab w:val="left" w:pos="1440"/>
          <w:tab w:val="left" w:pos="5040"/>
        </w:tabs>
      </w:pPr>
    </w:p>
    <w:p w14:paraId="7D696BA0" w14:textId="77777777" w:rsidR="000F1FF4" w:rsidRPr="002D72B0" w:rsidRDefault="000F1FF4" w:rsidP="000F1FF4">
      <w:pPr>
        <w:widowControl w:val="0"/>
        <w:tabs>
          <w:tab w:val="left" w:pos="1440"/>
          <w:tab w:val="left" w:pos="5040"/>
        </w:tabs>
      </w:pPr>
      <w:r w:rsidRPr="002D72B0">
        <w:t>1997</w:t>
      </w:r>
      <w:r w:rsidRPr="002D72B0">
        <w:tab/>
        <w:t>Pediatric Critical Care</w:t>
      </w:r>
      <w:r w:rsidRPr="002D72B0">
        <w:tab/>
      </w:r>
      <w:r w:rsidR="007D5E08" w:rsidRPr="002D72B0">
        <w:t>Hospital for Sick Children, Toronto</w:t>
      </w:r>
      <w:r w:rsidR="0036116B" w:rsidRPr="002D72B0">
        <w:t>, Ontario</w:t>
      </w:r>
    </w:p>
    <w:p w14:paraId="5052C193" w14:textId="77777777" w:rsidR="00973C34" w:rsidRPr="002D72B0" w:rsidRDefault="00973C34" w:rsidP="000F1FF4">
      <w:pPr>
        <w:widowControl w:val="0"/>
        <w:tabs>
          <w:tab w:val="left" w:pos="1440"/>
          <w:tab w:val="left" w:pos="5040"/>
        </w:tabs>
      </w:pPr>
    </w:p>
    <w:p w14:paraId="11D90656" w14:textId="77777777" w:rsidR="007D5E08" w:rsidRPr="002D72B0" w:rsidRDefault="000F1FF4" w:rsidP="000F1FF4">
      <w:pPr>
        <w:widowControl w:val="0"/>
        <w:tabs>
          <w:tab w:val="left" w:pos="1440"/>
          <w:tab w:val="left" w:pos="5040"/>
        </w:tabs>
      </w:pPr>
      <w:r w:rsidRPr="002D72B0">
        <w:t>1997</w:t>
      </w:r>
      <w:r w:rsidRPr="002D72B0">
        <w:tab/>
        <w:t>PICU Clinical Research</w:t>
      </w:r>
      <w:r w:rsidRPr="002D72B0">
        <w:tab/>
      </w:r>
      <w:r w:rsidR="007D5E08" w:rsidRPr="002D72B0">
        <w:t xml:space="preserve">Children’s </w:t>
      </w:r>
      <w:r w:rsidRPr="002D72B0">
        <w:t xml:space="preserve">Memorial Hospital, </w:t>
      </w:r>
    </w:p>
    <w:p w14:paraId="4DD4D43A" w14:textId="77777777" w:rsidR="000F1FF4" w:rsidRPr="002D72B0" w:rsidRDefault="007D5E08" w:rsidP="000F1FF4">
      <w:pPr>
        <w:widowControl w:val="0"/>
        <w:tabs>
          <w:tab w:val="left" w:pos="1440"/>
          <w:tab w:val="left" w:pos="5040"/>
        </w:tabs>
      </w:pPr>
      <w:r w:rsidRPr="002D72B0">
        <w:tab/>
      </w:r>
      <w:r w:rsidRPr="002D72B0">
        <w:tab/>
        <w:t xml:space="preserve">Chicago, </w:t>
      </w:r>
      <w:r w:rsidR="000F1FF4" w:rsidRPr="002D72B0">
        <w:t>IL</w:t>
      </w:r>
    </w:p>
    <w:p w14:paraId="78DE9DBE" w14:textId="77777777" w:rsidR="00973C34" w:rsidRPr="002D72B0" w:rsidRDefault="00973C34" w:rsidP="000F1FF4">
      <w:pPr>
        <w:widowControl w:val="0"/>
        <w:tabs>
          <w:tab w:val="left" w:pos="1440"/>
          <w:tab w:val="left" w:pos="5040"/>
        </w:tabs>
      </w:pPr>
    </w:p>
    <w:p w14:paraId="0F5678B7" w14:textId="77777777" w:rsidR="000F1FF4" w:rsidRPr="002D72B0" w:rsidRDefault="005C575F" w:rsidP="0036116B">
      <w:pPr>
        <w:widowControl w:val="0"/>
        <w:tabs>
          <w:tab w:val="left" w:pos="1440"/>
          <w:tab w:val="left" w:pos="5040"/>
        </w:tabs>
        <w:ind w:left="5040" w:hanging="5040"/>
      </w:pPr>
      <w:r w:rsidRPr="002D72B0">
        <w:t>1996</w:t>
      </w:r>
      <w:r w:rsidRPr="002D72B0">
        <w:tab/>
        <w:t xml:space="preserve">Family-Centered-Care </w:t>
      </w:r>
      <w:r w:rsidRPr="002D72B0">
        <w:tab/>
        <w:t>Children’s Hospital of Wisconsin</w:t>
      </w:r>
      <w:r w:rsidR="0036116B" w:rsidRPr="002D72B0">
        <w:t>, Milwaukee, WI</w:t>
      </w:r>
    </w:p>
    <w:p w14:paraId="0361AD2C" w14:textId="77777777" w:rsidR="00973C34" w:rsidRPr="002D72B0" w:rsidRDefault="00973C34" w:rsidP="000F1FF4">
      <w:pPr>
        <w:widowControl w:val="0"/>
        <w:tabs>
          <w:tab w:val="left" w:pos="1440"/>
          <w:tab w:val="left" w:pos="5040"/>
        </w:tabs>
      </w:pPr>
    </w:p>
    <w:p w14:paraId="553D164C" w14:textId="77777777" w:rsidR="005C575F" w:rsidRPr="002D72B0" w:rsidRDefault="000F1FF4" w:rsidP="000F1FF4">
      <w:pPr>
        <w:widowControl w:val="0"/>
        <w:tabs>
          <w:tab w:val="left" w:pos="1440"/>
          <w:tab w:val="left" w:pos="5040"/>
        </w:tabs>
      </w:pPr>
      <w:r w:rsidRPr="002D72B0">
        <w:t>1993</w:t>
      </w:r>
      <w:r w:rsidRPr="002D72B0">
        <w:tab/>
        <w:t>Pediatric Critical Care</w:t>
      </w:r>
      <w:r w:rsidRPr="002D72B0">
        <w:tab/>
        <w:t xml:space="preserve">Children’s </w:t>
      </w:r>
      <w:r w:rsidR="007D5E08" w:rsidRPr="002D72B0">
        <w:t>Hospital</w:t>
      </w:r>
      <w:r w:rsidRPr="002D72B0">
        <w:t xml:space="preserve">, </w:t>
      </w:r>
      <w:r w:rsidR="007D5E08" w:rsidRPr="002D72B0">
        <w:t>Oakland,</w:t>
      </w:r>
      <w:r w:rsidR="000501D8" w:rsidRPr="002D72B0">
        <w:t xml:space="preserve"> </w:t>
      </w:r>
      <w:r w:rsidRPr="002D72B0">
        <w:t xml:space="preserve">CA </w:t>
      </w:r>
      <w:r w:rsidR="005C575F" w:rsidRPr="002D72B0">
        <w:t xml:space="preserve"> </w:t>
      </w:r>
    </w:p>
    <w:p w14:paraId="238D4CFC" w14:textId="77777777" w:rsidR="005C575F" w:rsidRPr="002D72B0" w:rsidRDefault="005C575F" w:rsidP="005C575F">
      <w:pPr>
        <w:widowControl w:val="0"/>
      </w:pPr>
      <w:r w:rsidRPr="002D72B0">
        <w:tab/>
        <w:t xml:space="preserve"> </w:t>
      </w:r>
    </w:p>
    <w:p w14:paraId="7ECF1E2F" w14:textId="77777777" w:rsidR="00221859" w:rsidRPr="002D72B0" w:rsidRDefault="007E67B0" w:rsidP="00625DBC">
      <w:pPr>
        <w:rPr>
          <w:rFonts w:eastAsia="MS Mincho"/>
          <w:b/>
          <w:u w:val="single"/>
        </w:rPr>
      </w:pPr>
      <w:r w:rsidRPr="002D72B0">
        <w:rPr>
          <w:rFonts w:eastAsia="MS Mincho"/>
          <w:b/>
          <w:u w:val="single"/>
        </w:rPr>
        <w:t xml:space="preserve">RECENT LECTURES </w:t>
      </w:r>
    </w:p>
    <w:p w14:paraId="6AC5EB94" w14:textId="77777777" w:rsidR="007E67B0" w:rsidRPr="002D72B0" w:rsidRDefault="007E67B0" w:rsidP="00625DBC">
      <w:pPr>
        <w:rPr>
          <w:rFonts w:eastAsia="MS Mincho"/>
          <w:b/>
        </w:rPr>
      </w:pPr>
    </w:p>
    <w:p w14:paraId="45EB8C5E" w14:textId="77777777" w:rsidR="007E67B0" w:rsidRPr="002D72B0" w:rsidRDefault="007E67B0" w:rsidP="007E67B0">
      <w:pPr>
        <w:pStyle w:val="Heading5"/>
        <w:rPr>
          <w:rFonts w:eastAsia="MS Mincho"/>
          <w:b w:val="0"/>
          <w:i w:val="0"/>
        </w:rPr>
      </w:pPr>
      <w:r w:rsidRPr="002D72B0">
        <w:rPr>
          <w:i w:val="0"/>
          <w:iCs w:val="0"/>
        </w:rPr>
        <w:t>International</w:t>
      </w:r>
      <w:r w:rsidRPr="002D72B0">
        <w:rPr>
          <w:rFonts w:eastAsia="MS Mincho"/>
          <w:i w:val="0"/>
        </w:rPr>
        <w:t xml:space="preserve"> Invited Lectures </w:t>
      </w:r>
      <w:r w:rsidR="00A13629" w:rsidRPr="002D72B0">
        <w:rPr>
          <w:rFonts w:eastAsia="MS Mincho"/>
          <w:b w:val="0"/>
          <w:i w:val="0"/>
        </w:rPr>
        <w:t>(past 12</w:t>
      </w:r>
      <w:r w:rsidRPr="002D72B0">
        <w:rPr>
          <w:rFonts w:eastAsia="MS Mincho"/>
          <w:b w:val="0"/>
          <w:i w:val="0"/>
        </w:rPr>
        <w:t xml:space="preserve"> years)</w:t>
      </w:r>
    </w:p>
    <w:p w14:paraId="0588344A" w14:textId="77777777" w:rsidR="00061E0B" w:rsidRDefault="00061E0B" w:rsidP="00061E0B"/>
    <w:p w14:paraId="33EA5486" w14:textId="1AEEBFBC" w:rsidR="00F90955" w:rsidRPr="00F90955" w:rsidRDefault="00F90955" w:rsidP="00F90955">
      <w:pPr>
        <w:ind w:left="720" w:hanging="720"/>
        <w:rPr>
          <w:i/>
          <w:iCs/>
        </w:rPr>
      </w:pPr>
      <w:r>
        <w:t>2019</w:t>
      </w:r>
      <w:r>
        <w:tab/>
      </w:r>
      <w:r w:rsidRPr="00F90955">
        <w:rPr>
          <w:i/>
          <w:iCs/>
        </w:rPr>
        <w:t>Involve the Family- Relationships that Sustain Patients, Families (and Nurses); Too Sick to be in the ICU? Toxic or Healing Environments</w:t>
      </w:r>
      <w:r>
        <w:rPr>
          <w:i/>
          <w:iCs/>
        </w:rPr>
        <w:t xml:space="preserve">; </w:t>
      </w:r>
      <w:r w:rsidRPr="00F90955">
        <w:t>Critical Care Canada Forum, Toronto, Canada (November)</w:t>
      </w:r>
      <w:r w:rsidRPr="00F90955">
        <w:br/>
      </w:r>
    </w:p>
    <w:p w14:paraId="1CA5E365" w14:textId="7DEACDE9" w:rsidR="002405B0" w:rsidRDefault="002405B0" w:rsidP="002405B0">
      <w:pPr>
        <w:ind w:left="720" w:hanging="720"/>
      </w:pPr>
      <w:r>
        <w:t>2019</w:t>
      </w:r>
      <w:r>
        <w:tab/>
      </w:r>
      <w:r w:rsidRPr="002405B0">
        <w:rPr>
          <w:i/>
        </w:rPr>
        <w:t>Paediatric Critical Care Research</w:t>
      </w:r>
      <w:r>
        <w:t xml:space="preserve">, </w:t>
      </w:r>
      <w:r w:rsidRPr="002405B0">
        <w:t>University of Tasmania’s Hobart</w:t>
      </w:r>
      <w:r>
        <w:t>, Australia (</w:t>
      </w:r>
      <w:r w:rsidRPr="002405B0">
        <w:t>October</w:t>
      </w:r>
      <w:r>
        <w:t>)</w:t>
      </w:r>
    </w:p>
    <w:p w14:paraId="6E4528B0" w14:textId="77777777" w:rsidR="002405B0" w:rsidRDefault="002405B0" w:rsidP="002405B0">
      <w:pPr>
        <w:ind w:left="720" w:hanging="720"/>
      </w:pPr>
    </w:p>
    <w:p w14:paraId="37BA3E20" w14:textId="1E4B7184" w:rsidR="002405B0" w:rsidRDefault="002405B0" w:rsidP="002405B0">
      <w:pPr>
        <w:ind w:left="720" w:hanging="720"/>
      </w:pPr>
      <w:r>
        <w:t>2019</w:t>
      </w:r>
      <w:r>
        <w:tab/>
      </w:r>
      <w:r w:rsidRPr="002405B0">
        <w:rPr>
          <w:i/>
        </w:rPr>
        <w:t xml:space="preserve">Building a </w:t>
      </w:r>
      <w:proofErr w:type="spellStart"/>
      <w:r w:rsidRPr="002405B0">
        <w:rPr>
          <w:i/>
        </w:rPr>
        <w:t>programme</w:t>
      </w:r>
      <w:proofErr w:type="spellEnd"/>
      <w:r w:rsidRPr="002405B0">
        <w:rPr>
          <w:i/>
        </w:rPr>
        <w:t xml:space="preserve"> of research, Prone positioning in severe P/ARDS, Clinical trials in </w:t>
      </w:r>
      <w:proofErr w:type="spellStart"/>
      <w:r w:rsidRPr="002405B0">
        <w:rPr>
          <w:i/>
        </w:rPr>
        <w:t>pARDS</w:t>
      </w:r>
      <w:proofErr w:type="spellEnd"/>
      <w:r w:rsidRPr="002405B0">
        <w:rPr>
          <w:i/>
        </w:rPr>
        <w:t>,</w:t>
      </w:r>
      <w:r>
        <w:t xml:space="preserve"> World Congress of Intensive Care, Melbourne, Australia (October)</w:t>
      </w:r>
    </w:p>
    <w:p w14:paraId="3EAC07CE" w14:textId="77777777" w:rsidR="00113658" w:rsidRDefault="00113658" w:rsidP="00F90955"/>
    <w:p w14:paraId="2490EE03" w14:textId="7FE992A7" w:rsidR="006D35AA" w:rsidRDefault="006D35AA" w:rsidP="002405B0">
      <w:pPr>
        <w:ind w:left="720" w:hanging="720"/>
      </w:pPr>
      <w:r>
        <w:t>2019</w:t>
      </w:r>
      <w:r>
        <w:tab/>
      </w:r>
      <w:r w:rsidRPr="006D35AA">
        <w:t xml:space="preserve">Surviving </w:t>
      </w:r>
      <w:r>
        <w:t>p</w:t>
      </w:r>
      <w:r w:rsidRPr="006D35AA">
        <w:t xml:space="preserve">ediatric </w:t>
      </w:r>
      <w:r>
        <w:t>c</w:t>
      </w:r>
      <w:r w:rsidRPr="006D35AA">
        <w:t xml:space="preserve">ritical </w:t>
      </w:r>
      <w:r>
        <w:t>i</w:t>
      </w:r>
      <w:r w:rsidRPr="006D35AA">
        <w:t>llness</w:t>
      </w:r>
      <w:r>
        <w:t xml:space="preserve">; </w:t>
      </w:r>
      <w:r w:rsidRPr="006D35AA">
        <w:t xml:space="preserve">Opportunities to </w:t>
      </w:r>
      <w:r>
        <w:t>i</w:t>
      </w:r>
      <w:r w:rsidRPr="006D35AA">
        <w:t xml:space="preserve">mprove </w:t>
      </w:r>
      <w:r>
        <w:t>l</w:t>
      </w:r>
      <w:r w:rsidRPr="006D35AA">
        <w:t>ong-</w:t>
      </w:r>
      <w:r>
        <w:t>t</w:t>
      </w:r>
      <w:r w:rsidRPr="006D35AA">
        <w:t xml:space="preserve">erm </w:t>
      </w:r>
      <w:r>
        <w:t>0</w:t>
      </w:r>
      <w:r w:rsidRPr="006D35AA">
        <w:t>utcomes</w:t>
      </w:r>
      <w:r>
        <w:t xml:space="preserve">; </w:t>
      </w:r>
      <w:r w:rsidRPr="006D35AA">
        <w:t>Marion Barrett Lecture 2019</w:t>
      </w:r>
      <w:r>
        <w:t xml:space="preserve">; University of Melbourne, AU (October) </w:t>
      </w:r>
    </w:p>
    <w:p w14:paraId="52754C55" w14:textId="77777777" w:rsidR="002405B0" w:rsidRDefault="002405B0" w:rsidP="008F23C9">
      <w:pPr>
        <w:ind w:left="720" w:hanging="720"/>
      </w:pPr>
    </w:p>
    <w:p w14:paraId="4D08963C" w14:textId="77777777" w:rsidR="00113658" w:rsidRDefault="00113658" w:rsidP="00113658">
      <w:pPr>
        <w:ind w:left="720" w:hanging="720"/>
      </w:pPr>
      <w:r>
        <w:t>2019</w:t>
      </w:r>
      <w:r>
        <w:tab/>
      </w:r>
      <w:r w:rsidRPr="00113658">
        <w:rPr>
          <w:i/>
        </w:rPr>
        <w:t>Reducing research waste: making pediatric studies more efficient; Developing yourself as a researcher and your program of research;</w:t>
      </w:r>
      <w:r w:rsidRPr="00113658">
        <w:t xml:space="preserve"> 4th International multidisciplinary pediatric and neonatal acute and critical care research summer school</w:t>
      </w:r>
      <w:r>
        <w:t xml:space="preserve"> </w:t>
      </w:r>
      <w:r w:rsidRPr="00113658">
        <w:t>Bristol, United Kingdom</w:t>
      </w:r>
      <w:r>
        <w:t xml:space="preserve"> (July)</w:t>
      </w:r>
    </w:p>
    <w:p w14:paraId="4DAB5096" w14:textId="77777777" w:rsidR="00113658" w:rsidRDefault="00113658" w:rsidP="008F23C9">
      <w:pPr>
        <w:ind w:left="720" w:hanging="720"/>
      </w:pPr>
    </w:p>
    <w:p w14:paraId="35B0E457" w14:textId="6B7A4B65" w:rsidR="001D6E50" w:rsidRDefault="001D6E50" w:rsidP="008F23C9">
      <w:pPr>
        <w:ind w:left="720" w:hanging="720"/>
        <w:rPr>
          <w:rFonts w:eastAsia="MS Mincho"/>
        </w:rPr>
      </w:pPr>
      <w:r>
        <w:t xml:space="preserve">2018 </w:t>
      </w:r>
      <w:r>
        <w:tab/>
      </w:r>
      <w:r w:rsidRPr="001D6E50">
        <w:rPr>
          <w:i/>
        </w:rPr>
        <w:t>Innovative Trial Designs – It’s all about efficiency and precision</w:t>
      </w:r>
      <w:r>
        <w:t xml:space="preserve">.  </w:t>
      </w:r>
      <w:r w:rsidRPr="001D6E50">
        <w:rPr>
          <w:i/>
        </w:rPr>
        <w:t>How to build a research program?</w:t>
      </w:r>
      <w:r>
        <w:t xml:space="preserve"> </w:t>
      </w:r>
      <w:r w:rsidR="00D15FAD" w:rsidRPr="00D15FAD">
        <w:rPr>
          <w:i/>
        </w:rPr>
        <w:t>Optimize Sedation - Minimize Mechanical Ventilation</w:t>
      </w:r>
      <w:r w:rsidR="00D15FAD">
        <w:t xml:space="preserve">; </w:t>
      </w:r>
      <w:r>
        <w:t>9</w:t>
      </w:r>
      <w:r w:rsidRPr="001B7DB8">
        <w:rPr>
          <w:vertAlign w:val="superscript"/>
        </w:rPr>
        <w:t>th</w:t>
      </w:r>
      <w:r>
        <w:t xml:space="preserve"> Congress of the World Federation of Pediatric Intensive &amp; Critical Care Societies. Singapore (</w:t>
      </w:r>
      <w:proofErr w:type="gramStart"/>
      <w:r>
        <w:t>June,</w:t>
      </w:r>
      <w:proofErr w:type="gramEnd"/>
      <w:r>
        <w:t xml:space="preserve"> 2018)</w:t>
      </w:r>
    </w:p>
    <w:p w14:paraId="5E34A4DC" w14:textId="77777777" w:rsidR="001D6E50" w:rsidRDefault="001D6E50" w:rsidP="001D6E50">
      <w:pPr>
        <w:rPr>
          <w:rFonts w:eastAsia="MS Mincho"/>
        </w:rPr>
      </w:pPr>
    </w:p>
    <w:p w14:paraId="24A58229" w14:textId="77777777" w:rsidR="008F23C9" w:rsidRPr="002D72B0" w:rsidRDefault="00F16F60" w:rsidP="008F23C9">
      <w:pPr>
        <w:ind w:left="720" w:hanging="720"/>
        <w:rPr>
          <w:rFonts w:eastAsia="MS Mincho"/>
          <w:i/>
        </w:rPr>
      </w:pPr>
      <w:r w:rsidRPr="002D72B0">
        <w:rPr>
          <w:rFonts w:eastAsia="MS Mincho"/>
        </w:rPr>
        <w:t>2017</w:t>
      </w:r>
      <w:r w:rsidRPr="002D72B0">
        <w:rPr>
          <w:rFonts w:eastAsia="MS Mincho"/>
        </w:rPr>
        <w:tab/>
      </w:r>
      <w:r w:rsidRPr="002D72B0">
        <w:rPr>
          <w:rFonts w:eastAsia="MS Mincho"/>
          <w:i/>
        </w:rPr>
        <w:t xml:space="preserve">Opening Plenary: </w:t>
      </w:r>
      <w:r w:rsidR="008F23C9" w:rsidRPr="002D72B0">
        <w:rPr>
          <w:rFonts w:eastAsia="MS Mincho"/>
          <w:i/>
        </w:rPr>
        <w:t>Moving your research career forward</w:t>
      </w:r>
      <w:r w:rsidR="008F23C9" w:rsidRPr="002D72B0">
        <w:rPr>
          <w:rFonts w:eastAsia="MS Mincho"/>
        </w:rPr>
        <w:t xml:space="preserve">. </w:t>
      </w:r>
      <w:r w:rsidR="008F23C9" w:rsidRPr="002D72B0">
        <w:rPr>
          <w:rFonts w:eastAsia="MS Mincho"/>
          <w:i/>
        </w:rPr>
        <w:t>Small grants, big grants:</w:t>
      </w:r>
    </w:p>
    <w:p w14:paraId="7C7F2A7E" w14:textId="77777777" w:rsidR="00F16F60" w:rsidRPr="002D72B0" w:rsidRDefault="008F23C9" w:rsidP="008F23C9">
      <w:pPr>
        <w:ind w:left="720"/>
        <w:rPr>
          <w:rFonts w:eastAsia="MS Mincho"/>
        </w:rPr>
      </w:pPr>
      <w:r w:rsidRPr="002D72B0">
        <w:rPr>
          <w:rFonts w:eastAsia="MS Mincho"/>
          <w:i/>
        </w:rPr>
        <w:t>Show me the money!</w:t>
      </w:r>
      <w:r w:rsidRPr="002D72B0">
        <w:rPr>
          <w:rFonts w:eastAsia="MS Mincho"/>
        </w:rPr>
        <w:t>3rd International Multidisciplinary Paediatric &amp; Neonatal Acute and Critical Care Research School. Rome, Italy (October)</w:t>
      </w:r>
    </w:p>
    <w:p w14:paraId="358E2E8B" w14:textId="77777777" w:rsidR="00F16F60" w:rsidRPr="002D72B0" w:rsidRDefault="00F16F60" w:rsidP="00447FB4">
      <w:pPr>
        <w:ind w:left="720" w:hanging="720"/>
        <w:rPr>
          <w:rFonts w:eastAsia="MS Mincho"/>
        </w:rPr>
      </w:pPr>
    </w:p>
    <w:p w14:paraId="2A9C4D42" w14:textId="77777777" w:rsidR="00C50074" w:rsidRPr="002D72B0" w:rsidRDefault="00D57516" w:rsidP="00447FB4">
      <w:pPr>
        <w:ind w:left="720" w:hanging="720"/>
        <w:rPr>
          <w:rFonts w:eastAsia="MS Mincho"/>
        </w:rPr>
      </w:pPr>
      <w:r w:rsidRPr="002D72B0">
        <w:rPr>
          <w:rFonts w:eastAsia="MS Mincho"/>
        </w:rPr>
        <w:t>2017</w:t>
      </w:r>
      <w:r w:rsidR="00C50074" w:rsidRPr="002D72B0">
        <w:rPr>
          <w:rFonts w:eastAsia="MS Mincho"/>
        </w:rPr>
        <w:tab/>
      </w:r>
      <w:r w:rsidR="00C50074" w:rsidRPr="002D72B0">
        <w:rPr>
          <w:rFonts w:eastAsia="MS Mincho"/>
          <w:i/>
        </w:rPr>
        <w:t xml:space="preserve">Opening Plenary: Weaning sedation and delirium; The art and science of </w:t>
      </w:r>
      <w:proofErr w:type="spellStart"/>
      <w:r w:rsidR="00C50074" w:rsidRPr="002D72B0">
        <w:rPr>
          <w:rFonts w:eastAsia="MS Mincho"/>
          <w:i/>
        </w:rPr>
        <w:t>paediatric</w:t>
      </w:r>
      <w:proofErr w:type="spellEnd"/>
      <w:r w:rsidR="00C50074" w:rsidRPr="002D72B0">
        <w:rPr>
          <w:rFonts w:eastAsia="MS Mincho"/>
          <w:i/>
        </w:rPr>
        <w:t xml:space="preserve"> critical care rehab and outcomes: where have we come from and where should we be going? </w:t>
      </w:r>
      <w:r w:rsidR="00C50074" w:rsidRPr="002D72B0">
        <w:rPr>
          <w:rFonts w:eastAsia="MS Mincho"/>
        </w:rPr>
        <w:t xml:space="preserve">(Surviving Paediatric Critical Care Preconference).  </w:t>
      </w:r>
      <w:r w:rsidR="00447FB4" w:rsidRPr="002D72B0">
        <w:rPr>
          <w:rFonts w:eastAsia="MS Mincho"/>
        </w:rPr>
        <w:t>2017 Annual Meeting of the Paediatric Intensive Care Society, Nottingham, UK (October)</w:t>
      </w:r>
    </w:p>
    <w:p w14:paraId="494CB0BF" w14:textId="77777777" w:rsidR="00D57516" w:rsidRPr="002D72B0" w:rsidRDefault="00D57516" w:rsidP="00FE45FD">
      <w:pPr>
        <w:ind w:left="720" w:hanging="720"/>
        <w:rPr>
          <w:rFonts w:eastAsia="MS Mincho"/>
        </w:rPr>
      </w:pPr>
    </w:p>
    <w:p w14:paraId="1E256C13" w14:textId="77777777" w:rsidR="00651041" w:rsidRPr="002D72B0" w:rsidRDefault="00651041" w:rsidP="00FE45FD">
      <w:pPr>
        <w:ind w:left="720" w:hanging="720"/>
        <w:rPr>
          <w:rFonts w:eastAsia="MS Mincho"/>
        </w:rPr>
      </w:pPr>
      <w:r w:rsidRPr="002D72B0">
        <w:rPr>
          <w:rFonts w:eastAsia="MS Mincho"/>
        </w:rPr>
        <w:t>2017</w:t>
      </w:r>
      <w:r w:rsidRPr="002D72B0">
        <w:rPr>
          <w:rFonts w:eastAsia="MS Mincho"/>
        </w:rPr>
        <w:tab/>
      </w:r>
      <w:r w:rsidRPr="002D72B0">
        <w:rPr>
          <w:rFonts w:eastAsia="MS Mincho"/>
          <w:i/>
        </w:rPr>
        <w:t>Pathway Outcomes: Do they really improve care?</w:t>
      </w:r>
      <w:r w:rsidR="00390E42" w:rsidRPr="002D72B0">
        <w:t xml:space="preserve"> </w:t>
      </w:r>
      <w:r w:rsidR="00390E42" w:rsidRPr="002D72B0">
        <w:rPr>
          <w:rFonts w:eastAsia="MS Mincho"/>
        </w:rPr>
        <w:t>World Congress of Pediatric Cardiology and Cardiac Surgery 2017. Barcelona</w:t>
      </w:r>
      <w:r w:rsidR="00447FB4" w:rsidRPr="002D72B0">
        <w:rPr>
          <w:rFonts w:eastAsia="MS Mincho"/>
        </w:rPr>
        <w:t>, Spain</w:t>
      </w:r>
      <w:r w:rsidR="00390E42" w:rsidRPr="002D72B0">
        <w:rPr>
          <w:rFonts w:eastAsia="MS Mincho"/>
        </w:rPr>
        <w:t xml:space="preserve"> (July)</w:t>
      </w:r>
    </w:p>
    <w:p w14:paraId="1CAFE2D5" w14:textId="77777777" w:rsidR="00651041" w:rsidRPr="002D72B0" w:rsidRDefault="00651041" w:rsidP="00FE45FD">
      <w:pPr>
        <w:ind w:left="720" w:hanging="720"/>
        <w:rPr>
          <w:rFonts w:eastAsia="MS Mincho"/>
        </w:rPr>
      </w:pPr>
    </w:p>
    <w:p w14:paraId="229DB543" w14:textId="77777777" w:rsidR="00844306" w:rsidRPr="002D72B0" w:rsidRDefault="00844306" w:rsidP="00FE45FD">
      <w:pPr>
        <w:ind w:left="720" w:hanging="720"/>
        <w:rPr>
          <w:rFonts w:eastAsia="MS Mincho"/>
        </w:rPr>
      </w:pPr>
      <w:r w:rsidRPr="002D72B0">
        <w:rPr>
          <w:rFonts w:eastAsia="MS Mincho"/>
        </w:rPr>
        <w:t>2016</w:t>
      </w:r>
      <w:r w:rsidRPr="002D72B0">
        <w:rPr>
          <w:rFonts w:eastAsia="MS Mincho"/>
        </w:rPr>
        <w:tab/>
      </w:r>
      <w:r w:rsidR="00F37545" w:rsidRPr="002D72B0">
        <w:rPr>
          <w:rFonts w:eastAsia="MS Mincho"/>
          <w:i/>
        </w:rPr>
        <w:t xml:space="preserve">Embedding the Science in PICU/NICU Nursing; </w:t>
      </w:r>
      <w:r w:rsidR="00F94664" w:rsidRPr="002D72B0">
        <w:rPr>
          <w:rFonts w:eastAsia="MS Mincho"/>
          <w:i/>
        </w:rPr>
        <w:t>Sedation Protocols in Children with Acute Respiratory Failure</w:t>
      </w:r>
      <w:r w:rsidR="00F94664" w:rsidRPr="002D72B0">
        <w:rPr>
          <w:rFonts w:eastAsia="MS Mincho"/>
        </w:rPr>
        <w:t>. EAPS: European Academy of Paediatric Societies. Geneva</w:t>
      </w:r>
      <w:r w:rsidR="00447FB4" w:rsidRPr="002D72B0">
        <w:rPr>
          <w:rFonts w:eastAsia="MS Mincho"/>
        </w:rPr>
        <w:t>, Switzerland</w:t>
      </w:r>
      <w:r w:rsidR="00F94664" w:rsidRPr="002D72B0">
        <w:rPr>
          <w:rFonts w:eastAsia="MS Mincho"/>
        </w:rPr>
        <w:t xml:space="preserve"> (October) </w:t>
      </w:r>
    </w:p>
    <w:p w14:paraId="173F8171" w14:textId="77777777" w:rsidR="00844306" w:rsidRPr="002D72B0" w:rsidRDefault="00844306" w:rsidP="00FE45FD">
      <w:pPr>
        <w:ind w:left="720" w:hanging="720"/>
        <w:rPr>
          <w:rFonts w:eastAsia="MS Mincho"/>
        </w:rPr>
      </w:pPr>
    </w:p>
    <w:p w14:paraId="7A558511" w14:textId="77777777" w:rsidR="0007121C" w:rsidRPr="002D72B0" w:rsidRDefault="0007121C" w:rsidP="00FE45FD">
      <w:pPr>
        <w:ind w:left="720" w:hanging="720"/>
        <w:rPr>
          <w:rFonts w:eastAsia="MS Mincho"/>
        </w:rPr>
      </w:pPr>
      <w:r w:rsidRPr="002D72B0">
        <w:rPr>
          <w:rFonts w:eastAsia="MS Mincho"/>
        </w:rPr>
        <w:t>2016</w:t>
      </w:r>
      <w:r w:rsidRPr="002D72B0">
        <w:rPr>
          <w:rFonts w:eastAsia="MS Mincho"/>
        </w:rPr>
        <w:tab/>
      </w:r>
      <w:r w:rsidRPr="002D72B0">
        <w:rPr>
          <w:rFonts w:eastAsia="MS Mincho"/>
          <w:i/>
        </w:rPr>
        <w:t>Sedation and the ICU Environment</w:t>
      </w:r>
      <w:r w:rsidRPr="002D72B0">
        <w:rPr>
          <w:rFonts w:eastAsia="MS Mincho"/>
        </w:rPr>
        <w:t xml:space="preserve"> (Plenary); </w:t>
      </w:r>
      <w:r w:rsidR="00FE45FD" w:rsidRPr="002D72B0">
        <w:rPr>
          <w:rFonts w:eastAsia="MS Mincho"/>
          <w:i/>
        </w:rPr>
        <w:t xml:space="preserve">Life After Critical Illness – State of the Science and Future Directions </w:t>
      </w:r>
      <w:r w:rsidR="00FE45FD" w:rsidRPr="002D72B0">
        <w:rPr>
          <w:rFonts w:eastAsia="MS Mincho"/>
        </w:rPr>
        <w:t xml:space="preserve">(Convener: Preconference workshop); </w:t>
      </w:r>
      <w:r w:rsidR="00FE45FD" w:rsidRPr="002D72B0">
        <w:rPr>
          <w:rFonts w:eastAsia="MS Mincho"/>
          <w:i/>
        </w:rPr>
        <w:t>Specific Aims: The basis for any grant proposal</w:t>
      </w:r>
      <w:r w:rsidR="00FE45FD" w:rsidRPr="002D72B0">
        <w:rPr>
          <w:rFonts w:eastAsia="MS Mincho"/>
        </w:rPr>
        <w:t xml:space="preserve"> (Preconference workshop: First Steps in a Clinical Research Career);</w:t>
      </w:r>
      <w:r w:rsidR="008203FB" w:rsidRPr="002D72B0">
        <w:rPr>
          <w:rFonts w:eastAsia="MS Mincho"/>
        </w:rPr>
        <w:t xml:space="preserve"> </w:t>
      </w:r>
      <w:r w:rsidR="008203FB" w:rsidRPr="002D72B0">
        <w:rPr>
          <w:rFonts w:eastAsia="MS Mincho"/>
          <w:i/>
        </w:rPr>
        <w:t>Challenges of Establishing and Funding clinical trial</w:t>
      </w:r>
      <w:r w:rsidR="008203FB" w:rsidRPr="002D72B0">
        <w:rPr>
          <w:rFonts w:eastAsia="MS Mincho"/>
        </w:rPr>
        <w:t xml:space="preserve"> (Parallel session). 8</w:t>
      </w:r>
      <w:r w:rsidR="008203FB" w:rsidRPr="002D72B0">
        <w:rPr>
          <w:rFonts w:eastAsia="MS Mincho"/>
          <w:vertAlign w:val="superscript"/>
        </w:rPr>
        <w:t>th</w:t>
      </w:r>
      <w:r w:rsidR="008203FB" w:rsidRPr="002D72B0">
        <w:rPr>
          <w:rFonts w:eastAsia="MS Mincho"/>
        </w:rPr>
        <w:t xml:space="preserve"> World Congress on Pediatric Intensive and Critical Care. Toronto, CA (June)</w:t>
      </w:r>
    </w:p>
    <w:p w14:paraId="3DDEE625" w14:textId="77777777" w:rsidR="0007121C" w:rsidRPr="002D72B0" w:rsidRDefault="0007121C" w:rsidP="00B72683">
      <w:pPr>
        <w:ind w:left="720" w:hanging="720"/>
        <w:rPr>
          <w:rFonts w:eastAsia="MS Mincho"/>
        </w:rPr>
      </w:pPr>
      <w:r w:rsidRPr="002D72B0">
        <w:rPr>
          <w:rFonts w:eastAsia="MS Mincho"/>
        </w:rPr>
        <w:t xml:space="preserve"> </w:t>
      </w:r>
      <w:r w:rsidRPr="002D72B0">
        <w:rPr>
          <w:rFonts w:eastAsia="MS Mincho"/>
        </w:rPr>
        <w:tab/>
        <w:t xml:space="preserve"> </w:t>
      </w:r>
    </w:p>
    <w:p w14:paraId="2B2FF4C8" w14:textId="77777777" w:rsidR="004B3F56" w:rsidRPr="002D72B0" w:rsidRDefault="004B3F56" w:rsidP="004B3F56">
      <w:pPr>
        <w:ind w:left="720" w:hanging="720"/>
        <w:rPr>
          <w:rFonts w:eastAsia="MS Mincho"/>
        </w:rPr>
      </w:pPr>
      <w:r w:rsidRPr="002D72B0">
        <w:rPr>
          <w:rFonts w:eastAsia="MS Mincho"/>
        </w:rPr>
        <w:t>2016</w:t>
      </w:r>
      <w:r w:rsidRPr="002D72B0">
        <w:rPr>
          <w:rFonts w:eastAsia="MS Mincho"/>
        </w:rPr>
        <w:tab/>
      </w:r>
      <w:r w:rsidRPr="002D72B0">
        <w:rPr>
          <w:rFonts w:eastAsia="MS Mincho"/>
          <w:i/>
        </w:rPr>
        <w:t xml:space="preserve">Team Science - complex clinical problems require interprofessional investigation; Presence during a child´s invasive procedure or resuscitation; Managing comfort </w:t>
      </w:r>
      <w:r w:rsidRPr="002D72B0">
        <w:rPr>
          <w:rFonts w:eastAsia="MS Mincho"/>
          <w:i/>
        </w:rPr>
        <w:br/>
        <w:t xml:space="preserve">in the pediatric </w:t>
      </w:r>
      <w:proofErr w:type="gramStart"/>
      <w:r w:rsidRPr="002D72B0">
        <w:rPr>
          <w:rFonts w:eastAsia="MS Mincho"/>
          <w:i/>
        </w:rPr>
        <w:t>patient;  Improving</w:t>
      </w:r>
      <w:proofErr w:type="gramEnd"/>
      <w:r w:rsidRPr="002D72B0">
        <w:rPr>
          <w:rFonts w:eastAsia="MS Mincho"/>
          <w:i/>
        </w:rPr>
        <w:t xml:space="preserve"> the ICU environment</w:t>
      </w:r>
      <w:r w:rsidRPr="002D72B0">
        <w:rPr>
          <w:rFonts w:eastAsia="MS Mincho"/>
        </w:rPr>
        <w:t>.  36th International Symposium on Intensive Care and Emergency Medicine, Brussels, Belgium (March) </w:t>
      </w:r>
    </w:p>
    <w:p w14:paraId="69CE603D" w14:textId="77777777" w:rsidR="000E5491" w:rsidRPr="002D72B0" w:rsidRDefault="000E5491" w:rsidP="00A52559">
      <w:pPr>
        <w:rPr>
          <w:rFonts w:eastAsia="MS Mincho"/>
        </w:rPr>
      </w:pPr>
    </w:p>
    <w:p w14:paraId="2D4EFE38" w14:textId="77777777" w:rsidR="00EF699D" w:rsidRPr="002D72B0" w:rsidRDefault="00EF699D" w:rsidP="00DA3E6D">
      <w:pPr>
        <w:ind w:left="720" w:hanging="720"/>
        <w:rPr>
          <w:rFonts w:eastAsia="MS Mincho"/>
        </w:rPr>
      </w:pPr>
      <w:r w:rsidRPr="002D72B0">
        <w:rPr>
          <w:rFonts w:eastAsia="MS Mincho"/>
        </w:rPr>
        <w:t>2016</w:t>
      </w:r>
      <w:r w:rsidRPr="002D72B0">
        <w:rPr>
          <w:rFonts w:eastAsia="MS Mincho"/>
        </w:rPr>
        <w:tab/>
      </w:r>
      <w:r w:rsidRPr="002D72B0">
        <w:rPr>
          <w:rFonts w:eastAsia="MS Mincho"/>
          <w:i/>
        </w:rPr>
        <w:t>Measure to improve Nursing Care Across a Healthcare System</w:t>
      </w:r>
      <w:r w:rsidRPr="002D72B0">
        <w:rPr>
          <w:rFonts w:eastAsia="MS Mincho"/>
        </w:rPr>
        <w:t xml:space="preserve">. CHUV </w:t>
      </w:r>
      <w:proofErr w:type="spellStart"/>
      <w:r w:rsidRPr="002D72B0">
        <w:rPr>
          <w:rFonts w:eastAsia="MS Mincho"/>
        </w:rPr>
        <w:t>L’Institut</w:t>
      </w:r>
      <w:proofErr w:type="spellEnd"/>
      <w:r w:rsidRPr="002D72B0">
        <w:rPr>
          <w:rFonts w:eastAsia="MS Mincho"/>
        </w:rPr>
        <w:t xml:space="preserve"> </w:t>
      </w:r>
      <w:proofErr w:type="spellStart"/>
      <w:r w:rsidRPr="002D72B0">
        <w:rPr>
          <w:rFonts w:eastAsia="MS Mincho"/>
        </w:rPr>
        <w:t>universitaire</w:t>
      </w:r>
      <w:proofErr w:type="spellEnd"/>
      <w:r w:rsidRPr="002D72B0">
        <w:rPr>
          <w:rFonts w:eastAsia="MS Mincho"/>
        </w:rPr>
        <w:t xml:space="preserve"> de formation et de recherche </w:t>
      </w:r>
      <w:proofErr w:type="spellStart"/>
      <w:r w:rsidRPr="002D72B0">
        <w:rPr>
          <w:rFonts w:eastAsia="MS Mincho"/>
        </w:rPr>
        <w:t>en</w:t>
      </w:r>
      <w:proofErr w:type="spellEnd"/>
      <w:r w:rsidRPr="002D72B0">
        <w:rPr>
          <w:rFonts w:eastAsia="MS Mincho"/>
        </w:rPr>
        <w:t xml:space="preserve"> </w:t>
      </w:r>
      <w:proofErr w:type="spellStart"/>
      <w:r w:rsidRPr="002D72B0">
        <w:rPr>
          <w:rFonts w:eastAsia="MS Mincho"/>
        </w:rPr>
        <w:t>soins</w:t>
      </w:r>
      <w:proofErr w:type="spellEnd"/>
      <w:r w:rsidRPr="002D72B0">
        <w:rPr>
          <w:rFonts w:eastAsia="MS Mincho"/>
        </w:rPr>
        <w:t xml:space="preserve"> – IUFRS; Lausanne, Switzerland (January)</w:t>
      </w:r>
    </w:p>
    <w:p w14:paraId="4A7B8010" w14:textId="77777777" w:rsidR="00EF699D" w:rsidRPr="002D72B0" w:rsidRDefault="00EF699D" w:rsidP="00DA3E6D">
      <w:pPr>
        <w:ind w:left="720" w:hanging="720"/>
        <w:rPr>
          <w:rFonts w:eastAsia="MS Mincho"/>
        </w:rPr>
      </w:pPr>
    </w:p>
    <w:p w14:paraId="7EECB7DB" w14:textId="77777777" w:rsidR="000E5491" w:rsidRPr="002D72B0" w:rsidRDefault="000E5491" w:rsidP="00DA3E6D">
      <w:pPr>
        <w:ind w:left="720" w:hanging="720"/>
        <w:rPr>
          <w:rFonts w:eastAsia="MS Mincho"/>
        </w:rPr>
      </w:pPr>
      <w:r w:rsidRPr="002D72B0">
        <w:rPr>
          <w:rFonts w:eastAsia="MS Mincho"/>
        </w:rPr>
        <w:t>2016</w:t>
      </w:r>
      <w:r w:rsidRPr="002D72B0">
        <w:rPr>
          <w:rFonts w:eastAsia="MS Mincho"/>
        </w:rPr>
        <w:tab/>
      </w:r>
      <w:r w:rsidRPr="002D72B0">
        <w:rPr>
          <w:rFonts w:eastAsia="MS Mincho"/>
          <w:i/>
        </w:rPr>
        <w:t>Team Science: Creating a “dream team” for research; Protocol and grant writing;</w:t>
      </w:r>
      <w:r w:rsidRPr="002D72B0">
        <w:rPr>
          <w:rFonts w:eastAsia="MS Mincho"/>
        </w:rPr>
        <w:t xml:space="preserve"> 2</w:t>
      </w:r>
      <w:r w:rsidRPr="002D72B0">
        <w:rPr>
          <w:rFonts w:eastAsia="MS Mincho"/>
          <w:vertAlign w:val="superscript"/>
        </w:rPr>
        <w:t>nd</w:t>
      </w:r>
      <w:r w:rsidRPr="002D72B0">
        <w:rPr>
          <w:rFonts w:eastAsia="MS Mincho"/>
        </w:rPr>
        <w:t xml:space="preserve"> International Multidisciplinary Paediatric and Neonatal Acute and Critical Care Research School. Lausanne, Switzerland (January)</w:t>
      </w:r>
    </w:p>
    <w:p w14:paraId="5A5648CA" w14:textId="77777777" w:rsidR="000E5491" w:rsidRPr="002D72B0" w:rsidRDefault="000E5491" w:rsidP="00DA3E6D">
      <w:pPr>
        <w:ind w:left="720" w:hanging="720"/>
        <w:rPr>
          <w:rFonts w:eastAsia="MS Mincho"/>
        </w:rPr>
      </w:pPr>
    </w:p>
    <w:p w14:paraId="3B334D84" w14:textId="77777777" w:rsidR="00DA3E6D" w:rsidRPr="002D72B0" w:rsidRDefault="00DA3E6D" w:rsidP="00DA3E6D">
      <w:pPr>
        <w:ind w:left="720" w:hanging="720"/>
        <w:rPr>
          <w:rFonts w:eastAsia="MS Mincho"/>
        </w:rPr>
      </w:pPr>
      <w:r w:rsidRPr="002D72B0">
        <w:rPr>
          <w:rFonts w:eastAsia="MS Mincho"/>
        </w:rPr>
        <w:t xml:space="preserve">2015 </w:t>
      </w:r>
      <w:r w:rsidRPr="002D72B0">
        <w:rPr>
          <w:rFonts w:eastAsia="MS Mincho"/>
        </w:rPr>
        <w:tab/>
      </w:r>
      <w:r w:rsidRPr="002D72B0">
        <w:rPr>
          <w:rFonts w:eastAsia="MS Mincho"/>
          <w:i/>
        </w:rPr>
        <w:t xml:space="preserve">Toxic or Healing Intensive Care Environments? </w:t>
      </w:r>
      <w:r w:rsidRPr="002D72B0">
        <w:rPr>
          <w:rFonts w:eastAsia="MS Mincho"/>
        </w:rPr>
        <w:t>(Plenary);</w:t>
      </w:r>
      <w:r w:rsidRPr="002D72B0">
        <w:rPr>
          <w:rFonts w:eastAsia="MS Mincho"/>
          <w:i/>
        </w:rPr>
        <w:t xml:space="preserve"> Leading Change-Science Supporting the Future of Paediatric Nursing Practice; Synergy: The Unique Relationship between Nurses and Families in the PICU; RESTORE – Nurse Implemented Goal –Directed Sedation in Paediatric Patients on Mechanical Ventilation; Parents' Right to Dictate Treatment</w:t>
      </w:r>
      <w:r w:rsidRPr="002D72B0">
        <w:rPr>
          <w:rFonts w:eastAsia="MS Mincho"/>
        </w:rPr>
        <w:t xml:space="preserve"> (Panel Discussion); ANZICs 40</w:t>
      </w:r>
      <w:r w:rsidRPr="002D72B0">
        <w:rPr>
          <w:rFonts w:eastAsia="MS Mincho"/>
          <w:vertAlign w:val="superscript"/>
        </w:rPr>
        <w:t>th</w:t>
      </w:r>
      <w:r w:rsidRPr="002D72B0">
        <w:rPr>
          <w:rFonts w:eastAsia="MS Mincho"/>
        </w:rPr>
        <w:t xml:space="preserve"> annual meeting, Auckland, NZ (Oct)</w:t>
      </w:r>
    </w:p>
    <w:p w14:paraId="3A319C84" w14:textId="77777777" w:rsidR="00DA3E6D" w:rsidRPr="002D72B0" w:rsidRDefault="00DA3E6D" w:rsidP="0097595C">
      <w:pPr>
        <w:ind w:left="720" w:hanging="720"/>
        <w:rPr>
          <w:rFonts w:eastAsia="MS Mincho"/>
        </w:rPr>
      </w:pPr>
    </w:p>
    <w:p w14:paraId="1C4E4C72" w14:textId="77777777" w:rsidR="0097595C" w:rsidRPr="002D72B0" w:rsidRDefault="0097595C" w:rsidP="0097595C">
      <w:pPr>
        <w:ind w:left="720" w:hanging="720"/>
        <w:rPr>
          <w:rFonts w:eastAsia="MS Mincho"/>
        </w:rPr>
      </w:pPr>
      <w:r w:rsidRPr="002D72B0">
        <w:rPr>
          <w:rFonts w:eastAsia="MS Mincho"/>
        </w:rPr>
        <w:t>2015</w:t>
      </w:r>
      <w:r w:rsidRPr="002D72B0">
        <w:rPr>
          <w:rFonts w:eastAsia="MS Mincho"/>
        </w:rPr>
        <w:tab/>
        <w:t>Subject Matter Expert meeting, Hospira.</w:t>
      </w:r>
      <w:r w:rsidRPr="002D72B0">
        <w:rPr>
          <w:rFonts w:eastAsia="MS Mincho"/>
          <w:i/>
        </w:rPr>
        <w:t xml:space="preserve"> State Behavioral Scale</w:t>
      </w:r>
      <w:r w:rsidRPr="002D72B0">
        <w:rPr>
          <w:rFonts w:eastAsia="MS Mincho"/>
        </w:rPr>
        <w:t>. Osaka, Japan (August)</w:t>
      </w:r>
    </w:p>
    <w:p w14:paraId="02D778C0" w14:textId="77777777" w:rsidR="0097595C" w:rsidRPr="002D72B0" w:rsidRDefault="0097595C" w:rsidP="00E33089">
      <w:pPr>
        <w:widowControl w:val="0"/>
        <w:autoSpaceDE w:val="0"/>
        <w:autoSpaceDN w:val="0"/>
        <w:adjustRightInd w:val="0"/>
        <w:ind w:left="720" w:hanging="720"/>
        <w:rPr>
          <w:rFonts w:eastAsia="MS Mincho"/>
        </w:rPr>
      </w:pPr>
    </w:p>
    <w:p w14:paraId="1F400E3B" w14:textId="77777777" w:rsidR="006D537E" w:rsidRPr="002D72B0" w:rsidRDefault="006D537E" w:rsidP="00E33089">
      <w:pPr>
        <w:widowControl w:val="0"/>
        <w:autoSpaceDE w:val="0"/>
        <w:autoSpaceDN w:val="0"/>
        <w:adjustRightInd w:val="0"/>
        <w:ind w:left="720" w:hanging="720"/>
        <w:rPr>
          <w:rFonts w:eastAsia="MS Mincho"/>
        </w:rPr>
      </w:pPr>
      <w:r w:rsidRPr="002D72B0">
        <w:rPr>
          <w:rFonts w:eastAsia="MS Mincho"/>
        </w:rPr>
        <w:t>2015</w:t>
      </w:r>
      <w:r w:rsidRPr="002D72B0">
        <w:rPr>
          <w:rFonts w:eastAsia="MS Mincho"/>
        </w:rPr>
        <w:tab/>
        <w:t xml:space="preserve">Anna </w:t>
      </w:r>
      <w:proofErr w:type="spellStart"/>
      <w:r w:rsidRPr="002D72B0">
        <w:rPr>
          <w:rFonts w:eastAsia="MS Mincho"/>
        </w:rPr>
        <w:t>Reynvaan</w:t>
      </w:r>
      <w:proofErr w:type="spellEnd"/>
      <w:r w:rsidRPr="002D72B0">
        <w:rPr>
          <w:rFonts w:eastAsia="MS Mincho"/>
        </w:rPr>
        <w:t xml:space="preserve"> Lecture; </w:t>
      </w:r>
      <w:r w:rsidRPr="002D72B0">
        <w:rPr>
          <w:rFonts w:eastAsia="MS Mincho"/>
          <w:i/>
        </w:rPr>
        <w:t>Involve the family: Relationships that sustain patients, families and nurses</w:t>
      </w:r>
      <w:r w:rsidRPr="002D72B0">
        <w:rPr>
          <w:rFonts w:eastAsia="MS Mincho"/>
        </w:rPr>
        <w:t xml:space="preserve">. Amsterdam, Netherlands (May) </w:t>
      </w:r>
    </w:p>
    <w:p w14:paraId="776EB4EA" w14:textId="77777777" w:rsidR="006D537E" w:rsidRPr="002D72B0" w:rsidRDefault="006D537E" w:rsidP="00E33089">
      <w:pPr>
        <w:widowControl w:val="0"/>
        <w:autoSpaceDE w:val="0"/>
        <w:autoSpaceDN w:val="0"/>
        <w:adjustRightInd w:val="0"/>
        <w:ind w:left="720" w:hanging="720"/>
        <w:rPr>
          <w:rFonts w:eastAsia="MS Mincho"/>
        </w:rPr>
      </w:pPr>
    </w:p>
    <w:p w14:paraId="6D1F70C9" w14:textId="77777777" w:rsidR="0042683E" w:rsidRPr="002D72B0" w:rsidRDefault="0042683E" w:rsidP="00E33089">
      <w:pPr>
        <w:widowControl w:val="0"/>
        <w:autoSpaceDE w:val="0"/>
        <w:autoSpaceDN w:val="0"/>
        <w:adjustRightInd w:val="0"/>
        <w:ind w:left="720" w:hanging="720"/>
        <w:rPr>
          <w:rFonts w:eastAsia="MS Mincho"/>
        </w:rPr>
      </w:pPr>
      <w:r w:rsidRPr="002D72B0">
        <w:rPr>
          <w:rFonts w:eastAsia="MS Mincho"/>
        </w:rPr>
        <w:t>2015</w:t>
      </w:r>
      <w:r w:rsidRPr="002D72B0">
        <w:rPr>
          <w:rFonts w:eastAsia="MS Mincho"/>
        </w:rPr>
        <w:tab/>
        <w:t xml:space="preserve">American Thoracic Society, 2015 International Conference; </w:t>
      </w:r>
      <w:r w:rsidRPr="002D72B0">
        <w:rPr>
          <w:rFonts w:eastAsia="MS Mincho"/>
          <w:i/>
        </w:rPr>
        <w:t>Pediatric ARDS Symposium,</w:t>
      </w:r>
      <w:r w:rsidRPr="002D72B0">
        <w:rPr>
          <w:rFonts w:eastAsia="MS Mincho"/>
        </w:rPr>
        <w:t xml:space="preserve"> </w:t>
      </w:r>
      <w:r w:rsidRPr="002D72B0">
        <w:rPr>
          <w:rFonts w:eastAsia="MS Mincho"/>
          <w:i/>
        </w:rPr>
        <w:t>Nonpulmonary therapies</w:t>
      </w:r>
      <w:r w:rsidRPr="002D72B0">
        <w:rPr>
          <w:rFonts w:eastAsia="MS Mincho"/>
        </w:rPr>
        <w:t>. Denver, CO</w:t>
      </w:r>
      <w:r w:rsidR="006D537E" w:rsidRPr="002D72B0">
        <w:rPr>
          <w:rFonts w:eastAsia="MS Mincho"/>
        </w:rPr>
        <w:t xml:space="preserve">, </w:t>
      </w:r>
      <w:proofErr w:type="gramStart"/>
      <w:r w:rsidR="006D537E" w:rsidRPr="002D72B0">
        <w:rPr>
          <w:rFonts w:eastAsia="MS Mincho"/>
        </w:rPr>
        <w:t>USA</w:t>
      </w:r>
      <w:r w:rsidRPr="002D72B0">
        <w:rPr>
          <w:rFonts w:eastAsia="MS Mincho"/>
        </w:rPr>
        <w:t xml:space="preserve">  (</w:t>
      </w:r>
      <w:proofErr w:type="gramEnd"/>
      <w:r w:rsidRPr="002D72B0">
        <w:rPr>
          <w:rFonts w:eastAsia="MS Mincho"/>
        </w:rPr>
        <w:t xml:space="preserve">May)  </w:t>
      </w:r>
    </w:p>
    <w:p w14:paraId="6A36D1EB" w14:textId="77777777" w:rsidR="0042683E" w:rsidRPr="002D72B0" w:rsidRDefault="0042683E" w:rsidP="00E33089">
      <w:pPr>
        <w:widowControl w:val="0"/>
        <w:autoSpaceDE w:val="0"/>
        <w:autoSpaceDN w:val="0"/>
        <w:adjustRightInd w:val="0"/>
        <w:ind w:left="720" w:hanging="720"/>
        <w:rPr>
          <w:rFonts w:eastAsia="MS Mincho"/>
        </w:rPr>
      </w:pPr>
    </w:p>
    <w:p w14:paraId="54200ACC" w14:textId="77777777" w:rsidR="00FE0390" w:rsidRPr="002D72B0" w:rsidRDefault="00FE0390" w:rsidP="00E33089">
      <w:pPr>
        <w:widowControl w:val="0"/>
        <w:autoSpaceDE w:val="0"/>
        <w:autoSpaceDN w:val="0"/>
        <w:adjustRightInd w:val="0"/>
        <w:ind w:left="720" w:hanging="720"/>
        <w:rPr>
          <w:i/>
        </w:rPr>
      </w:pPr>
      <w:r w:rsidRPr="002D72B0">
        <w:rPr>
          <w:rFonts w:eastAsia="MS Mincho"/>
        </w:rPr>
        <w:t xml:space="preserve">2014 </w:t>
      </w:r>
      <w:r w:rsidRPr="002D72B0">
        <w:rPr>
          <w:rFonts w:eastAsia="MS Mincho"/>
        </w:rPr>
        <w:tab/>
      </w:r>
      <w:r w:rsidRPr="002D72B0">
        <w:t xml:space="preserve">Invited Distinguished Scholar, 1st International and multidisciplinary children’s critical care research summer school, </w:t>
      </w:r>
      <w:proofErr w:type="gramStart"/>
      <w:r w:rsidR="00E33089" w:rsidRPr="002D72B0">
        <w:rPr>
          <w:i/>
        </w:rPr>
        <w:t>Designing</w:t>
      </w:r>
      <w:proofErr w:type="gramEnd"/>
      <w:r w:rsidR="00E33089" w:rsidRPr="002D72B0">
        <w:rPr>
          <w:i/>
        </w:rPr>
        <w:t xml:space="preserve"> your program of research; The art of argument: How to ‘sell’ your research; How to write successful research grants; Evaluating scoring tools; </w:t>
      </w:r>
      <w:r w:rsidRPr="002D72B0">
        <w:t>The University of Central Lancashire, Preston</w:t>
      </w:r>
      <w:r w:rsidR="006D537E" w:rsidRPr="002D72B0">
        <w:t>,</w:t>
      </w:r>
      <w:r w:rsidRPr="002D72B0">
        <w:t xml:space="preserve"> UK (August)</w:t>
      </w:r>
    </w:p>
    <w:p w14:paraId="6C4B198F" w14:textId="77777777" w:rsidR="00FE0390" w:rsidRPr="002D72B0" w:rsidRDefault="00FE0390" w:rsidP="000A5AB0">
      <w:pPr>
        <w:ind w:left="720" w:hanging="720"/>
        <w:rPr>
          <w:rFonts w:eastAsia="MS Mincho"/>
        </w:rPr>
      </w:pPr>
    </w:p>
    <w:p w14:paraId="182080E8" w14:textId="77777777" w:rsidR="00071402" w:rsidRPr="002D72B0" w:rsidRDefault="00071402" w:rsidP="000A5AB0">
      <w:pPr>
        <w:ind w:left="720" w:hanging="720"/>
        <w:rPr>
          <w:rFonts w:eastAsia="MS Mincho"/>
        </w:rPr>
      </w:pPr>
      <w:r w:rsidRPr="002D72B0">
        <w:rPr>
          <w:rFonts w:eastAsia="MS Mincho"/>
        </w:rPr>
        <w:t>2014</w:t>
      </w:r>
      <w:r w:rsidRPr="002D72B0">
        <w:rPr>
          <w:rFonts w:eastAsia="MS Mincho"/>
        </w:rPr>
        <w:tab/>
        <w:t>25</w:t>
      </w:r>
      <w:r w:rsidRPr="002D72B0">
        <w:rPr>
          <w:rFonts w:eastAsia="MS Mincho"/>
          <w:vertAlign w:val="superscript"/>
        </w:rPr>
        <w:t>th</w:t>
      </w:r>
      <w:r w:rsidRPr="002D72B0">
        <w:rPr>
          <w:rFonts w:eastAsia="MS Mincho"/>
        </w:rPr>
        <w:t xml:space="preserve"> International Nursing Research Congress, Sigma Theta Tau International Honor Society for Nursing.  Special Session:</w:t>
      </w:r>
      <w:r w:rsidRPr="002D72B0">
        <w:rPr>
          <w:rFonts w:eastAsia="MS Mincho"/>
          <w:i/>
        </w:rPr>
        <w:t xml:space="preserve"> Science supporting the practice of acute/critical care nursing.</w:t>
      </w:r>
      <w:r w:rsidRPr="002D72B0">
        <w:rPr>
          <w:rFonts w:eastAsia="MS Mincho"/>
        </w:rPr>
        <w:t xml:space="preserve"> Hong Kong, China (July)</w:t>
      </w:r>
    </w:p>
    <w:p w14:paraId="31FE04CC" w14:textId="77777777" w:rsidR="00071402" w:rsidRPr="002D72B0" w:rsidRDefault="00071402" w:rsidP="000A5AB0">
      <w:pPr>
        <w:ind w:left="720" w:hanging="720"/>
        <w:rPr>
          <w:rFonts w:eastAsia="MS Mincho"/>
        </w:rPr>
      </w:pPr>
    </w:p>
    <w:p w14:paraId="790AC8A4" w14:textId="77777777" w:rsidR="0022358C" w:rsidRPr="002D72B0" w:rsidRDefault="0022358C" w:rsidP="000A5AB0">
      <w:pPr>
        <w:ind w:left="720" w:hanging="720"/>
        <w:rPr>
          <w:rFonts w:eastAsia="MS Mincho"/>
        </w:rPr>
      </w:pPr>
      <w:r w:rsidRPr="002D72B0">
        <w:rPr>
          <w:rFonts w:eastAsia="MS Mincho"/>
        </w:rPr>
        <w:t>2014</w:t>
      </w:r>
      <w:r w:rsidRPr="002D72B0">
        <w:rPr>
          <w:rFonts w:eastAsia="MS Mincho"/>
        </w:rPr>
        <w:tab/>
      </w:r>
      <w:proofErr w:type="spellStart"/>
      <w:r w:rsidR="00071402" w:rsidRPr="002D72B0">
        <w:rPr>
          <w:rFonts w:eastAsia="MS Mincho"/>
        </w:rPr>
        <w:t>Naloxegol</w:t>
      </w:r>
      <w:proofErr w:type="spellEnd"/>
      <w:r w:rsidR="00071402" w:rsidRPr="002D72B0">
        <w:rPr>
          <w:rFonts w:eastAsia="MS Mincho"/>
        </w:rPr>
        <w:t xml:space="preserve"> Pediatric trail Principal Investigator meeting, Bracket/AstraZeneca. </w:t>
      </w:r>
      <w:r w:rsidRPr="002D72B0">
        <w:rPr>
          <w:rFonts w:eastAsia="MS Mincho"/>
          <w:i/>
        </w:rPr>
        <w:t>Withdrawal Assessment Tool – Version 1</w:t>
      </w:r>
      <w:r w:rsidR="00071402" w:rsidRPr="002D72B0">
        <w:rPr>
          <w:rFonts w:eastAsia="MS Mincho"/>
        </w:rPr>
        <w:t xml:space="preserve">. </w:t>
      </w:r>
      <w:r w:rsidRPr="002D72B0">
        <w:rPr>
          <w:rFonts w:eastAsia="MS Mincho"/>
        </w:rPr>
        <w:t>Barcelona, Spain (June)</w:t>
      </w:r>
    </w:p>
    <w:p w14:paraId="2DC0472C" w14:textId="77777777" w:rsidR="0022358C" w:rsidRPr="002D72B0" w:rsidRDefault="0022358C" w:rsidP="000A5AB0">
      <w:pPr>
        <w:ind w:left="720" w:hanging="720"/>
        <w:rPr>
          <w:rFonts w:eastAsia="MS Mincho"/>
        </w:rPr>
      </w:pPr>
    </w:p>
    <w:p w14:paraId="447725BF" w14:textId="77777777" w:rsidR="000A5AB0" w:rsidRPr="002D72B0" w:rsidRDefault="000A5AB0" w:rsidP="000A5AB0">
      <w:pPr>
        <w:ind w:left="720" w:hanging="720"/>
        <w:rPr>
          <w:rFonts w:eastAsia="MS Mincho"/>
        </w:rPr>
      </w:pPr>
      <w:r w:rsidRPr="002D72B0">
        <w:rPr>
          <w:rFonts w:eastAsia="MS Mincho"/>
        </w:rPr>
        <w:t>2014</w:t>
      </w:r>
      <w:r w:rsidRPr="002D72B0">
        <w:rPr>
          <w:rFonts w:eastAsia="MS Mincho"/>
        </w:rPr>
        <w:tab/>
        <w:t>12</w:t>
      </w:r>
      <w:r w:rsidRPr="002D72B0">
        <w:rPr>
          <w:rFonts w:eastAsia="MS Mincho"/>
          <w:vertAlign w:val="superscript"/>
        </w:rPr>
        <w:t>th</w:t>
      </w:r>
      <w:r w:rsidRPr="002D72B0">
        <w:rPr>
          <w:rFonts w:eastAsia="MS Mincho"/>
        </w:rPr>
        <w:t xml:space="preserve"> European Conference of Pediatric and Neonatal Ventilation. </w:t>
      </w:r>
      <w:r w:rsidR="00E41EBC" w:rsidRPr="002D72B0">
        <w:rPr>
          <w:rFonts w:eastAsia="MS Mincho"/>
        </w:rPr>
        <w:t xml:space="preserve">Preconference: </w:t>
      </w:r>
      <w:r w:rsidRPr="002D72B0">
        <w:rPr>
          <w:rFonts w:eastAsia="MS Mincho"/>
          <w:i/>
        </w:rPr>
        <w:t>RESTORE – Nurse-implemented Goal-directed Sedation in pediatric patients supported on mechanical ventilation</w:t>
      </w:r>
      <w:r w:rsidR="00E41EBC" w:rsidRPr="002D72B0">
        <w:rPr>
          <w:rFonts w:eastAsia="MS Mincho"/>
          <w:i/>
        </w:rPr>
        <w:t>;</w:t>
      </w:r>
      <w:r w:rsidRPr="002D72B0">
        <w:rPr>
          <w:rFonts w:eastAsia="MS Mincho"/>
          <w:i/>
        </w:rPr>
        <w:t xml:space="preserve"> </w:t>
      </w:r>
      <w:r w:rsidR="00E41EBC" w:rsidRPr="002D72B0">
        <w:rPr>
          <w:rFonts w:eastAsia="MS Mincho"/>
        </w:rPr>
        <w:t>Breakout:</w:t>
      </w:r>
      <w:r w:rsidR="00E41EBC" w:rsidRPr="002D72B0">
        <w:rPr>
          <w:rFonts w:eastAsia="MS Mincho"/>
          <w:i/>
        </w:rPr>
        <w:t xml:space="preserve"> </w:t>
      </w:r>
      <w:r w:rsidRPr="002D72B0">
        <w:rPr>
          <w:rFonts w:eastAsia="MS Mincho"/>
          <w:i/>
        </w:rPr>
        <w:t>Prone positioning in ARDS: Update and future research questions.</w:t>
      </w:r>
      <w:r w:rsidRPr="002D72B0">
        <w:rPr>
          <w:rFonts w:eastAsia="MS Mincho"/>
        </w:rPr>
        <w:t xml:space="preserve"> Montreux, Switzerland (May)</w:t>
      </w:r>
    </w:p>
    <w:p w14:paraId="29EFE429" w14:textId="77777777" w:rsidR="000A5AB0" w:rsidRPr="002D72B0" w:rsidRDefault="000A5AB0" w:rsidP="008E7C9F">
      <w:pPr>
        <w:ind w:left="720" w:hanging="720"/>
        <w:rPr>
          <w:rFonts w:eastAsia="MS Mincho"/>
        </w:rPr>
      </w:pPr>
    </w:p>
    <w:p w14:paraId="7310AF37" w14:textId="77777777" w:rsidR="00C802AA" w:rsidRPr="002D72B0" w:rsidRDefault="00C802AA" w:rsidP="008E7C9F">
      <w:pPr>
        <w:ind w:left="720" w:hanging="720"/>
        <w:rPr>
          <w:rFonts w:eastAsia="MS Mincho"/>
        </w:rPr>
      </w:pPr>
      <w:r w:rsidRPr="002D72B0">
        <w:rPr>
          <w:rFonts w:eastAsia="MS Mincho"/>
        </w:rPr>
        <w:t>2014</w:t>
      </w:r>
      <w:r w:rsidRPr="002D72B0">
        <w:rPr>
          <w:rFonts w:eastAsia="MS Mincho"/>
        </w:rPr>
        <w:tab/>
      </w:r>
      <w:r w:rsidR="00C16BFC" w:rsidRPr="002D72B0">
        <w:rPr>
          <w:rFonts w:eastAsia="MS Mincho"/>
        </w:rPr>
        <w:t xml:space="preserve">7th World Congress on Pediatric Intensive and Critical Care, </w:t>
      </w:r>
      <w:r w:rsidR="00E41EBC" w:rsidRPr="002D72B0">
        <w:rPr>
          <w:rFonts w:eastAsia="MS Mincho"/>
        </w:rPr>
        <w:t xml:space="preserve">Preconference: </w:t>
      </w:r>
      <w:r w:rsidR="00C16BFC" w:rsidRPr="002D72B0">
        <w:rPr>
          <w:rFonts w:eastAsia="MS Mincho"/>
          <w:i/>
        </w:rPr>
        <w:t>WFPICCS Clinical Science Supporting the Practice of Pediatric Critical Care Nursing</w:t>
      </w:r>
      <w:r w:rsidR="00E41EBC" w:rsidRPr="002D72B0">
        <w:rPr>
          <w:rFonts w:eastAsia="MS Mincho"/>
          <w:i/>
        </w:rPr>
        <w:t>,</w:t>
      </w:r>
      <w:r w:rsidR="00C16BFC" w:rsidRPr="002D72B0">
        <w:rPr>
          <w:rFonts w:eastAsia="MS Mincho"/>
          <w:i/>
        </w:rPr>
        <w:t xml:space="preserve"> </w:t>
      </w:r>
      <w:r w:rsidR="00E41EBC" w:rsidRPr="002D72B0">
        <w:rPr>
          <w:rFonts w:eastAsia="MS Mincho"/>
        </w:rPr>
        <w:t>Breakout:</w:t>
      </w:r>
      <w:r w:rsidR="00E41EBC" w:rsidRPr="002D72B0">
        <w:rPr>
          <w:rFonts w:eastAsia="MS Mincho"/>
          <w:i/>
        </w:rPr>
        <w:t xml:space="preserve"> </w:t>
      </w:r>
      <w:r w:rsidR="00C16BFC" w:rsidRPr="002D72B0">
        <w:rPr>
          <w:rFonts w:eastAsia="MS Mincho"/>
          <w:i/>
        </w:rPr>
        <w:t>Sedation and comfort issues in the ventilated infant and child, Prone positioning: Why, how, and does it work?</w:t>
      </w:r>
      <w:r w:rsidR="00C16BFC" w:rsidRPr="002D72B0">
        <w:rPr>
          <w:rFonts w:eastAsia="MS Mincho"/>
        </w:rPr>
        <w:t xml:space="preserve"> Evidence-Based Practice: Myths, dreams or actual reality, Istanbul, Turkey, (May)</w:t>
      </w:r>
    </w:p>
    <w:p w14:paraId="621EC544" w14:textId="77777777" w:rsidR="00C802AA" w:rsidRPr="002D72B0" w:rsidRDefault="00C802AA" w:rsidP="008E7C9F">
      <w:pPr>
        <w:ind w:left="720" w:hanging="720"/>
        <w:rPr>
          <w:rFonts w:eastAsia="MS Mincho"/>
        </w:rPr>
      </w:pPr>
    </w:p>
    <w:p w14:paraId="5182BE4F" w14:textId="77777777" w:rsidR="00DC2CBB" w:rsidRPr="002D72B0" w:rsidRDefault="00DC2CBB" w:rsidP="008E7C9F">
      <w:pPr>
        <w:ind w:left="720" w:hanging="720"/>
        <w:rPr>
          <w:rFonts w:eastAsia="MS Mincho"/>
        </w:rPr>
      </w:pPr>
      <w:r w:rsidRPr="002D72B0">
        <w:rPr>
          <w:rFonts w:eastAsia="MS Mincho"/>
        </w:rPr>
        <w:t>2013</w:t>
      </w:r>
      <w:r w:rsidRPr="002D72B0">
        <w:rPr>
          <w:rFonts w:eastAsia="MS Mincho"/>
        </w:rPr>
        <w:tab/>
      </w:r>
      <w:r w:rsidRPr="002D72B0">
        <w:rPr>
          <w:rFonts w:eastAsia="MS Mincho"/>
          <w:i/>
        </w:rPr>
        <w:t>How to introduce changes in a pediatric hospital to promote the presence of parents in invasive procedures and CPR</w:t>
      </w:r>
      <w:r w:rsidRPr="002D72B0">
        <w:rPr>
          <w:rFonts w:eastAsia="MS Mincho"/>
        </w:rPr>
        <w:t xml:space="preserve"> (by teleconference).</w:t>
      </w:r>
      <w:r w:rsidRPr="002D72B0">
        <w:t xml:space="preserve"> </w:t>
      </w:r>
      <w:proofErr w:type="spellStart"/>
      <w:r w:rsidRPr="002D72B0">
        <w:rPr>
          <w:rFonts w:eastAsia="MS Mincho"/>
        </w:rPr>
        <w:t>Avedis</w:t>
      </w:r>
      <w:proofErr w:type="spellEnd"/>
      <w:r w:rsidRPr="002D72B0">
        <w:rPr>
          <w:rFonts w:eastAsia="MS Mincho"/>
        </w:rPr>
        <w:t xml:space="preserve"> Donabedian Research Institute. Autonomous University of Barcelona, Spain (November) </w:t>
      </w:r>
    </w:p>
    <w:p w14:paraId="1FCBB92A" w14:textId="77777777" w:rsidR="00DC2CBB" w:rsidRPr="002D72B0" w:rsidRDefault="00DC2CBB" w:rsidP="008E7C9F">
      <w:pPr>
        <w:ind w:left="720" w:hanging="720"/>
        <w:rPr>
          <w:rFonts w:eastAsia="MS Mincho"/>
        </w:rPr>
      </w:pPr>
    </w:p>
    <w:p w14:paraId="658B3947" w14:textId="77777777" w:rsidR="009E11A2" w:rsidRPr="002D72B0" w:rsidRDefault="009E11A2" w:rsidP="008E7C9F">
      <w:pPr>
        <w:ind w:left="720" w:hanging="720"/>
        <w:rPr>
          <w:rFonts w:eastAsia="MS Mincho"/>
        </w:rPr>
      </w:pPr>
      <w:r w:rsidRPr="002D72B0">
        <w:rPr>
          <w:rFonts w:eastAsia="MS Mincho"/>
        </w:rPr>
        <w:t>2013</w:t>
      </w:r>
      <w:r w:rsidRPr="002D72B0">
        <w:rPr>
          <w:rFonts w:eastAsia="MS Mincho"/>
        </w:rPr>
        <w:tab/>
      </w:r>
      <w:r w:rsidRPr="002D72B0">
        <w:rPr>
          <w:rFonts w:eastAsia="MS Mincho"/>
          <w:i/>
        </w:rPr>
        <w:t>Using the Braden Q Scale to Predict Pressure Ulcer Risk in Pediatric Patients</w:t>
      </w:r>
      <w:r w:rsidRPr="002D72B0">
        <w:rPr>
          <w:rFonts w:eastAsia="MS Mincho"/>
        </w:rPr>
        <w:t xml:space="preserve"> (by teleconference). </w:t>
      </w:r>
      <w:proofErr w:type="spellStart"/>
      <w:r w:rsidRPr="002D72B0">
        <w:rPr>
          <w:rFonts w:eastAsia="MS Mincho"/>
        </w:rPr>
        <w:t>APTFeridas</w:t>
      </w:r>
      <w:proofErr w:type="spellEnd"/>
      <w:r w:rsidRPr="002D72B0">
        <w:rPr>
          <w:rFonts w:eastAsia="MS Mincho"/>
        </w:rPr>
        <w:t xml:space="preserve"> Congress 2013-15º Anniversary. Porto, Portugal (November)</w:t>
      </w:r>
    </w:p>
    <w:p w14:paraId="29213B66" w14:textId="77777777" w:rsidR="009E11A2" w:rsidRPr="002D72B0" w:rsidRDefault="009E11A2" w:rsidP="008E7C9F">
      <w:pPr>
        <w:ind w:left="720" w:hanging="720"/>
        <w:rPr>
          <w:rFonts w:eastAsia="MS Mincho"/>
        </w:rPr>
      </w:pPr>
    </w:p>
    <w:p w14:paraId="7AF09364" w14:textId="77777777" w:rsidR="008E7C9F" w:rsidRPr="002D72B0" w:rsidRDefault="008E7C9F" w:rsidP="008E7C9F">
      <w:pPr>
        <w:ind w:left="720" w:hanging="720"/>
        <w:rPr>
          <w:rFonts w:eastAsia="MS Mincho"/>
        </w:rPr>
      </w:pPr>
      <w:r w:rsidRPr="002D72B0">
        <w:rPr>
          <w:rFonts w:eastAsia="MS Mincho"/>
        </w:rPr>
        <w:t>2013</w:t>
      </w:r>
      <w:r w:rsidRPr="002D72B0">
        <w:rPr>
          <w:rFonts w:eastAsia="MS Mincho"/>
        </w:rPr>
        <w:tab/>
      </w:r>
      <w:r w:rsidR="00E41EBC" w:rsidRPr="002D72B0">
        <w:rPr>
          <w:rFonts w:eastAsia="MS Mincho"/>
        </w:rPr>
        <w:t xml:space="preserve">Breakout: </w:t>
      </w:r>
      <w:r w:rsidRPr="002D72B0">
        <w:rPr>
          <w:rFonts w:eastAsia="MS Mincho"/>
          <w:i/>
        </w:rPr>
        <w:t>How to hook a study onto the back of a clinical trial; Preventing pressure ulcers in the NICU/PICU- Aare we getting anywhere? Paediatric staff perspectives on organ donation following cardiac death.</w:t>
      </w:r>
      <w:r w:rsidRPr="002D72B0">
        <w:rPr>
          <w:rFonts w:eastAsia="MS Mincho"/>
        </w:rPr>
        <w:t xml:space="preserve">  24th Annual Meeting of the European Society of Paediatric and Neonatal Intensive Care (ESPNIC), Rotterdam, Netherlands (June)</w:t>
      </w:r>
    </w:p>
    <w:p w14:paraId="7A534D46" w14:textId="77777777" w:rsidR="008E7C9F" w:rsidRPr="002D72B0" w:rsidRDefault="008E7C9F" w:rsidP="00DF0EF6">
      <w:pPr>
        <w:ind w:left="720" w:hanging="720"/>
        <w:rPr>
          <w:rFonts w:eastAsia="MS Mincho"/>
        </w:rPr>
      </w:pPr>
    </w:p>
    <w:p w14:paraId="68C870A3" w14:textId="77777777" w:rsidR="00AE1E11" w:rsidRPr="002D72B0" w:rsidRDefault="00AE1E11" w:rsidP="00DF0EF6">
      <w:pPr>
        <w:ind w:left="720" w:hanging="720"/>
        <w:rPr>
          <w:rFonts w:eastAsia="MS Mincho"/>
        </w:rPr>
      </w:pPr>
      <w:r w:rsidRPr="002D72B0">
        <w:rPr>
          <w:rFonts w:eastAsia="MS Mincho"/>
        </w:rPr>
        <w:t>2013</w:t>
      </w:r>
      <w:r w:rsidRPr="002D72B0">
        <w:rPr>
          <w:rFonts w:eastAsia="MS Mincho"/>
        </w:rPr>
        <w:tab/>
        <w:t xml:space="preserve">Breakout: </w:t>
      </w:r>
      <w:r w:rsidRPr="002D72B0">
        <w:rPr>
          <w:rFonts w:eastAsia="MS Mincho"/>
          <w:i/>
        </w:rPr>
        <w:t>Nursing Year in Review: Pediatric Critical Care</w:t>
      </w:r>
      <w:r w:rsidRPr="002D72B0">
        <w:rPr>
          <w:rFonts w:eastAsia="MS Mincho"/>
        </w:rPr>
        <w:t xml:space="preserve">. American Thoracic Society, Philadelphia, PA (May) </w:t>
      </w:r>
    </w:p>
    <w:p w14:paraId="6C9600F1" w14:textId="77777777" w:rsidR="00AE1E11" w:rsidRPr="002D72B0" w:rsidRDefault="00AE1E11" w:rsidP="00DF0EF6">
      <w:pPr>
        <w:ind w:left="720" w:hanging="720"/>
        <w:rPr>
          <w:rFonts w:eastAsia="MS Mincho"/>
        </w:rPr>
      </w:pPr>
    </w:p>
    <w:p w14:paraId="51AF14B0" w14:textId="77777777" w:rsidR="00706291" w:rsidRPr="002D72B0" w:rsidRDefault="00706291" w:rsidP="00DF0EF6">
      <w:pPr>
        <w:ind w:left="720" w:hanging="720"/>
        <w:rPr>
          <w:rFonts w:eastAsia="MS Mincho"/>
        </w:rPr>
      </w:pPr>
      <w:r w:rsidRPr="002D72B0">
        <w:rPr>
          <w:rFonts w:eastAsia="MS Mincho"/>
        </w:rPr>
        <w:t>2012</w:t>
      </w:r>
      <w:r w:rsidRPr="002D72B0">
        <w:rPr>
          <w:rFonts w:eastAsia="MS Mincho"/>
        </w:rPr>
        <w:tab/>
        <w:t xml:space="preserve">Breakout: </w:t>
      </w:r>
      <w:r w:rsidRPr="002D72B0">
        <w:rPr>
          <w:rFonts w:eastAsia="MS Mincho"/>
          <w:i/>
        </w:rPr>
        <w:t xml:space="preserve">Maintaining Skin Integrity; Nursing Quality Metrics. </w:t>
      </w:r>
      <w:r w:rsidRPr="002D72B0">
        <w:rPr>
          <w:rFonts w:eastAsia="MS Mincho"/>
        </w:rPr>
        <w:t xml:space="preserve">Critical Care Canada Form, Toronto, CA (October) </w:t>
      </w:r>
    </w:p>
    <w:p w14:paraId="44B97695" w14:textId="77777777" w:rsidR="00706291" w:rsidRPr="002D72B0" w:rsidRDefault="00706291" w:rsidP="00DF0EF6">
      <w:pPr>
        <w:ind w:left="720" w:hanging="720"/>
        <w:rPr>
          <w:rFonts w:eastAsia="MS Mincho"/>
        </w:rPr>
      </w:pPr>
    </w:p>
    <w:p w14:paraId="1A071962" w14:textId="77777777" w:rsidR="00DF0EF6" w:rsidRPr="002D72B0" w:rsidRDefault="00DF0EF6" w:rsidP="00DF0EF6">
      <w:pPr>
        <w:ind w:left="720" w:hanging="720"/>
        <w:rPr>
          <w:rFonts w:eastAsia="MS Mincho"/>
        </w:rPr>
      </w:pPr>
      <w:r w:rsidRPr="002D72B0">
        <w:rPr>
          <w:rFonts w:eastAsia="MS Mincho"/>
        </w:rPr>
        <w:t xml:space="preserve">2012 </w:t>
      </w:r>
      <w:r w:rsidRPr="002D72B0">
        <w:rPr>
          <w:rFonts w:eastAsia="MS Mincho"/>
        </w:rPr>
        <w:tab/>
        <w:t xml:space="preserve">Plenary: </w:t>
      </w:r>
      <w:r w:rsidRPr="002D72B0">
        <w:rPr>
          <w:rFonts w:eastAsia="MS Mincho"/>
          <w:i/>
        </w:rPr>
        <w:t>Nursing’s innovative contributions to the evolution of pediatric critical care</w:t>
      </w:r>
      <w:r w:rsidRPr="002D72B0">
        <w:rPr>
          <w:rFonts w:eastAsia="MS Mincho"/>
        </w:rPr>
        <w:t>;</w:t>
      </w:r>
      <w:r w:rsidRPr="002D72B0">
        <w:t xml:space="preserve"> </w:t>
      </w:r>
      <w:r w:rsidRPr="002D72B0">
        <w:rPr>
          <w:rFonts w:eastAsia="MS Mincho"/>
          <w:i/>
        </w:rPr>
        <w:t xml:space="preserve">Innovations in the critical care of children with Acute Respiratory Distress </w:t>
      </w:r>
      <w:proofErr w:type="gramStart"/>
      <w:r w:rsidRPr="002D72B0">
        <w:rPr>
          <w:rFonts w:eastAsia="MS Mincho"/>
          <w:i/>
        </w:rPr>
        <w:t>Syndrome</w:t>
      </w:r>
      <w:r w:rsidRPr="002D72B0">
        <w:rPr>
          <w:rFonts w:eastAsia="MS Mincho"/>
        </w:rPr>
        <w:t xml:space="preserve">;   </w:t>
      </w:r>
      <w:proofErr w:type="gramEnd"/>
      <w:r w:rsidRPr="002D72B0">
        <w:rPr>
          <w:rFonts w:eastAsia="MS Mincho"/>
          <w:i/>
        </w:rPr>
        <w:t>Translational research and nursing care innovation</w:t>
      </w:r>
      <w:r w:rsidRPr="002D72B0">
        <w:rPr>
          <w:rFonts w:eastAsia="MS Mincho"/>
        </w:rPr>
        <w:t>.  3</w:t>
      </w:r>
      <w:r w:rsidRPr="002D72B0">
        <w:rPr>
          <w:rFonts w:eastAsia="MS Mincho"/>
          <w:vertAlign w:val="superscript"/>
        </w:rPr>
        <w:t>rd</w:t>
      </w:r>
      <w:r w:rsidRPr="002D72B0">
        <w:rPr>
          <w:rFonts w:eastAsia="MS Mincho"/>
        </w:rPr>
        <w:t xml:space="preserve"> International Symposium of Pediatric and Neonatal Critical Care Nursing. Federal University of São Paulo, Brazil (October)</w:t>
      </w:r>
    </w:p>
    <w:p w14:paraId="1D65839E" w14:textId="77777777" w:rsidR="00DF0EF6" w:rsidRPr="002D72B0" w:rsidRDefault="00DF0EF6" w:rsidP="00580991">
      <w:pPr>
        <w:ind w:left="720" w:hanging="720"/>
        <w:rPr>
          <w:rFonts w:eastAsia="MS Mincho"/>
        </w:rPr>
      </w:pPr>
    </w:p>
    <w:p w14:paraId="5A771505" w14:textId="77777777" w:rsidR="00580991" w:rsidRPr="002D72B0" w:rsidRDefault="00580991" w:rsidP="00580991">
      <w:pPr>
        <w:ind w:left="720" w:hanging="720"/>
        <w:rPr>
          <w:rFonts w:eastAsia="MS Mincho"/>
        </w:rPr>
      </w:pPr>
      <w:r w:rsidRPr="002D72B0">
        <w:rPr>
          <w:rFonts w:eastAsia="MS Mincho"/>
        </w:rPr>
        <w:t>2012</w:t>
      </w:r>
      <w:r w:rsidRPr="002D72B0">
        <w:rPr>
          <w:rFonts w:eastAsia="MS Mincho"/>
        </w:rPr>
        <w:tab/>
        <w:t xml:space="preserve">Plenary: </w:t>
      </w:r>
      <w:r w:rsidRPr="002D72B0">
        <w:rPr>
          <w:rFonts w:eastAsia="MS Mincho"/>
          <w:i/>
        </w:rPr>
        <w:t>Challenges to conducting multicenter clinical research</w:t>
      </w:r>
      <w:r w:rsidRPr="002D72B0">
        <w:rPr>
          <w:rFonts w:eastAsia="MS Mincho"/>
        </w:rPr>
        <w:t xml:space="preserve">; </w:t>
      </w:r>
      <w:r w:rsidRPr="002D72B0">
        <w:rPr>
          <w:rFonts w:eastAsia="MS Mincho"/>
          <w:i/>
        </w:rPr>
        <w:t>Assessing pain and sedation critically ill infants and children</w:t>
      </w:r>
      <w:r w:rsidRPr="002D72B0">
        <w:rPr>
          <w:rFonts w:eastAsia="MS Mincho"/>
        </w:rPr>
        <w:t xml:space="preserve">. World Federation of Critical Care Nurses. </w:t>
      </w:r>
      <w:proofErr w:type="spellStart"/>
      <w:r w:rsidRPr="002D72B0">
        <w:rPr>
          <w:rFonts w:eastAsia="MS Mincho"/>
        </w:rPr>
        <w:t>Sibenik</w:t>
      </w:r>
      <w:proofErr w:type="spellEnd"/>
      <w:r w:rsidRPr="002D72B0">
        <w:rPr>
          <w:rFonts w:eastAsia="MS Mincho"/>
        </w:rPr>
        <w:t>, Croatia (April)</w:t>
      </w:r>
    </w:p>
    <w:p w14:paraId="256E4BBE" w14:textId="77777777" w:rsidR="00580991" w:rsidRPr="002D72B0" w:rsidRDefault="00580991" w:rsidP="00A56385">
      <w:pPr>
        <w:ind w:left="720" w:hanging="720"/>
        <w:rPr>
          <w:rFonts w:eastAsia="MS Mincho"/>
        </w:rPr>
      </w:pPr>
    </w:p>
    <w:p w14:paraId="135C7338" w14:textId="77777777" w:rsidR="00A56385" w:rsidRPr="002D72B0" w:rsidRDefault="00A56385" w:rsidP="00A56385">
      <w:pPr>
        <w:ind w:left="720" w:hanging="720"/>
        <w:rPr>
          <w:rFonts w:eastAsia="MS Mincho"/>
        </w:rPr>
      </w:pPr>
      <w:r w:rsidRPr="002D72B0">
        <w:rPr>
          <w:rFonts w:eastAsia="MS Mincho"/>
        </w:rPr>
        <w:t>2011</w:t>
      </w:r>
      <w:r w:rsidRPr="002D72B0">
        <w:rPr>
          <w:rFonts w:eastAsia="MS Mincho"/>
        </w:rPr>
        <w:tab/>
        <w:t xml:space="preserve">Plenary: </w:t>
      </w:r>
      <w:r w:rsidRPr="002D72B0">
        <w:rPr>
          <w:rFonts w:eastAsia="MS Mincho"/>
          <w:i/>
        </w:rPr>
        <w:t xml:space="preserve">The Braden Q Today; </w:t>
      </w:r>
      <w:r w:rsidRPr="002D72B0">
        <w:rPr>
          <w:rFonts w:eastAsia="MS Mincho"/>
        </w:rPr>
        <w:t xml:space="preserve">Education Course: </w:t>
      </w:r>
      <w:r w:rsidRPr="002D72B0">
        <w:rPr>
          <w:rFonts w:eastAsia="MS Mincho"/>
          <w:i/>
        </w:rPr>
        <w:t>The risk on the modern era: Clinical evidence</w:t>
      </w:r>
      <w:r w:rsidRPr="002D72B0">
        <w:rPr>
          <w:rFonts w:eastAsia="MS Mincho"/>
        </w:rPr>
        <w:t xml:space="preserve"> (with Sandy Quigley). </w:t>
      </w:r>
      <w:r w:rsidR="00C92784" w:rsidRPr="002D72B0">
        <w:rPr>
          <w:rFonts w:eastAsia="MS Mincho"/>
        </w:rPr>
        <w:t>1</w:t>
      </w:r>
      <w:r w:rsidR="00C92784" w:rsidRPr="002D72B0">
        <w:rPr>
          <w:rFonts w:eastAsia="MS Mincho"/>
          <w:vertAlign w:val="superscript"/>
        </w:rPr>
        <w:t>st</w:t>
      </w:r>
      <w:r w:rsidR="00C92784" w:rsidRPr="002D72B0">
        <w:rPr>
          <w:rFonts w:eastAsia="MS Mincho"/>
        </w:rPr>
        <w:t xml:space="preserve"> ISPEW International Symposium on Pediatric Wound Care. Rome, Italy (October)</w:t>
      </w:r>
    </w:p>
    <w:p w14:paraId="5CBCF1DA" w14:textId="77777777" w:rsidR="00A56385" w:rsidRPr="002D72B0" w:rsidRDefault="00A56385" w:rsidP="00A56385">
      <w:pPr>
        <w:ind w:left="720" w:hanging="720"/>
        <w:rPr>
          <w:rFonts w:eastAsia="MS Mincho"/>
        </w:rPr>
      </w:pPr>
    </w:p>
    <w:p w14:paraId="57970F1C" w14:textId="77777777" w:rsidR="00F54F04" w:rsidRPr="002D72B0" w:rsidRDefault="00F54F04" w:rsidP="00A56385">
      <w:pPr>
        <w:ind w:left="720" w:hanging="720"/>
        <w:rPr>
          <w:rFonts w:eastAsia="MS Mincho"/>
        </w:rPr>
      </w:pPr>
      <w:r w:rsidRPr="002D72B0">
        <w:rPr>
          <w:rFonts w:eastAsia="MS Mincho"/>
        </w:rPr>
        <w:t>2011</w:t>
      </w:r>
      <w:r w:rsidRPr="002D72B0">
        <w:rPr>
          <w:rFonts w:eastAsia="MS Mincho"/>
        </w:rPr>
        <w:tab/>
      </w:r>
      <w:r w:rsidRPr="002D72B0">
        <w:rPr>
          <w:rFonts w:eastAsia="MS Mincho"/>
          <w:i/>
        </w:rPr>
        <w:t>Opening Nursing Debate: Intensive Care is an Art; not a</w:t>
      </w:r>
      <w:r w:rsidRPr="002D72B0">
        <w:rPr>
          <w:rFonts w:eastAsia="MS Mincho"/>
        </w:rPr>
        <w:t xml:space="preserve"> Science (con); </w:t>
      </w:r>
      <w:r w:rsidRPr="002D72B0">
        <w:rPr>
          <w:rFonts w:eastAsia="MS Mincho"/>
          <w:i/>
        </w:rPr>
        <w:t>Sedation in children with Brain Injury</w:t>
      </w:r>
      <w:r w:rsidRPr="002D72B0">
        <w:rPr>
          <w:rFonts w:eastAsia="MS Mincho"/>
        </w:rPr>
        <w:t xml:space="preserve"> (expert panel). 6</w:t>
      </w:r>
      <w:r w:rsidRPr="002D72B0">
        <w:rPr>
          <w:rFonts w:eastAsia="MS Mincho"/>
          <w:vertAlign w:val="superscript"/>
        </w:rPr>
        <w:t>th</w:t>
      </w:r>
      <w:r w:rsidRPr="002D72B0">
        <w:rPr>
          <w:rFonts w:eastAsia="MS Mincho"/>
        </w:rPr>
        <w:t xml:space="preserve"> World Congress in Pediatric Critical Care; Sydney, Australia (March) </w:t>
      </w:r>
    </w:p>
    <w:p w14:paraId="592B99FC" w14:textId="77777777" w:rsidR="00F54F04" w:rsidRPr="002D72B0" w:rsidRDefault="00F54F04" w:rsidP="007E67B0">
      <w:pPr>
        <w:ind w:left="720" w:hanging="720"/>
        <w:rPr>
          <w:rFonts w:eastAsia="MS Mincho"/>
        </w:rPr>
      </w:pPr>
    </w:p>
    <w:p w14:paraId="78BF3934" w14:textId="77777777" w:rsidR="007E67B0" w:rsidRPr="002D72B0" w:rsidRDefault="007E67B0" w:rsidP="007E67B0">
      <w:pPr>
        <w:ind w:left="720" w:hanging="720"/>
        <w:rPr>
          <w:rFonts w:eastAsia="MS Mincho"/>
        </w:rPr>
      </w:pPr>
      <w:r w:rsidRPr="002D72B0">
        <w:rPr>
          <w:rFonts w:eastAsia="MS Mincho"/>
        </w:rPr>
        <w:t>2009</w:t>
      </w:r>
      <w:r w:rsidRPr="002D72B0">
        <w:rPr>
          <w:rFonts w:eastAsia="MS Mincho"/>
        </w:rPr>
        <w:tab/>
      </w:r>
      <w:r w:rsidRPr="002D72B0">
        <w:rPr>
          <w:rFonts w:eastAsia="MS Mincho"/>
          <w:i/>
        </w:rPr>
        <w:t>Mentorship: Developing clinical leaders in critical care.</w:t>
      </w:r>
      <w:r w:rsidRPr="002D72B0">
        <w:rPr>
          <w:rFonts w:eastAsia="MS Mincho"/>
        </w:rPr>
        <w:t xml:space="preserve"> 6th Annual Congress of the World Federation of Critical Care Nurses, Florence, Italy (August)</w:t>
      </w:r>
    </w:p>
    <w:p w14:paraId="5B0265DE" w14:textId="77777777" w:rsidR="007E67B0" w:rsidRPr="002D72B0" w:rsidRDefault="007E67B0" w:rsidP="007E67B0">
      <w:pPr>
        <w:ind w:left="720" w:hanging="720"/>
        <w:rPr>
          <w:rFonts w:eastAsia="MS Mincho"/>
        </w:rPr>
      </w:pPr>
    </w:p>
    <w:p w14:paraId="060AD7BC" w14:textId="77777777" w:rsidR="007E67B0" w:rsidRPr="002D72B0" w:rsidRDefault="007E67B0" w:rsidP="007E67B0">
      <w:pPr>
        <w:ind w:left="720" w:hanging="720"/>
        <w:rPr>
          <w:rFonts w:eastAsia="MS Mincho"/>
        </w:rPr>
      </w:pPr>
      <w:r w:rsidRPr="002D72B0">
        <w:rPr>
          <w:rFonts w:eastAsia="MS Mincho"/>
        </w:rPr>
        <w:t>2009</w:t>
      </w:r>
      <w:r w:rsidRPr="002D72B0">
        <w:rPr>
          <w:rFonts w:eastAsia="MS Mincho"/>
        </w:rPr>
        <w:tab/>
      </w:r>
      <w:r w:rsidRPr="002D72B0">
        <w:rPr>
          <w:rFonts w:eastAsia="MS Mincho"/>
          <w:i/>
        </w:rPr>
        <w:t>Begin wi</w:t>
      </w:r>
      <w:r w:rsidR="00233DBA" w:rsidRPr="002D72B0">
        <w:rPr>
          <w:rFonts w:eastAsia="MS Mincho"/>
          <w:i/>
        </w:rPr>
        <w:t>th the End in Mind –Nurse s</w:t>
      </w:r>
      <w:r w:rsidRPr="002D72B0">
        <w:rPr>
          <w:rFonts w:eastAsia="MS Mincho"/>
          <w:i/>
        </w:rPr>
        <w:t xml:space="preserve">ensitive </w:t>
      </w:r>
      <w:r w:rsidR="00233DBA" w:rsidRPr="002D72B0">
        <w:rPr>
          <w:rFonts w:eastAsia="MS Mincho"/>
          <w:i/>
        </w:rPr>
        <w:t>q</w:t>
      </w:r>
      <w:r w:rsidRPr="002D72B0">
        <w:rPr>
          <w:rFonts w:eastAsia="MS Mincho"/>
          <w:i/>
        </w:rPr>
        <w:t xml:space="preserve">uality </w:t>
      </w:r>
      <w:r w:rsidR="00233DBA" w:rsidRPr="002D72B0">
        <w:rPr>
          <w:rFonts w:eastAsia="MS Mincho"/>
          <w:i/>
        </w:rPr>
        <w:t>o</w:t>
      </w:r>
      <w:r w:rsidRPr="002D72B0">
        <w:rPr>
          <w:rFonts w:eastAsia="MS Mincho"/>
          <w:i/>
        </w:rPr>
        <w:t>utcomes</w:t>
      </w:r>
      <w:r w:rsidRPr="002D72B0">
        <w:rPr>
          <w:rFonts w:eastAsia="MS Mincho"/>
        </w:rPr>
        <w:t xml:space="preserve"> </w:t>
      </w:r>
      <w:r w:rsidRPr="002D72B0">
        <w:rPr>
          <w:rFonts w:eastAsia="MS Mincho"/>
          <w:i/>
        </w:rPr>
        <w:t>(Keynote);</w:t>
      </w:r>
      <w:r w:rsidRPr="002D72B0">
        <w:rPr>
          <w:rFonts w:eastAsia="MS Mincho"/>
        </w:rPr>
        <w:t xml:space="preserve"> 4</w:t>
      </w:r>
      <w:r w:rsidRPr="002D72B0">
        <w:rPr>
          <w:rFonts w:eastAsia="MS Mincho"/>
          <w:vertAlign w:val="superscript"/>
        </w:rPr>
        <w:t>th</w:t>
      </w:r>
      <w:r w:rsidRPr="002D72B0">
        <w:rPr>
          <w:rFonts w:eastAsia="MS Mincho"/>
        </w:rPr>
        <w:t xml:space="preserve"> International Congress on Innovations in Nursing 2009, Perth, Australia (May) </w:t>
      </w:r>
    </w:p>
    <w:p w14:paraId="6902F1DB" w14:textId="77777777" w:rsidR="007E67B0" w:rsidRPr="002D72B0" w:rsidRDefault="007E67B0" w:rsidP="007E67B0">
      <w:pPr>
        <w:ind w:left="720" w:hanging="720"/>
        <w:rPr>
          <w:rFonts w:eastAsia="MS Mincho"/>
        </w:rPr>
      </w:pPr>
    </w:p>
    <w:p w14:paraId="31053EFE" w14:textId="77777777" w:rsidR="007E67B0" w:rsidRPr="002D72B0" w:rsidRDefault="007E67B0" w:rsidP="007E67B0">
      <w:pPr>
        <w:ind w:left="720" w:hanging="720"/>
        <w:rPr>
          <w:rFonts w:eastAsia="MS Mincho"/>
        </w:rPr>
      </w:pPr>
      <w:r w:rsidRPr="002D72B0">
        <w:rPr>
          <w:rFonts w:eastAsia="MS Mincho"/>
        </w:rPr>
        <w:t>2009</w:t>
      </w:r>
      <w:r w:rsidRPr="002D72B0">
        <w:rPr>
          <w:rFonts w:eastAsia="MS Mincho"/>
        </w:rPr>
        <w:tab/>
      </w:r>
      <w:r w:rsidRPr="002D72B0">
        <w:rPr>
          <w:rFonts w:eastAsia="MS Mincho"/>
          <w:i/>
        </w:rPr>
        <w:t xml:space="preserve">The RESTORE clinical trial: Pain &amp; </w:t>
      </w:r>
      <w:r w:rsidR="00233DBA" w:rsidRPr="002D72B0">
        <w:rPr>
          <w:rFonts w:eastAsia="MS Mincho"/>
          <w:i/>
        </w:rPr>
        <w:t>s</w:t>
      </w:r>
      <w:r w:rsidRPr="002D72B0">
        <w:rPr>
          <w:rFonts w:eastAsia="MS Mincho"/>
          <w:i/>
        </w:rPr>
        <w:t xml:space="preserve">edation in </w:t>
      </w:r>
      <w:proofErr w:type="spellStart"/>
      <w:r w:rsidR="00233DBA" w:rsidRPr="002D72B0">
        <w:rPr>
          <w:rFonts w:eastAsia="MS Mincho"/>
          <w:i/>
        </w:rPr>
        <w:t>p</w:t>
      </w:r>
      <w:r w:rsidRPr="002D72B0">
        <w:rPr>
          <w:rFonts w:eastAsia="MS Mincho"/>
          <w:i/>
        </w:rPr>
        <w:t>aediatrics</w:t>
      </w:r>
      <w:proofErr w:type="spellEnd"/>
      <w:r w:rsidRPr="002D72B0">
        <w:rPr>
          <w:rFonts w:eastAsia="MS Mincho"/>
          <w:i/>
        </w:rPr>
        <w:t xml:space="preserve"> (Plenary); Parent presence during procedures and resuscitation; Protocols to optimize sedation in infants and children.</w:t>
      </w:r>
      <w:r w:rsidRPr="002D72B0">
        <w:rPr>
          <w:rFonts w:eastAsia="MS Mincho"/>
        </w:rPr>
        <w:t xml:space="preserve"> Cardiology in the Young 2009. Great Ormond Street Hospital for Children NHS Trust and UCL Institute of Child Health</w:t>
      </w:r>
      <w:r w:rsidR="0036116B" w:rsidRPr="002D72B0">
        <w:rPr>
          <w:rFonts w:eastAsia="MS Mincho"/>
        </w:rPr>
        <w:t>, London, England</w:t>
      </w:r>
      <w:r w:rsidR="00D04B1B" w:rsidRPr="002D72B0">
        <w:rPr>
          <w:rFonts w:eastAsia="MS Mincho"/>
        </w:rPr>
        <w:t xml:space="preserve"> </w:t>
      </w:r>
      <w:r w:rsidRPr="002D72B0">
        <w:rPr>
          <w:rFonts w:eastAsia="MS Mincho"/>
        </w:rPr>
        <w:t>(April)</w:t>
      </w:r>
    </w:p>
    <w:p w14:paraId="314E6759" w14:textId="77777777" w:rsidR="007E67B0" w:rsidRPr="002D72B0" w:rsidRDefault="007E67B0" w:rsidP="007E67B0">
      <w:pPr>
        <w:ind w:left="720" w:hanging="720"/>
        <w:rPr>
          <w:rFonts w:eastAsia="MS Mincho"/>
        </w:rPr>
      </w:pPr>
    </w:p>
    <w:p w14:paraId="27DF8957" w14:textId="77777777" w:rsidR="007E67B0" w:rsidRPr="002D72B0" w:rsidRDefault="007E67B0" w:rsidP="007E67B0">
      <w:pPr>
        <w:ind w:left="720" w:hanging="720"/>
        <w:rPr>
          <w:rFonts w:eastAsia="MS Mincho"/>
        </w:rPr>
      </w:pPr>
      <w:r w:rsidRPr="002D72B0">
        <w:rPr>
          <w:rFonts w:eastAsia="MS Mincho"/>
        </w:rPr>
        <w:t>2008</w:t>
      </w:r>
      <w:r w:rsidRPr="002D72B0">
        <w:rPr>
          <w:rFonts w:eastAsia="MS Mincho"/>
        </w:rPr>
        <w:tab/>
      </w:r>
      <w:r w:rsidRPr="002D72B0">
        <w:rPr>
          <w:rFonts w:eastAsia="MS Mincho"/>
          <w:i/>
        </w:rPr>
        <w:t>Pressure ulcers in newborns: The Nurse Researcher point of view; (Plenary);</w:t>
      </w:r>
      <w:r w:rsidRPr="002D72B0">
        <w:rPr>
          <w:rFonts w:eastAsia="MS Mincho"/>
        </w:rPr>
        <w:t xml:space="preserve"> </w:t>
      </w:r>
      <w:r w:rsidR="00476467" w:rsidRPr="002D72B0">
        <w:rPr>
          <w:rFonts w:eastAsia="MS Mincho"/>
          <w:i/>
        </w:rPr>
        <w:t>Where, when and how to prev</w:t>
      </w:r>
      <w:r w:rsidRPr="002D72B0">
        <w:rPr>
          <w:rFonts w:eastAsia="MS Mincho"/>
          <w:i/>
        </w:rPr>
        <w:t>ent skin lesions in children admitted to the ICU (preconference symposium)</w:t>
      </w:r>
      <w:r w:rsidR="0036116B" w:rsidRPr="002D72B0">
        <w:rPr>
          <w:rFonts w:eastAsia="MS Mincho"/>
        </w:rPr>
        <w:t xml:space="preserve">. </w:t>
      </w:r>
      <w:proofErr w:type="spellStart"/>
      <w:r w:rsidR="0036116B" w:rsidRPr="002D72B0">
        <w:rPr>
          <w:rFonts w:eastAsia="MS Mincho"/>
        </w:rPr>
        <w:t>AISLeC</w:t>
      </w:r>
      <w:proofErr w:type="spellEnd"/>
      <w:r w:rsidR="0036116B" w:rsidRPr="002D72B0">
        <w:rPr>
          <w:rFonts w:eastAsia="MS Mincho"/>
        </w:rPr>
        <w:t xml:space="preserve">: EBP E Wound Care, </w:t>
      </w:r>
      <w:proofErr w:type="spellStart"/>
      <w:r w:rsidRPr="002D72B0">
        <w:rPr>
          <w:rFonts w:eastAsia="MS Mincho"/>
        </w:rPr>
        <w:t>Nuove</w:t>
      </w:r>
      <w:proofErr w:type="spellEnd"/>
      <w:r w:rsidRPr="002D72B0">
        <w:rPr>
          <w:rFonts w:eastAsia="MS Mincho"/>
        </w:rPr>
        <w:t xml:space="preserve"> </w:t>
      </w:r>
      <w:proofErr w:type="spellStart"/>
      <w:r w:rsidRPr="002D72B0">
        <w:rPr>
          <w:rFonts w:eastAsia="MS Mincho"/>
        </w:rPr>
        <w:t>Frontiere</w:t>
      </w:r>
      <w:proofErr w:type="spellEnd"/>
      <w:r w:rsidRPr="002D72B0">
        <w:rPr>
          <w:rFonts w:eastAsia="MS Mincho"/>
        </w:rPr>
        <w:t>; Naples</w:t>
      </w:r>
      <w:r w:rsidR="0036116B" w:rsidRPr="002D72B0">
        <w:rPr>
          <w:rFonts w:eastAsia="MS Mincho"/>
        </w:rPr>
        <w:t>,</w:t>
      </w:r>
      <w:r w:rsidRPr="002D72B0">
        <w:rPr>
          <w:rFonts w:eastAsia="MS Mincho"/>
        </w:rPr>
        <w:t xml:space="preserve"> Italy (November)</w:t>
      </w:r>
    </w:p>
    <w:p w14:paraId="45A49770" w14:textId="77777777" w:rsidR="007E67B0" w:rsidRPr="002D72B0" w:rsidRDefault="007E67B0" w:rsidP="007E67B0">
      <w:pPr>
        <w:ind w:left="720" w:hanging="720"/>
        <w:rPr>
          <w:rFonts w:eastAsia="MS Mincho"/>
        </w:rPr>
      </w:pPr>
    </w:p>
    <w:p w14:paraId="56526C71" w14:textId="77777777" w:rsidR="007E67B0" w:rsidRPr="002D72B0" w:rsidRDefault="007E67B0" w:rsidP="007E67B0">
      <w:pPr>
        <w:ind w:left="720" w:hanging="720"/>
        <w:rPr>
          <w:rFonts w:eastAsia="MS Mincho"/>
        </w:rPr>
      </w:pPr>
      <w:r w:rsidRPr="002D72B0">
        <w:rPr>
          <w:rFonts w:eastAsia="MS Mincho"/>
        </w:rPr>
        <w:t>2007</w:t>
      </w:r>
      <w:r w:rsidRPr="002D72B0">
        <w:rPr>
          <w:rFonts w:eastAsia="MS Mincho"/>
        </w:rPr>
        <w:tab/>
      </w:r>
      <w:r w:rsidRPr="002D72B0">
        <w:rPr>
          <w:rFonts w:eastAsia="MS Mincho"/>
          <w:i/>
        </w:rPr>
        <w:t xml:space="preserve">Data that </w:t>
      </w:r>
      <w:r w:rsidR="00233DBA" w:rsidRPr="002D72B0">
        <w:rPr>
          <w:rFonts w:eastAsia="MS Mincho"/>
          <w:i/>
        </w:rPr>
        <w:t>s</w:t>
      </w:r>
      <w:r w:rsidRPr="002D72B0">
        <w:rPr>
          <w:rFonts w:eastAsia="MS Mincho"/>
          <w:i/>
        </w:rPr>
        <w:t xml:space="preserve">upports </w:t>
      </w:r>
      <w:r w:rsidR="00233DBA" w:rsidRPr="002D72B0">
        <w:rPr>
          <w:rFonts w:eastAsia="MS Mincho"/>
          <w:i/>
        </w:rPr>
        <w:t>n</w:t>
      </w:r>
      <w:r w:rsidRPr="002D72B0">
        <w:rPr>
          <w:rFonts w:eastAsia="MS Mincho"/>
          <w:i/>
        </w:rPr>
        <w:t xml:space="preserve">ursing </w:t>
      </w:r>
      <w:r w:rsidR="00233DBA" w:rsidRPr="002D72B0">
        <w:rPr>
          <w:rFonts w:eastAsia="MS Mincho"/>
          <w:i/>
        </w:rPr>
        <w:t>p</w:t>
      </w:r>
      <w:r w:rsidRPr="002D72B0">
        <w:rPr>
          <w:rFonts w:eastAsia="MS Mincho"/>
          <w:i/>
        </w:rPr>
        <w:t xml:space="preserve">ractice in </w:t>
      </w:r>
      <w:r w:rsidR="00233DBA" w:rsidRPr="002D72B0">
        <w:rPr>
          <w:rFonts w:eastAsia="MS Mincho"/>
          <w:i/>
        </w:rPr>
        <w:t>p</w:t>
      </w:r>
      <w:r w:rsidRPr="002D72B0">
        <w:rPr>
          <w:rFonts w:eastAsia="MS Mincho"/>
          <w:i/>
        </w:rPr>
        <w:t xml:space="preserve">ediatric </w:t>
      </w:r>
      <w:r w:rsidR="00233DBA" w:rsidRPr="002D72B0">
        <w:rPr>
          <w:rFonts w:eastAsia="MS Mincho"/>
          <w:i/>
        </w:rPr>
        <w:t>c</w:t>
      </w:r>
      <w:r w:rsidRPr="002D72B0">
        <w:rPr>
          <w:rFonts w:eastAsia="MS Mincho"/>
          <w:i/>
        </w:rPr>
        <w:t xml:space="preserve">ritical </w:t>
      </w:r>
      <w:r w:rsidR="00233DBA" w:rsidRPr="002D72B0">
        <w:rPr>
          <w:rFonts w:eastAsia="MS Mincho"/>
          <w:i/>
        </w:rPr>
        <w:t>c</w:t>
      </w:r>
      <w:r w:rsidRPr="002D72B0">
        <w:rPr>
          <w:rFonts w:eastAsia="MS Mincho"/>
          <w:i/>
        </w:rPr>
        <w:t xml:space="preserve">are; Challenges in </w:t>
      </w:r>
      <w:r w:rsidR="00233DBA" w:rsidRPr="002D72B0">
        <w:rPr>
          <w:rFonts w:eastAsia="MS Mincho"/>
          <w:i/>
        </w:rPr>
        <w:t>s</w:t>
      </w:r>
      <w:r w:rsidRPr="002D72B0">
        <w:rPr>
          <w:rFonts w:eastAsia="MS Mincho"/>
          <w:i/>
        </w:rPr>
        <w:t xml:space="preserve">etting up </w:t>
      </w:r>
      <w:r w:rsidRPr="002D72B0">
        <w:rPr>
          <w:rFonts w:eastAsia="MS Mincho"/>
          <w:i/>
        </w:rPr>
        <w:br/>
        <w:t xml:space="preserve">a </w:t>
      </w:r>
      <w:r w:rsidR="00233DBA" w:rsidRPr="002D72B0">
        <w:rPr>
          <w:rFonts w:eastAsia="MS Mincho"/>
          <w:i/>
        </w:rPr>
        <w:t>m</w:t>
      </w:r>
      <w:r w:rsidRPr="002D72B0">
        <w:rPr>
          <w:rFonts w:eastAsia="MS Mincho"/>
          <w:i/>
        </w:rPr>
        <w:t xml:space="preserve">ulticenter </w:t>
      </w:r>
      <w:r w:rsidR="00233DBA" w:rsidRPr="002D72B0">
        <w:rPr>
          <w:rFonts w:eastAsia="MS Mincho"/>
          <w:i/>
        </w:rPr>
        <w:t>s</w:t>
      </w:r>
      <w:r w:rsidRPr="002D72B0">
        <w:rPr>
          <w:rFonts w:eastAsia="MS Mincho"/>
          <w:i/>
        </w:rPr>
        <w:t xml:space="preserve">tudy; Nightingale </w:t>
      </w:r>
      <w:r w:rsidR="00233DBA" w:rsidRPr="002D72B0">
        <w:rPr>
          <w:rFonts w:eastAsia="MS Mincho"/>
          <w:i/>
        </w:rPr>
        <w:t>m</w:t>
      </w:r>
      <w:r w:rsidRPr="002D72B0">
        <w:rPr>
          <w:rFonts w:eastAsia="MS Mincho"/>
          <w:i/>
        </w:rPr>
        <w:t xml:space="preserve">etrics: Measuring </w:t>
      </w:r>
      <w:r w:rsidR="00233DBA" w:rsidRPr="002D72B0">
        <w:rPr>
          <w:rFonts w:eastAsia="MS Mincho"/>
          <w:i/>
        </w:rPr>
        <w:t>n</w:t>
      </w:r>
      <w:r w:rsidRPr="002D72B0">
        <w:rPr>
          <w:rFonts w:eastAsia="MS Mincho"/>
          <w:i/>
        </w:rPr>
        <w:t xml:space="preserve">ursing </w:t>
      </w:r>
      <w:r w:rsidR="00233DBA" w:rsidRPr="002D72B0">
        <w:rPr>
          <w:rFonts w:eastAsia="MS Mincho"/>
          <w:i/>
        </w:rPr>
        <w:t>c</w:t>
      </w:r>
      <w:r w:rsidRPr="002D72B0">
        <w:rPr>
          <w:rFonts w:eastAsia="MS Mincho"/>
          <w:i/>
        </w:rPr>
        <w:t xml:space="preserve">are that </w:t>
      </w:r>
      <w:r w:rsidR="00233DBA" w:rsidRPr="002D72B0">
        <w:rPr>
          <w:rFonts w:eastAsia="MS Mincho"/>
          <w:i/>
        </w:rPr>
        <w:t>i</w:t>
      </w:r>
      <w:r w:rsidRPr="002D72B0">
        <w:rPr>
          <w:rFonts w:eastAsia="MS Mincho"/>
          <w:i/>
        </w:rPr>
        <w:t xml:space="preserve">mpacts </w:t>
      </w:r>
      <w:r w:rsidR="00233DBA" w:rsidRPr="002D72B0">
        <w:rPr>
          <w:rFonts w:eastAsia="MS Mincho"/>
          <w:i/>
        </w:rPr>
        <w:t>p</w:t>
      </w:r>
      <w:r w:rsidRPr="002D72B0">
        <w:rPr>
          <w:rFonts w:eastAsia="MS Mincho"/>
          <w:i/>
        </w:rPr>
        <w:t xml:space="preserve">atient </w:t>
      </w:r>
      <w:r w:rsidR="00233DBA" w:rsidRPr="002D72B0">
        <w:rPr>
          <w:rFonts w:eastAsia="MS Mincho"/>
          <w:i/>
        </w:rPr>
        <w:t>o</w:t>
      </w:r>
      <w:r w:rsidRPr="002D72B0">
        <w:rPr>
          <w:rFonts w:eastAsia="MS Mincho"/>
          <w:i/>
        </w:rPr>
        <w:t xml:space="preserve">utcomes; Simulation </w:t>
      </w:r>
      <w:r w:rsidR="00233DBA" w:rsidRPr="002D72B0">
        <w:rPr>
          <w:rFonts w:eastAsia="MS Mincho"/>
          <w:i/>
        </w:rPr>
        <w:t>e</w:t>
      </w:r>
      <w:r w:rsidRPr="002D72B0">
        <w:rPr>
          <w:rFonts w:eastAsia="MS Mincho"/>
          <w:i/>
        </w:rPr>
        <w:t xml:space="preserve">ducation: Facilitating </w:t>
      </w:r>
      <w:r w:rsidR="00233DBA" w:rsidRPr="002D72B0">
        <w:rPr>
          <w:rFonts w:eastAsia="MS Mincho"/>
          <w:i/>
        </w:rPr>
        <w:t>p</w:t>
      </w:r>
      <w:r w:rsidRPr="002D72B0">
        <w:rPr>
          <w:rFonts w:eastAsia="MS Mincho"/>
          <w:i/>
        </w:rPr>
        <w:t xml:space="preserve">arent </w:t>
      </w:r>
      <w:r w:rsidR="00233DBA" w:rsidRPr="002D72B0">
        <w:rPr>
          <w:rFonts w:eastAsia="MS Mincho"/>
          <w:i/>
        </w:rPr>
        <w:t>p</w:t>
      </w:r>
      <w:r w:rsidRPr="002D72B0">
        <w:rPr>
          <w:rFonts w:eastAsia="MS Mincho"/>
          <w:i/>
        </w:rPr>
        <w:t xml:space="preserve">resence at the </w:t>
      </w:r>
      <w:r w:rsidR="00233DBA" w:rsidRPr="002D72B0">
        <w:rPr>
          <w:rFonts w:eastAsia="MS Mincho"/>
          <w:i/>
        </w:rPr>
        <w:t>b</w:t>
      </w:r>
      <w:r w:rsidRPr="002D72B0">
        <w:rPr>
          <w:rFonts w:eastAsia="MS Mincho"/>
          <w:i/>
        </w:rPr>
        <w:t xml:space="preserve">edside; Site </w:t>
      </w:r>
      <w:r w:rsidR="00233DBA" w:rsidRPr="002D72B0">
        <w:rPr>
          <w:rFonts w:eastAsia="MS Mincho"/>
          <w:i/>
        </w:rPr>
        <w:t>s</w:t>
      </w:r>
      <w:r w:rsidRPr="002D72B0">
        <w:rPr>
          <w:rFonts w:eastAsia="MS Mincho"/>
          <w:i/>
        </w:rPr>
        <w:t xml:space="preserve">election in </w:t>
      </w:r>
      <w:r w:rsidR="00233DBA" w:rsidRPr="002D72B0">
        <w:rPr>
          <w:rFonts w:eastAsia="MS Mincho"/>
          <w:i/>
        </w:rPr>
        <w:t>m</w:t>
      </w:r>
      <w:r w:rsidRPr="002D72B0">
        <w:rPr>
          <w:rFonts w:eastAsia="MS Mincho"/>
          <w:i/>
        </w:rPr>
        <w:t xml:space="preserve">ultisite </w:t>
      </w:r>
      <w:r w:rsidR="00233DBA" w:rsidRPr="002D72B0">
        <w:rPr>
          <w:rFonts w:eastAsia="MS Mincho"/>
          <w:i/>
        </w:rPr>
        <w:t>c</w:t>
      </w:r>
      <w:r w:rsidRPr="002D72B0">
        <w:rPr>
          <w:rFonts w:eastAsia="MS Mincho"/>
          <w:i/>
        </w:rPr>
        <w:t xml:space="preserve">linical </w:t>
      </w:r>
      <w:r w:rsidR="009B13BD" w:rsidRPr="002D72B0">
        <w:rPr>
          <w:rFonts w:eastAsia="MS Mincho"/>
          <w:i/>
        </w:rPr>
        <w:t>t</w:t>
      </w:r>
      <w:r w:rsidRPr="002D72B0">
        <w:rPr>
          <w:rFonts w:eastAsia="MS Mincho"/>
          <w:i/>
        </w:rPr>
        <w:t>rials</w:t>
      </w:r>
      <w:r w:rsidRPr="002D72B0">
        <w:rPr>
          <w:rFonts w:eastAsia="MS Mincho"/>
        </w:rPr>
        <w:t>. 5</w:t>
      </w:r>
      <w:r w:rsidRPr="002D72B0">
        <w:rPr>
          <w:rFonts w:eastAsia="MS Mincho"/>
          <w:vertAlign w:val="superscript"/>
        </w:rPr>
        <w:t>th</w:t>
      </w:r>
      <w:r w:rsidRPr="002D72B0">
        <w:rPr>
          <w:rFonts w:eastAsia="MS Mincho"/>
        </w:rPr>
        <w:t xml:space="preserve"> World Congress in Pediatric Intensive Care. Geneva, Switzerland. (June)</w:t>
      </w:r>
    </w:p>
    <w:p w14:paraId="33171334" w14:textId="77777777" w:rsidR="007E67B0" w:rsidRPr="002D72B0" w:rsidRDefault="007E67B0" w:rsidP="007E67B0">
      <w:pPr>
        <w:ind w:left="720" w:hanging="720"/>
        <w:rPr>
          <w:rFonts w:eastAsia="MS Mincho"/>
        </w:rPr>
      </w:pPr>
    </w:p>
    <w:p w14:paraId="174877CD" w14:textId="77777777" w:rsidR="007E67B0" w:rsidRPr="002D72B0" w:rsidRDefault="007E67B0" w:rsidP="007E67B0">
      <w:pPr>
        <w:ind w:left="720" w:hanging="720"/>
        <w:rPr>
          <w:rFonts w:eastAsia="MS Mincho"/>
        </w:rPr>
      </w:pPr>
      <w:r w:rsidRPr="002D72B0">
        <w:rPr>
          <w:rFonts w:eastAsia="MS Mincho"/>
        </w:rPr>
        <w:t xml:space="preserve">2006 </w:t>
      </w:r>
      <w:r w:rsidRPr="002D72B0">
        <w:rPr>
          <w:rFonts w:eastAsia="MS Mincho"/>
          <w:b/>
        </w:rPr>
        <w:tab/>
      </w:r>
      <w:r w:rsidRPr="002D72B0">
        <w:rPr>
          <w:rFonts w:eastAsia="MS Mincho"/>
          <w:i/>
        </w:rPr>
        <w:t xml:space="preserve">Pediatric and </w:t>
      </w:r>
      <w:r w:rsidR="00233DBA" w:rsidRPr="002D72B0">
        <w:rPr>
          <w:rFonts w:eastAsia="MS Mincho"/>
          <w:i/>
        </w:rPr>
        <w:t>n</w:t>
      </w:r>
      <w:r w:rsidRPr="002D72B0">
        <w:rPr>
          <w:rFonts w:eastAsia="MS Mincho"/>
          <w:i/>
        </w:rPr>
        <w:t xml:space="preserve">eonatal </w:t>
      </w:r>
      <w:r w:rsidR="00233DBA" w:rsidRPr="002D72B0">
        <w:rPr>
          <w:rFonts w:eastAsia="MS Mincho"/>
          <w:i/>
        </w:rPr>
        <w:t>c</w:t>
      </w:r>
      <w:r w:rsidRPr="002D72B0">
        <w:rPr>
          <w:rFonts w:eastAsia="MS Mincho"/>
          <w:i/>
        </w:rPr>
        <w:t xml:space="preserve">ritical </w:t>
      </w:r>
      <w:r w:rsidR="00233DBA" w:rsidRPr="002D72B0">
        <w:rPr>
          <w:rFonts w:eastAsia="MS Mincho"/>
          <w:i/>
        </w:rPr>
        <w:t>c</w:t>
      </w:r>
      <w:r w:rsidRPr="002D72B0">
        <w:rPr>
          <w:rFonts w:eastAsia="MS Mincho"/>
          <w:i/>
        </w:rPr>
        <w:t xml:space="preserve">are </w:t>
      </w:r>
      <w:r w:rsidR="00233DBA" w:rsidRPr="002D72B0">
        <w:rPr>
          <w:rFonts w:eastAsia="MS Mincho"/>
          <w:i/>
        </w:rPr>
        <w:t>n</w:t>
      </w:r>
      <w:r w:rsidRPr="002D72B0">
        <w:rPr>
          <w:rFonts w:eastAsia="MS Mincho"/>
          <w:i/>
        </w:rPr>
        <w:t xml:space="preserve">ursing: Advances and </w:t>
      </w:r>
      <w:r w:rsidR="00233DBA" w:rsidRPr="002D72B0">
        <w:rPr>
          <w:rFonts w:eastAsia="MS Mincho"/>
          <w:i/>
        </w:rPr>
        <w:t>c</w:t>
      </w:r>
      <w:r w:rsidRPr="002D72B0">
        <w:rPr>
          <w:rFonts w:eastAsia="MS Mincho"/>
          <w:i/>
        </w:rPr>
        <w:t xml:space="preserve">hallenges; Family </w:t>
      </w:r>
      <w:r w:rsidR="00233DBA" w:rsidRPr="002D72B0">
        <w:rPr>
          <w:rFonts w:eastAsia="MS Mincho"/>
          <w:i/>
        </w:rPr>
        <w:t>c</w:t>
      </w:r>
      <w:r w:rsidRPr="002D72B0">
        <w:rPr>
          <w:rFonts w:eastAsia="MS Mincho"/>
          <w:i/>
        </w:rPr>
        <w:t xml:space="preserve">entered </w:t>
      </w:r>
      <w:r w:rsidR="00233DBA" w:rsidRPr="002D72B0">
        <w:rPr>
          <w:rFonts w:eastAsia="MS Mincho"/>
          <w:i/>
        </w:rPr>
        <w:t>c</w:t>
      </w:r>
      <w:r w:rsidRPr="002D72B0">
        <w:rPr>
          <w:rFonts w:eastAsia="MS Mincho"/>
          <w:i/>
        </w:rPr>
        <w:t xml:space="preserve">are – USA </w:t>
      </w:r>
      <w:r w:rsidR="00233DBA" w:rsidRPr="002D72B0">
        <w:rPr>
          <w:rFonts w:eastAsia="MS Mincho"/>
          <w:i/>
        </w:rPr>
        <w:t>s</w:t>
      </w:r>
      <w:r w:rsidRPr="002D72B0">
        <w:rPr>
          <w:rFonts w:eastAsia="MS Mincho"/>
          <w:i/>
        </w:rPr>
        <w:t xml:space="preserve">tate of the </w:t>
      </w:r>
      <w:r w:rsidR="00233DBA" w:rsidRPr="002D72B0">
        <w:rPr>
          <w:rFonts w:eastAsia="MS Mincho"/>
          <w:i/>
        </w:rPr>
        <w:t>a</w:t>
      </w:r>
      <w:r w:rsidRPr="002D72B0">
        <w:rPr>
          <w:rFonts w:eastAsia="MS Mincho"/>
          <w:i/>
        </w:rPr>
        <w:t xml:space="preserve">rt; Nursing </w:t>
      </w:r>
      <w:r w:rsidR="00233DBA" w:rsidRPr="002D72B0">
        <w:rPr>
          <w:rFonts w:eastAsia="MS Mincho"/>
          <w:i/>
        </w:rPr>
        <w:t>c</w:t>
      </w:r>
      <w:r w:rsidRPr="002D72B0">
        <w:rPr>
          <w:rFonts w:eastAsia="MS Mincho"/>
          <w:i/>
        </w:rPr>
        <w:t xml:space="preserve">are of </w:t>
      </w:r>
      <w:r w:rsidR="00233DBA" w:rsidRPr="002D72B0">
        <w:rPr>
          <w:rFonts w:eastAsia="MS Mincho"/>
          <w:i/>
        </w:rPr>
        <w:t>c</w:t>
      </w:r>
      <w:r w:rsidRPr="002D72B0">
        <w:rPr>
          <w:rFonts w:eastAsia="MS Mincho"/>
          <w:i/>
        </w:rPr>
        <w:t xml:space="preserve">hildren with ALI; Prone </w:t>
      </w:r>
      <w:r w:rsidR="00233DBA" w:rsidRPr="002D72B0">
        <w:rPr>
          <w:rFonts w:eastAsia="MS Mincho"/>
          <w:i/>
        </w:rPr>
        <w:t>p</w:t>
      </w:r>
      <w:r w:rsidRPr="002D72B0">
        <w:rPr>
          <w:rFonts w:eastAsia="MS Mincho"/>
          <w:i/>
        </w:rPr>
        <w:t xml:space="preserve">ositioning </w:t>
      </w:r>
      <w:r w:rsidR="00233DBA" w:rsidRPr="002D72B0">
        <w:rPr>
          <w:rFonts w:eastAsia="MS Mincho"/>
          <w:i/>
        </w:rPr>
        <w:t>c</w:t>
      </w:r>
      <w:r w:rsidRPr="002D72B0">
        <w:rPr>
          <w:rFonts w:eastAsia="MS Mincho"/>
          <w:i/>
        </w:rPr>
        <w:t xml:space="preserve">hildren with ALI; Nursing acute interventions in shock; Pain and </w:t>
      </w:r>
      <w:r w:rsidR="00233DBA" w:rsidRPr="002D72B0">
        <w:rPr>
          <w:rFonts w:eastAsia="MS Mincho"/>
          <w:i/>
        </w:rPr>
        <w:t>s</w:t>
      </w:r>
      <w:r w:rsidRPr="002D72B0">
        <w:rPr>
          <w:rFonts w:eastAsia="MS Mincho"/>
          <w:i/>
        </w:rPr>
        <w:t xml:space="preserve">edation assessment in PICU; Synergy </w:t>
      </w:r>
      <w:r w:rsidR="00233DBA" w:rsidRPr="002D72B0">
        <w:rPr>
          <w:rFonts w:eastAsia="MS Mincho"/>
          <w:i/>
        </w:rPr>
        <w:t>M</w:t>
      </w:r>
      <w:r w:rsidRPr="002D72B0">
        <w:rPr>
          <w:rFonts w:eastAsia="MS Mincho"/>
          <w:i/>
        </w:rPr>
        <w:t xml:space="preserve">odel of Care; Research in </w:t>
      </w:r>
      <w:r w:rsidR="00233DBA" w:rsidRPr="002D72B0">
        <w:rPr>
          <w:rFonts w:eastAsia="MS Mincho"/>
          <w:i/>
        </w:rPr>
        <w:t>n</w:t>
      </w:r>
      <w:r w:rsidRPr="002D72B0">
        <w:rPr>
          <w:rFonts w:eastAsia="MS Mincho"/>
          <w:i/>
        </w:rPr>
        <w:t xml:space="preserve">ursing </w:t>
      </w:r>
      <w:r w:rsidR="00233DBA" w:rsidRPr="002D72B0">
        <w:rPr>
          <w:rFonts w:eastAsia="MS Mincho"/>
          <w:i/>
        </w:rPr>
        <w:t>p</w:t>
      </w:r>
      <w:r w:rsidRPr="002D72B0">
        <w:rPr>
          <w:rFonts w:eastAsia="MS Mincho"/>
          <w:i/>
        </w:rPr>
        <w:t>ractice.</w:t>
      </w:r>
      <w:r w:rsidRPr="002D72B0">
        <w:rPr>
          <w:rFonts w:eastAsia="MS Mincho"/>
        </w:rPr>
        <w:t xml:space="preserve"> 1</w:t>
      </w:r>
      <w:r w:rsidRPr="002D72B0">
        <w:rPr>
          <w:rFonts w:eastAsia="MS Mincho"/>
          <w:vertAlign w:val="superscript"/>
        </w:rPr>
        <w:t>st</w:t>
      </w:r>
      <w:r w:rsidRPr="002D72B0">
        <w:rPr>
          <w:rFonts w:eastAsia="MS Mincho"/>
        </w:rPr>
        <w:t xml:space="preserve"> International Symposium of Pediatric and Neonatal Critical Care Nursing. Sao Paulo, </w:t>
      </w:r>
      <w:proofErr w:type="gramStart"/>
      <w:r w:rsidRPr="002D72B0">
        <w:rPr>
          <w:rFonts w:eastAsia="MS Mincho"/>
        </w:rPr>
        <w:t xml:space="preserve">Brazil </w:t>
      </w:r>
      <w:r w:rsidR="0074405C" w:rsidRPr="002D72B0">
        <w:rPr>
          <w:rFonts w:eastAsia="MS Mincho"/>
        </w:rPr>
        <w:t xml:space="preserve"> (</w:t>
      </w:r>
      <w:proofErr w:type="gramEnd"/>
      <w:r w:rsidR="0074405C" w:rsidRPr="002D72B0">
        <w:rPr>
          <w:rFonts w:eastAsia="MS Mincho"/>
        </w:rPr>
        <w:t>June)</w:t>
      </w:r>
    </w:p>
    <w:p w14:paraId="5228B901" w14:textId="77777777" w:rsidR="007E67B0" w:rsidRPr="002D72B0" w:rsidRDefault="007E67B0" w:rsidP="007E67B0">
      <w:pPr>
        <w:ind w:left="720" w:hanging="720"/>
        <w:rPr>
          <w:rFonts w:eastAsia="MS Mincho"/>
        </w:rPr>
      </w:pPr>
    </w:p>
    <w:p w14:paraId="7F4E4AC7" w14:textId="77777777" w:rsidR="007E67B0" w:rsidRPr="002D72B0" w:rsidRDefault="007E67B0" w:rsidP="007E67B0">
      <w:pPr>
        <w:ind w:left="720" w:hanging="720"/>
        <w:rPr>
          <w:rFonts w:eastAsia="MS Mincho"/>
        </w:rPr>
      </w:pPr>
      <w:r w:rsidRPr="002D72B0">
        <w:rPr>
          <w:rFonts w:eastAsia="MS Mincho"/>
        </w:rPr>
        <w:t>2005</w:t>
      </w:r>
      <w:r w:rsidRPr="002D72B0">
        <w:rPr>
          <w:rFonts w:eastAsia="MS Mincho"/>
        </w:rPr>
        <w:tab/>
      </w:r>
      <w:r w:rsidRPr="002D72B0">
        <w:rPr>
          <w:rFonts w:eastAsia="MS Mincho"/>
          <w:i/>
        </w:rPr>
        <w:t xml:space="preserve">“Ventilator Bundle” </w:t>
      </w:r>
      <w:r w:rsidR="00233DBA" w:rsidRPr="002D72B0">
        <w:rPr>
          <w:rFonts w:eastAsia="MS Mincho"/>
          <w:i/>
        </w:rPr>
        <w:t>p</w:t>
      </w:r>
      <w:r w:rsidRPr="002D72B0">
        <w:rPr>
          <w:rFonts w:eastAsia="MS Mincho"/>
          <w:i/>
        </w:rPr>
        <w:t xml:space="preserve">ractices that </w:t>
      </w:r>
      <w:r w:rsidR="00233DBA" w:rsidRPr="002D72B0">
        <w:rPr>
          <w:rFonts w:eastAsia="MS Mincho"/>
          <w:i/>
        </w:rPr>
        <w:t>l</w:t>
      </w:r>
      <w:r w:rsidRPr="002D72B0">
        <w:rPr>
          <w:rFonts w:eastAsia="MS Mincho"/>
          <w:i/>
        </w:rPr>
        <w:t xml:space="preserve">imit </w:t>
      </w:r>
      <w:r w:rsidR="00233DBA" w:rsidRPr="002D72B0">
        <w:rPr>
          <w:rFonts w:eastAsia="MS Mincho"/>
          <w:i/>
        </w:rPr>
        <w:t>i</w:t>
      </w:r>
      <w:r w:rsidRPr="002D72B0">
        <w:rPr>
          <w:rFonts w:eastAsia="MS Mincho"/>
          <w:i/>
        </w:rPr>
        <w:t xml:space="preserve">atrogenic </w:t>
      </w:r>
      <w:r w:rsidR="00233DBA" w:rsidRPr="002D72B0">
        <w:rPr>
          <w:rFonts w:eastAsia="MS Mincho"/>
          <w:i/>
        </w:rPr>
        <w:t>i</w:t>
      </w:r>
      <w:r w:rsidRPr="002D72B0">
        <w:rPr>
          <w:rFonts w:eastAsia="MS Mincho"/>
          <w:i/>
        </w:rPr>
        <w:t xml:space="preserve">njury: State Behavioral Scale (SBS) </w:t>
      </w:r>
      <w:r w:rsidR="00233DBA" w:rsidRPr="002D72B0">
        <w:rPr>
          <w:rFonts w:eastAsia="MS Mincho"/>
          <w:i/>
        </w:rPr>
        <w:t>i</w:t>
      </w:r>
      <w:r w:rsidRPr="002D72B0">
        <w:rPr>
          <w:rFonts w:eastAsia="MS Mincho"/>
          <w:i/>
        </w:rPr>
        <w:t xml:space="preserve">nstrument </w:t>
      </w:r>
      <w:r w:rsidR="00233DBA" w:rsidRPr="002D72B0">
        <w:rPr>
          <w:rFonts w:eastAsia="MS Mincho"/>
          <w:i/>
        </w:rPr>
        <w:t>d</w:t>
      </w:r>
      <w:r w:rsidRPr="002D72B0">
        <w:rPr>
          <w:rFonts w:eastAsia="MS Mincho"/>
          <w:i/>
        </w:rPr>
        <w:t>evelopment; Nurse-</w:t>
      </w:r>
      <w:r w:rsidR="008B5BAB" w:rsidRPr="002D72B0">
        <w:rPr>
          <w:rFonts w:eastAsia="MS Mincho"/>
          <w:i/>
        </w:rPr>
        <w:t>i</w:t>
      </w:r>
      <w:r w:rsidRPr="002D72B0">
        <w:rPr>
          <w:rFonts w:eastAsia="MS Mincho"/>
          <w:i/>
        </w:rPr>
        <w:t xml:space="preserve">mplemented </w:t>
      </w:r>
      <w:r w:rsidR="008B5BAB" w:rsidRPr="002D72B0">
        <w:rPr>
          <w:rFonts w:eastAsia="MS Mincho"/>
          <w:i/>
        </w:rPr>
        <w:t>p</w:t>
      </w:r>
      <w:r w:rsidRPr="002D72B0">
        <w:rPr>
          <w:rFonts w:eastAsia="MS Mincho"/>
          <w:i/>
        </w:rPr>
        <w:t xml:space="preserve">ain and </w:t>
      </w:r>
      <w:r w:rsidR="008B5BAB" w:rsidRPr="002D72B0">
        <w:rPr>
          <w:rFonts w:eastAsia="MS Mincho"/>
          <w:i/>
        </w:rPr>
        <w:t>s</w:t>
      </w:r>
      <w:r w:rsidRPr="002D72B0">
        <w:rPr>
          <w:rFonts w:eastAsia="MS Mincho"/>
          <w:i/>
        </w:rPr>
        <w:t>edation Algorithm</w:t>
      </w:r>
      <w:r w:rsidRPr="002D72B0">
        <w:rPr>
          <w:rFonts w:eastAsia="MS Mincho"/>
        </w:rPr>
        <w:t>. 15</w:t>
      </w:r>
      <w:r w:rsidRPr="002D72B0">
        <w:rPr>
          <w:rFonts w:eastAsia="MS Mincho"/>
          <w:vertAlign w:val="superscript"/>
        </w:rPr>
        <w:t>th</w:t>
      </w:r>
      <w:r w:rsidRPr="002D72B0">
        <w:rPr>
          <w:rFonts w:eastAsia="MS Mincho"/>
        </w:rPr>
        <w:t xml:space="preserve"> Annual Meeting of the European Society of Pediatric and Neonatal Intensive Care (ESPNIC). Antwerp, Belgium </w:t>
      </w:r>
      <w:r w:rsidR="003720AC" w:rsidRPr="002D72B0">
        <w:rPr>
          <w:rFonts w:eastAsia="MS Mincho"/>
        </w:rPr>
        <w:t>(September)</w:t>
      </w:r>
    </w:p>
    <w:p w14:paraId="7997B850" w14:textId="77777777" w:rsidR="007E67B0" w:rsidRPr="002D72B0" w:rsidRDefault="007E67B0" w:rsidP="007E67B0">
      <w:pPr>
        <w:ind w:left="720" w:hanging="720"/>
        <w:rPr>
          <w:rFonts w:eastAsia="MS Mincho"/>
        </w:rPr>
      </w:pPr>
    </w:p>
    <w:p w14:paraId="4C86D75D" w14:textId="77777777" w:rsidR="007E67B0" w:rsidRPr="002D72B0" w:rsidRDefault="007E67B0" w:rsidP="007E67B0">
      <w:pPr>
        <w:ind w:left="720" w:hanging="720"/>
        <w:rPr>
          <w:rFonts w:eastAsia="MS Mincho"/>
        </w:rPr>
      </w:pPr>
      <w:r w:rsidRPr="002D72B0">
        <w:rPr>
          <w:rFonts w:eastAsia="MS Mincho"/>
        </w:rPr>
        <w:t>2004</w:t>
      </w:r>
      <w:r w:rsidRPr="002D72B0">
        <w:rPr>
          <w:rFonts w:eastAsia="MS Mincho"/>
        </w:rPr>
        <w:tab/>
      </w:r>
      <w:r w:rsidRPr="002D72B0">
        <w:rPr>
          <w:rFonts w:eastAsia="MS Mincho"/>
          <w:i/>
        </w:rPr>
        <w:t xml:space="preserve">Utilizing </w:t>
      </w:r>
      <w:r w:rsidR="008B5BAB" w:rsidRPr="002D72B0">
        <w:rPr>
          <w:rFonts w:eastAsia="MS Mincho"/>
          <w:i/>
        </w:rPr>
        <w:t>c</w:t>
      </w:r>
      <w:r w:rsidRPr="002D72B0">
        <w:rPr>
          <w:rFonts w:eastAsia="MS Mincho"/>
          <w:i/>
        </w:rPr>
        <w:t xml:space="preserve">linical </w:t>
      </w:r>
      <w:r w:rsidR="008B5BAB" w:rsidRPr="002D72B0">
        <w:rPr>
          <w:rFonts w:eastAsia="MS Mincho"/>
          <w:i/>
        </w:rPr>
        <w:t>n</w:t>
      </w:r>
      <w:r w:rsidRPr="002D72B0">
        <w:rPr>
          <w:rFonts w:eastAsia="MS Mincho"/>
          <w:i/>
        </w:rPr>
        <w:t xml:space="preserve">ursing </w:t>
      </w:r>
      <w:r w:rsidR="008B5BAB" w:rsidRPr="002D72B0">
        <w:rPr>
          <w:rFonts w:eastAsia="MS Mincho"/>
          <w:i/>
        </w:rPr>
        <w:t>r</w:t>
      </w:r>
      <w:r w:rsidRPr="002D72B0">
        <w:rPr>
          <w:rFonts w:eastAsia="MS Mincho"/>
          <w:i/>
        </w:rPr>
        <w:t xml:space="preserve">esearch to </w:t>
      </w:r>
      <w:r w:rsidR="008B5BAB" w:rsidRPr="002D72B0">
        <w:rPr>
          <w:rFonts w:eastAsia="MS Mincho"/>
          <w:i/>
        </w:rPr>
        <w:t>p</w:t>
      </w:r>
      <w:r w:rsidRPr="002D72B0">
        <w:rPr>
          <w:rFonts w:eastAsia="MS Mincho"/>
          <w:i/>
        </w:rPr>
        <w:t xml:space="preserve">romote </w:t>
      </w:r>
      <w:r w:rsidR="008B5BAB" w:rsidRPr="002D72B0">
        <w:rPr>
          <w:rFonts w:eastAsia="MS Mincho"/>
          <w:i/>
        </w:rPr>
        <w:t>e</w:t>
      </w:r>
      <w:r w:rsidRPr="002D72B0">
        <w:rPr>
          <w:rFonts w:eastAsia="MS Mincho"/>
          <w:i/>
        </w:rPr>
        <w:t xml:space="preserve">vidence-based </w:t>
      </w:r>
      <w:r w:rsidR="008B5BAB" w:rsidRPr="002D72B0">
        <w:rPr>
          <w:rFonts w:eastAsia="MS Mincho"/>
          <w:i/>
        </w:rPr>
        <w:t>n</w:t>
      </w:r>
      <w:r w:rsidRPr="002D72B0">
        <w:rPr>
          <w:rFonts w:eastAsia="MS Mincho"/>
          <w:i/>
        </w:rPr>
        <w:t xml:space="preserve">ursing </w:t>
      </w:r>
      <w:r w:rsidR="008B5BAB" w:rsidRPr="002D72B0">
        <w:rPr>
          <w:rFonts w:eastAsia="MS Mincho"/>
          <w:i/>
        </w:rPr>
        <w:t>p</w:t>
      </w:r>
      <w:r w:rsidRPr="002D72B0">
        <w:rPr>
          <w:rFonts w:eastAsia="MS Mincho"/>
          <w:i/>
        </w:rPr>
        <w:t>ractice</w:t>
      </w:r>
      <w:r w:rsidRPr="002D72B0">
        <w:rPr>
          <w:rFonts w:eastAsia="MS Mincho"/>
        </w:rPr>
        <w:t>. First International Nursing Management Sy</w:t>
      </w:r>
      <w:r w:rsidR="00AB505B" w:rsidRPr="002D72B0">
        <w:rPr>
          <w:rFonts w:eastAsia="MS Mincho"/>
        </w:rPr>
        <w:t>mposium,</w:t>
      </w:r>
      <w:r w:rsidRPr="002D72B0">
        <w:rPr>
          <w:rFonts w:eastAsia="MS Mincho"/>
        </w:rPr>
        <w:t xml:space="preserve"> Shanghai, China</w:t>
      </w:r>
      <w:r w:rsidR="003720AC" w:rsidRPr="002D72B0">
        <w:rPr>
          <w:rFonts w:eastAsia="MS Mincho"/>
        </w:rPr>
        <w:t xml:space="preserve"> (November)</w:t>
      </w:r>
    </w:p>
    <w:p w14:paraId="6C00DFD4" w14:textId="77777777" w:rsidR="007E67B0" w:rsidRPr="002D72B0" w:rsidRDefault="007E67B0" w:rsidP="007E67B0">
      <w:pPr>
        <w:ind w:left="720" w:hanging="720"/>
        <w:rPr>
          <w:rFonts w:eastAsia="MS Mincho"/>
        </w:rPr>
      </w:pPr>
    </w:p>
    <w:p w14:paraId="7897A812" w14:textId="77777777" w:rsidR="007E67B0" w:rsidRPr="002D72B0" w:rsidRDefault="007E67B0" w:rsidP="007E67B0">
      <w:pPr>
        <w:ind w:left="720" w:hanging="720"/>
        <w:rPr>
          <w:rFonts w:eastAsia="MS Mincho"/>
        </w:rPr>
      </w:pPr>
      <w:r w:rsidRPr="002D72B0">
        <w:rPr>
          <w:rFonts w:eastAsia="MS Mincho"/>
        </w:rPr>
        <w:t>2004</w:t>
      </w:r>
      <w:r w:rsidRPr="002D72B0">
        <w:rPr>
          <w:rFonts w:eastAsia="MS Mincho"/>
        </w:rPr>
        <w:tab/>
      </w:r>
      <w:r w:rsidRPr="002D72B0">
        <w:rPr>
          <w:rFonts w:eastAsia="MS Mincho"/>
          <w:i/>
        </w:rPr>
        <w:t xml:space="preserve">Practice </w:t>
      </w:r>
      <w:r w:rsidR="008B5BAB" w:rsidRPr="002D72B0">
        <w:rPr>
          <w:rFonts w:eastAsia="MS Mincho"/>
          <w:i/>
        </w:rPr>
        <w:t>g</w:t>
      </w:r>
      <w:r w:rsidRPr="002D72B0">
        <w:rPr>
          <w:rFonts w:eastAsia="MS Mincho"/>
          <w:i/>
        </w:rPr>
        <w:t xml:space="preserve">uideline, Enteral </w:t>
      </w:r>
      <w:r w:rsidR="008B5BAB" w:rsidRPr="002D72B0">
        <w:rPr>
          <w:rFonts w:eastAsia="MS Mincho"/>
          <w:i/>
        </w:rPr>
        <w:t>n</w:t>
      </w:r>
      <w:r w:rsidRPr="002D72B0">
        <w:rPr>
          <w:rFonts w:eastAsia="MS Mincho"/>
          <w:i/>
        </w:rPr>
        <w:t xml:space="preserve">utritional </w:t>
      </w:r>
      <w:r w:rsidR="008B5BAB" w:rsidRPr="002D72B0">
        <w:rPr>
          <w:rFonts w:eastAsia="MS Mincho"/>
          <w:i/>
        </w:rPr>
        <w:t>s</w:t>
      </w:r>
      <w:r w:rsidRPr="002D72B0">
        <w:rPr>
          <w:rFonts w:eastAsia="MS Mincho"/>
          <w:i/>
        </w:rPr>
        <w:t xml:space="preserve">upport; Assessment of </w:t>
      </w:r>
      <w:r w:rsidR="008B5BAB" w:rsidRPr="002D72B0">
        <w:rPr>
          <w:rFonts w:eastAsia="MS Mincho"/>
          <w:i/>
        </w:rPr>
        <w:t>p</w:t>
      </w:r>
      <w:r w:rsidRPr="002D72B0">
        <w:rPr>
          <w:rFonts w:eastAsia="MS Mincho"/>
          <w:i/>
        </w:rPr>
        <w:t xml:space="preserve">ain and </w:t>
      </w:r>
      <w:r w:rsidR="008B5BAB" w:rsidRPr="002D72B0">
        <w:rPr>
          <w:rFonts w:eastAsia="MS Mincho"/>
          <w:i/>
        </w:rPr>
        <w:t>a</w:t>
      </w:r>
      <w:r w:rsidRPr="002D72B0">
        <w:rPr>
          <w:rFonts w:eastAsia="MS Mincho"/>
          <w:i/>
        </w:rPr>
        <w:t xml:space="preserve">gitation in the CV </w:t>
      </w:r>
      <w:r w:rsidR="008B5BAB" w:rsidRPr="002D72B0">
        <w:rPr>
          <w:rFonts w:eastAsia="MS Mincho"/>
          <w:i/>
        </w:rPr>
        <w:t>s</w:t>
      </w:r>
      <w:r w:rsidRPr="002D72B0">
        <w:rPr>
          <w:rFonts w:eastAsia="MS Mincho"/>
          <w:i/>
        </w:rPr>
        <w:t xml:space="preserve">urgical </w:t>
      </w:r>
      <w:r w:rsidR="008B5BAB" w:rsidRPr="002D72B0">
        <w:rPr>
          <w:rFonts w:eastAsia="MS Mincho"/>
          <w:i/>
        </w:rPr>
        <w:t>p</w:t>
      </w:r>
      <w:r w:rsidRPr="002D72B0">
        <w:rPr>
          <w:rFonts w:eastAsia="MS Mincho"/>
          <w:i/>
        </w:rPr>
        <w:t xml:space="preserve">atient; Hazards of </w:t>
      </w:r>
      <w:r w:rsidR="008B5BAB" w:rsidRPr="002D72B0">
        <w:rPr>
          <w:rFonts w:eastAsia="MS Mincho"/>
          <w:i/>
        </w:rPr>
        <w:t>i</w:t>
      </w:r>
      <w:r w:rsidRPr="002D72B0">
        <w:rPr>
          <w:rFonts w:eastAsia="MS Mincho"/>
          <w:i/>
        </w:rPr>
        <w:t xml:space="preserve">mmobility: Predicting and </w:t>
      </w:r>
      <w:r w:rsidR="008B5BAB" w:rsidRPr="002D72B0">
        <w:rPr>
          <w:rFonts w:eastAsia="MS Mincho"/>
          <w:i/>
        </w:rPr>
        <w:t>p</w:t>
      </w:r>
      <w:r w:rsidRPr="002D72B0">
        <w:rPr>
          <w:rFonts w:eastAsia="MS Mincho"/>
          <w:i/>
        </w:rPr>
        <w:t xml:space="preserve">reventing </w:t>
      </w:r>
      <w:r w:rsidR="008B5BAB" w:rsidRPr="002D72B0">
        <w:rPr>
          <w:rFonts w:eastAsia="MS Mincho"/>
          <w:i/>
        </w:rPr>
        <w:t>p</w:t>
      </w:r>
      <w:r w:rsidRPr="002D72B0">
        <w:rPr>
          <w:rFonts w:eastAsia="MS Mincho"/>
          <w:i/>
        </w:rPr>
        <w:t xml:space="preserve">ressure </w:t>
      </w:r>
      <w:r w:rsidR="008B5BAB" w:rsidRPr="002D72B0">
        <w:rPr>
          <w:rFonts w:eastAsia="MS Mincho"/>
          <w:i/>
        </w:rPr>
        <w:t>u</w:t>
      </w:r>
      <w:r w:rsidRPr="002D72B0">
        <w:rPr>
          <w:rFonts w:eastAsia="MS Mincho"/>
          <w:i/>
        </w:rPr>
        <w:t>lcers.</w:t>
      </w:r>
      <w:r w:rsidRPr="002D72B0">
        <w:rPr>
          <w:rFonts w:eastAsia="MS Mincho"/>
        </w:rPr>
        <w:t xml:space="preserve"> Professional </w:t>
      </w:r>
      <w:r w:rsidR="008B5BAB" w:rsidRPr="002D72B0">
        <w:rPr>
          <w:rFonts w:eastAsia="MS Mincho"/>
        </w:rPr>
        <w:t>a</w:t>
      </w:r>
      <w:r w:rsidRPr="002D72B0">
        <w:rPr>
          <w:rFonts w:eastAsia="MS Mincho"/>
        </w:rPr>
        <w:t xml:space="preserve">dvancement of </w:t>
      </w:r>
      <w:r w:rsidR="008B5BAB" w:rsidRPr="002D72B0">
        <w:rPr>
          <w:rFonts w:eastAsia="MS Mincho"/>
        </w:rPr>
        <w:t>p</w:t>
      </w:r>
      <w:r w:rsidRPr="002D72B0">
        <w:rPr>
          <w:rFonts w:eastAsia="MS Mincho"/>
        </w:rPr>
        <w:t xml:space="preserve">ediatric </w:t>
      </w:r>
      <w:r w:rsidR="008B5BAB" w:rsidRPr="002D72B0">
        <w:rPr>
          <w:rFonts w:eastAsia="MS Mincho"/>
        </w:rPr>
        <w:t>c</w:t>
      </w:r>
      <w:r w:rsidRPr="002D72B0">
        <w:rPr>
          <w:rFonts w:eastAsia="MS Mincho"/>
        </w:rPr>
        <w:t xml:space="preserve">ardiac </w:t>
      </w:r>
      <w:r w:rsidR="008B5BAB" w:rsidRPr="002D72B0">
        <w:rPr>
          <w:rFonts w:eastAsia="MS Mincho"/>
        </w:rPr>
        <w:t>s</w:t>
      </w:r>
      <w:r w:rsidRPr="002D72B0">
        <w:rPr>
          <w:rFonts w:eastAsia="MS Mincho"/>
        </w:rPr>
        <w:t xml:space="preserve">urgical </w:t>
      </w:r>
      <w:r w:rsidR="008B5BAB" w:rsidRPr="002D72B0">
        <w:rPr>
          <w:rFonts w:eastAsia="MS Mincho"/>
        </w:rPr>
        <w:t>n</w:t>
      </w:r>
      <w:r w:rsidRPr="002D72B0">
        <w:rPr>
          <w:rFonts w:eastAsia="MS Mincho"/>
        </w:rPr>
        <w:t>urses; Shanghai Children’s Medical Center, China</w:t>
      </w:r>
      <w:r w:rsidR="003720AC" w:rsidRPr="002D72B0">
        <w:rPr>
          <w:rFonts w:eastAsia="MS Mincho"/>
        </w:rPr>
        <w:t xml:space="preserve"> (November)</w:t>
      </w:r>
    </w:p>
    <w:p w14:paraId="6D17B5A5" w14:textId="77777777" w:rsidR="003720AC" w:rsidRPr="002D72B0" w:rsidRDefault="003720AC" w:rsidP="00A13629">
      <w:pPr>
        <w:rPr>
          <w:rFonts w:eastAsia="MS Mincho"/>
        </w:rPr>
      </w:pPr>
    </w:p>
    <w:p w14:paraId="41A06591" w14:textId="77777777" w:rsidR="007E67B0" w:rsidRPr="002D72B0" w:rsidRDefault="007E67B0" w:rsidP="007E67B0">
      <w:pPr>
        <w:ind w:left="720" w:hanging="720"/>
        <w:rPr>
          <w:rFonts w:eastAsia="MS Mincho"/>
        </w:rPr>
      </w:pPr>
      <w:r w:rsidRPr="002D72B0">
        <w:rPr>
          <w:rFonts w:eastAsia="MS Mincho"/>
        </w:rPr>
        <w:t>2004</w:t>
      </w:r>
      <w:r w:rsidRPr="002D72B0">
        <w:rPr>
          <w:rFonts w:eastAsia="MS Mincho"/>
        </w:rPr>
        <w:tab/>
      </w:r>
      <w:r w:rsidRPr="002D72B0">
        <w:rPr>
          <w:rFonts w:eastAsia="MS Mincho"/>
          <w:i/>
        </w:rPr>
        <w:t>The Synergy Model</w:t>
      </w:r>
      <w:r w:rsidRPr="002D72B0">
        <w:rPr>
          <w:rFonts w:eastAsia="MS Mincho"/>
        </w:rPr>
        <w:t xml:space="preserve">. </w:t>
      </w:r>
      <w:proofErr w:type="spellStart"/>
      <w:r w:rsidRPr="002D72B0">
        <w:rPr>
          <w:rFonts w:eastAsia="MS Mincho"/>
        </w:rPr>
        <w:t>Acibadem</w:t>
      </w:r>
      <w:proofErr w:type="spellEnd"/>
      <w:r w:rsidRPr="002D72B0">
        <w:rPr>
          <w:rFonts w:eastAsia="MS Mincho"/>
        </w:rPr>
        <w:t xml:space="preserve"> Healthcare Group and Harvard Medical International. </w:t>
      </w:r>
      <w:r w:rsidRPr="002D72B0">
        <w:rPr>
          <w:rFonts w:eastAsia="MS Mincho"/>
          <w:i/>
        </w:rPr>
        <w:t xml:space="preserve">Developing </w:t>
      </w:r>
      <w:r w:rsidR="008B5BAB" w:rsidRPr="002D72B0">
        <w:rPr>
          <w:rFonts w:eastAsia="MS Mincho"/>
          <w:i/>
        </w:rPr>
        <w:t>e</w:t>
      </w:r>
      <w:r w:rsidRPr="002D72B0">
        <w:rPr>
          <w:rFonts w:eastAsia="MS Mincho"/>
          <w:i/>
        </w:rPr>
        <w:t xml:space="preserve">xpertise in </w:t>
      </w:r>
      <w:r w:rsidR="008B5BAB" w:rsidRPr="002D72B0">
        <w:rPr>
          <w:rFonts w:eastAsia="MS Mincho"/>
          <w:i/>
        </w:rPr>
        <w:t>c</w:t>
      </w:r>
      <w:r w:rsidRPr="002D72B0">
        <w:rPr>
          <w:rFonts w:eastAsia="MS Mincho"/>
          <w:i/>
        </w:rPr>
        <w:t xml:space="preserve">linical </w:t>
      </w:r>
      <w:r w:rsidR="008B5BAB" w:rsidRPr="002D72B0">
        <w:rPr>
          <w:rFonts w:eastAsia="MS Mincho"/>
          <w:i/>
        </w:rPr>
        <w:t>i</w:t>
      </w:r>
      <w:r w:rsidRPr="002D72B0">
        <w:rPr>
          <w:rFonts w:eastAsia="MS Mincho"/>
          <w:i/>
        </w:rPr>
        <w:t xml:space="preserve">nquiry. </w:t>
      </w:r>
      <w:r w:rsidRPr="002D72B0">
        <w:rPr>
          <w:rFonts w:eastAsia="MS Mincho"/>
        </w:rPr>
        <w:t xml:space="preserve">International Nurses Day Celebration. Sponsored by </w:t>
      </w:r>
      <w:proofErr w:type="spellStart"/>
      <w:r w:rsidRPr="002D72B0">
        <w:rPr>
          <w:rFonts w:eastAsia="MS Mincho"/>
        </w:rPr>
        <w:t>Acibadem</w:t>
      </w:r>
      <w:proofErr w:type="spellEnd"/>
      <w:r w:rsidRPr="002D72B0">
        <w:rPr>
          <w:rFonts w:eastAsia="MS Mincho"/>
        </w:rPr>
        <w:t xml:space="preserve"> Healthcare Group and Harvard Medical International. Istanbul, Turkey</w:t>
      </w:r>
      <w:r w:rsidR="003720AC" w:rsidRPr="002D72B0">
        <w:rPr>
          <w:rFonts w:eastAsia="MS Mincho"/>
        </w:rPr>
        <w:t xml:space="preserve"> (May)</w:t>
      </w:r>
    </w:p>
    <w:p w14:paraId="4165316F" w14:textId="77777777" w:rsidR="007E67B0" w:rsidRPr="002D72B0" w:rsidRDefault="007E67B0" w:rsidP="007E67B0">
      <w:pPr>
        <w:ind w:left="720" w:hanging="720"/>
        <w:rPr>
          <w:rFonts w:eastAsia="MS Mincho"/>
        </w:rPr>
      </w:pPr>
    </w:p>
    <w:p w14:paraId="62264D48" w14:textId="77777777" w:rsidR="007E67B0" w:rsidRPr="002D72B0" w:rsidRDefault="007E67B0" w:rsidP="007E67B0">
      <w:pPr>
        <w:pStyle w:val="Heading5"/>
        <w:rPr>
          <w:rFonts w:eastAsia="MS Mincho"/>
          <w:b w:val="0"/>
          <w:i w:val="0"/>
        </w:rPr>
      </w:pPr>
      <w:r w:rsidRPr="002D72B0">
        <w:rPr>
          <w:rFonts w:eastAsia="MS Mincho"/>
          <w:i w:val="0"/>
        </w:rPr>
        <w:t xml:space="preserve">National Invited Lectures </w:t>
      </w:r>
      <w:r w:rsidR="00A13629" w:rsidRPr="002D72B0">
        <w:rPr>
          <w:rFonts w:eastAsia="MS Mincho"/>
          <w:b w:val="0"/>
          <w:i w:val="0"/>
        </w:rPr>
        <w:t>(past 10</w:t>
      </w:r>
      <w:r w:rsidRPr="002D72B0">
        <w:rPr>
          <w:rFonts w:eastAsia="MS Mincho"/>
          <w:b w:val="0"/>
          <w:i w:val="0"/>
        </w:rPr>
        <w:t xml:space="preserve"> years)</w:t>
      </w:r>
    </w:p>
    <w:p w14:paraId="726FBAD0" w14:textId="77777777" w:rsidR="00A820EE" w:rsidRPr="002D72B0" w:rsidRDefault="00A820EE" w:rsidP="00A820EE">
      <w:pPr>
        <w:rPr>
          <w:rFonts w:eastAsia="MS Mincho"/>
        </w:rPr>
      </w:pPr>
    </w:p>
    <w:p w14:paraId="16D9372B" w14:textId="5217268A" w:rsidR="00061E0B" w:rsidRDefault="00061E0B" w:rsidP="00A6584E">
      <w:pPr>
        <w:ind w:left="720" w:hanging="720"/>
        <w:rPr>
          <w:bCs/>
        </w:rPr>
      </w:pPr>
      <w:r>
        <w:t xml:space="preserve">2019 </w:t>
      </w:r>
      <w:r>
        <w:tab/>
      </w:r>
      <w:r w:rsidRPr="00061E0B">
        <w:rPr>
          <w:i/>
          <w:iCs/>
        </w:rPr>
        <w:t xml:space="preserve">Lessons Learned </w:t>
      </w:r>
      <w:proofErr w:type="gramStart"/>
      <w:r w:rsidRPr="00061E0B">
        <w:rPr>
          <w:i/>
          <w:iCs/>
        </w:rPr>
        <w:t>From</w:t>
      </w:r>
      <w:proofErr w:type="gramEnd"/>
      <w:r w:rsidRPr="00061E0B">
        <w:rPr>
          <w:i/>
          <w:iCs/>
        </w:rPr>
        <w:t xml:space="preserve"> Special Issues in Pediatric Critical Care Tria</w:t>
      </w:r>
      <w:r>
        <w:rPr>
          <w:i/>
          <w:iCs/>
        </w:rPr>
        <w:t>l</w:t>
      </w:r>
      <w:r w:rsidRPr="00061E0B">
        <w:rPr>
          <w:i/>
          <w:iCs/>
        </w:rPr>
        <w:t>s</w:t>
      </w:r>
      <w:r>
        <w:rPr>
          <w:i/>
          <w:iCs/>
        </w:rPr>
        <w:t xml:space="preserve">; </w:t>
      </w:r>
      <w:r>
        <w:rPr>
          <w:bCs/>
        </w:rPr>
        <w:t>American Thoracic Society, Dallas, Tx (May)</w:t>
      </w:r>
    </w:p>
    <w:p w14:paraId="1EE9996C" w14:textId="77777777" w:rsidR="00061E0B" w:rsidRDefault="00061E0B" w:rsidP="00A6584E">
      <w:pPr>
        <w:ind w:left="720" w:hanging="720"/>
        <w:rPr>
          <w:bCs/>
        </w:rPr>
      </w:pPr>
    </w:p>
    <w:p w14:paraId="4E2460D1" w14:textId="26261B14" w:rsidR="00D2789B" w:rsidRDefault="00D2789B" w:rsidP="00A6584E">
      <w:pPr>
        <w:ind w:left="720" w:hanging="720"/>
        <w:rPr>
          <w:bCs/>
        </w:rPr>
      </w:pPr>
      <w:r>
        <w:rPr>
          <w:bCs/>
        </w:rPr>
        <w:t>2019</w:t>
      </w:r>
      <w:r>
        <w:rPr>
          <w:bCs/>
        </w:rPr>
        <w:tab/>
      </w:r>
      <w:r w:rsidRPr="00D2789B">
        <w:rPr>
          <w:bCs/>
        </w:rPr>
        <w:t>Controversies in Pediatric ARDS</w:t>
      </w:r>
      <w:r>
        <w:rPr>
          <w:bCs/>
        </w:rPr>
        <w:t xml:space="preserve">: Prone Positioning; </w:t>
      </w:r>
      <w:r w:rsidRPr="00D2789B">
        <w:rPr>
          <w:bCs/>
        </w:rPr>
        <w:t xml:space="preserve">Outcomes and Opportunities </w:t>
      </w:r>
      <w:r w:rsidRPr="00D2789B">
        <w:rPr>
          <w:bCs/>
        </w:rPr>
        <w:br/>
      </w:r>
      <w:r>
        <w:rPr>
          <w:bCs/>
        </w:rPr>
        <w:t xml:space="preserve">in the Pediatric ICU: </w:t>
      </w:r>
      <w:r w:rsidRPr="00D2789B">
        <w:rPr>
          <w:bCs/>
        </w:rPr>
        <w:t>Fun</w:t>
      </w:r>
      <w:r>
        <w:rPr>
          <w:bCs/>
        </w:rPr>
        <w:t xml:space="preserve">ctional and Neurodevelopmental </w:t>
      </w:r>
      <w:r w:rsidRPr="00D2789B">
        <w:rPr>
          <w:bCs/>
        </w:rPr>
        <w:t>Outcomes in Survivors</w:t>
      </w:r>
      <w:r>
        <w:rPr>
          <w:bCs/>
        </w:rPr>
        <w:t xml:space="preserve">. </w:t>
      </w:r>
      <w:r w:rsidRPr="002D72B0">
        <w:rPr>
          <w:bCs/>
        </w:rPr>
        <w:t>Society of Critical Care Medicine</w:t>
      </w:r>
      <w:r>
        <w:rPr>
          <w:bCs/>
        </w:rPr>
        <w:t>, San Diego, CA (February)</w:t>
      </w:r>
    </w:p>
    <w:p w14:paraId="5FECFA04" w14:textId="77777777" w:rsidR="00D2789B" w:rsidRDefault="00D2789B" w:rsidP="00A6584E">
      <w:pPr>
        <w:ind w:left="720" w:hanging="720"/>
        <w:rPr>
          <w:bCs/>
        </w:rPr>
      </w:pPr>
    </w:p>
    <w:p w14:paraId="435EC0D6" w14:textId="64A3186D" w:rsidR="00DA5BF1" w:rsidRDefault="00DA5BF1" w:rsidP="00A6584E">
      <w:pPr>
        <w:ind w:left="720" w:hanging="720"/>
        <w:rPr>
          <w:bCs/>
        </w:rPr>
      </w:pPr>
      <w:r>
        <w:rPr>
          <w:bCs/>
        </w:rPr>
        <w:t>2018</w:t>
      </w:r>
      <w:r>
        <w:rPr>
          <w:bCs/>
        </w:rPr>
        <w:tab/>
      </w:r>
      <w:r w:rsidRPr="00DA5BF1">
        <w:rPr>
          <w:bCs/>
          <w:i/>
        </w:rPr>
        <w:t>Pediatric Patients on Mechanical Ventilation - Targeted Symptom Management</w:t>
      </w:r>
      <w:r>
        <w:rPr>
          <w:bCs/>
        </w:rPr>
        <w:t xml:space="preserve"> (Breakout session); American Thoracic Society, San Diego, CA (May)</w:t>
      </w:r>
    </w:p>
    <w:p w14:paraId="2518B493" w14:textId="77777777" w:rsidR="00DA5BF1" w:rsidRDefault="00DA5BF1" w:rsidP="00A6584E">
      <w:pPr>
        <w:ind w:left="720" w:hanging="720"/>
        <w:rPr>
          <w:bCs/>
        </w:rPr>
      </w:pPr>
    </w:p>
    <w:p w14:paraId="3FD43548" w14:textId="2C5775F4" w:rsidR="00992232" w:rsidRPr="002D72B0" w:rsidRDefault="00992232" w:rsidP="00A6584E">
      <w:pPr>
        <w:ind w:left="720" w:hanging="720"/>
        <w:rPr>
          <w:bCs/>
        </w:rPr>
      </w:pPr>
      <w:r w:rsidRPr="002D72B0">
        <w:rPr>
          <w:bCs/>
        </w:rPr>
        <w:t>2017</w:t>
      </w:r>
      <w:r w:rsidRPr="002D72B0">
        <w:rPr>
          <w:bCs/>
        </w:rPr>
        <w:tab/>
      </w:r>
      <w:r w:rsidRPr="002D72B0">
        <w:rPr>
          <w:bCs/>
          <w:i/>
        </w:rPr>
        <w:t xml:space="preserve">Pediatric Year in Review: Clinical; </w:t>
      </w:r>
      <w:r w:rsidR="00724685" w:rsidRPr="002D72B0">
        <w:rPr>
          <w:bCs/>
          <w:i/>
        </w:rPr>
        <w:t>Integrating Practices to Promote a Healing Environment in the Pediatric ICU</w:t>
      </w:r>
      <w:r w:rsidR="00D2789B">
        <w:rPr>
          <w:bCs/>
        </w:rPr>
        <w:t>.</w:t>
      </w:r>
      <w:r w:rsidR="00724685" w:rsidRPr="002D72B0">
        <w:rPr>
          <w:bCs/>
        </w:rPr>
        <w:t xml:space="preserve"> Society of Critical Care Medicine, Honolulu, Hawaii (January) </w:t>
      </w:r>
    </w:p>
    <w:p w14:paraId="4B0CE8BE" w14:textId="77777777" w:rsidR="00992232" w:rsidRPr="002D72B0" w:rsidRDefault="00992232" w:rsidP="00A6584E">
      <w:pPr>
        <w:ind w:left="720" w:hanging="720"/>
        <w:rPr>
          <w:bCs/>
        </w:rPr>
      </w:pPr>
    </w:p>
    <w:p w14:paraId="494995D8" w14:textId="77777777" w:rsidR="00A6584E" w:rsidRPr="002D72B0" w:rsidRDefault="00A6584E" w:rsidP="00A6584E">
      <w:pPr>
        <w:ind w:left="720" w:hanging="720"/>
        <w:rPr>
          <w:bCs/>
        </w:rPr>
      </w:pPr>
      <w:r w:rsidRPr="002D72B0">
        <w:rPr>
          <w:bCs/>
        </w:rPr>
        <w:t>2016</w:t>
      </w:r>
      <w:r w:rsidRPr="002D72B0">
        <w:rPr>
          <w:bCs/>
        </w:rPr>
        <w:tab/>
      </w:r>
      <w:r w:rsidRPr="002D72B0">
        <w:rPr>
          <w:bCs/>
          <w:i/>
        </w:rPr>
        <w:t>What's the Evidence? Can Multi-Institutional Clinical Trials Provide the Answer</w:t>
      </w:r>
      <w:r w:rsidRPr="002D72B0">
        <w:rPr>
          <w:bCs/>
        </w:rPr>
        <w:t>? The 23</w:t>
      </w:r>
      <w:r w:rsidRPr="002D72B0">
        <w:rPr>
          <w:bCs/>
          <w:vertAlign w:val="superscript"/>
        </w:rPr>
        <w:t>rd</w:t>
      </w:r>
      <w:r w:rsidRPr="002D72B0">
        <w:rPr>
          <w:bCs/>
        </w:rPr>
        <w:t xml:space="preserve"> Pediatric Critical Care Colloquium: Foundations and Innovations, NY, NY (November)</w:t>
      </w:r>
    </w:p>
    <w:p w14:paraId="27064AA0" w14:textId="77777777" w:rsidR="00A6584E" w:rsidRPr="002D72B0" w:rsidRDefault="00A6584E" w:rsidP="00A6584E">
      <w:pPr>
        <w:rPr>
          <w:bCs/>
        </w:rPr>
      </w:pPr>
    </w:p>
    <w:p w14:paraId="376996B8" w14:textId="77777777" w:rsidR="003A1EE6" w:rsidRPr="002D72B0" w:rsidRDefault="003A1EE6" w:rsidP="003A1EE6">
      <w:pPr>
        <w:ind w:left="720" w:hanging="720"/>
        <w:rPr>
          <w:bCs/>
        </w:rPr>
      </w:pPr>
      <w:r w:rsidRPr="002D72B0">
        <w:rPr>
          <w:bCs/>
        </w:rPr>
        <w:t>2016</w:t>
      </w:r>
      <w:r w:rsidRPr="002D72B0">
        <w:rPr>
          <w:bCs/>
        </w:rPr>
        <w:tab/>
      </w:r>
      <w:r w:rsidR="00A1199E" w:rsidRPr="002D72B0">
        <w:rPr>
          <w:bCs/>
          <w:i/>
        </w:rPr>
        <w:t>The Art of Argument Grant Application Page I; Clinical Research Pathway from Fellow to R01</w:t>
      </w:r>
      <w:r w:rsidRPr="002D72B0">
        <w:rPr>
          <w:bCs/>
        </w:rPr>
        <w:t xml:space="preserve">.  </w:t>
      </w:r>
      <w:r w:rsidR="00A1199E" w:rsidRPr="002D72B0">
        <w:rPr>
          <w:bCs/>
        </w:rPr>
        <w:t>PALISI Fellow / Junior Investigator Course</w:t>
      </w:r>
      <w:r w:rsidRPr="002D72B0">
        <w:rPr>
          <w:bCs/>
        </w:rPr>
        <w:t xml:space="preserve">; </w:t>
      </w:r>
      <w:r w:rsidR="00A1199E" w:rsidRPr="002D72B0">
        <w:rPr>
          <w:bCs/>
        </w:rPr>
        <w:t>Washington, DC (September</w:t>
      </w:r>
      <w:r w:rsidRPr="002D72B0">
        <w:rPr>
          <w:bCs/>
        </w:rPr>
        <w:t>)</w:t>
      </w:r>
    </w:p>
    <w:p w14:paraId="68C7EC54" w14:textId="77777777" w:rsidR="003A1EE6" w:rsidRPr="002D72B0" w:rsidRDefault="003A1EE6" w:rsidP="000D1653">
      <w:pPr>
        <w:ind w:left="720" w:hanging="720"/>
        <w:rPr>
          <w:bCs/>
        </w:rPr>
      </w:pPr>
    </w:p>
    <w:p w14:paraId="58C24A66" w14:textId="77777777" w:rsidR="00A52559" w:rsidRPr="002D72B0" w:rsidRDefault="00A52559" w:rsidP="000D1653">
      <w:pPr>
        <w:ind w:left="720" w:hanging="720"/>
        <w:rPr>
          <w:bCs/>
        </w:rPr>
      </w:pPr>
      <w:r w:rsidRPr="002D72B0">
        <w:rPr>
          <w:bCs/>
        </w:rPr>
        <w:t>2016</w:t>
      </w:r>
      <w:r w:rsidRPr="002D72B0">
        <w:rPr>
          <w:bCs/>
        </w:rPr>
        <w:tab/>
      </w:r>
      <w:r w:rsidRPr="002D72B0">
        <w:rPr>
          <w:bCs/>
          <w:i/>
        </w:rPr>
        <w:t>Managing Comfort in the PICU: Does Comfort Come at the Expense of Withdrawal or Delirium?</w:t>
      </w:r>
      <w:r w:rsidRPr="002D72B0">
        <w:rPr>
          <w:bCs/>
        </w:rPr>
        <w:t xml:space="preserve"> Society of Critical Care Medicine, Orlando, FL (February)</w:t>
      </w:r>
    </w:p>
    <w:p w14:paraId="30AD1CDF" w14:textId="77777777" w:rsidR="00A52559" w:rsidRPr="002D72B0" w:rsidRDefault="00A52559" w:rsidP="000D1653">
      <w:pPr>
        <w:ind w:left="720" w:hanging="720"/>
        <w:rPr>
          <w:bCs/>
        </w:rPr>
      </w:pPr>
    </w:p>
    <w:p w14:paraId="7C396D7A" w14:textId="77777777" w:rsidR="000D1653" w:rsidRPr="002D72B0" w:rsidRDefault="000D1653" w:rsidP="000D1653">
      <w:pPr>
        <w:ind w:left="720" w:hanging="720"/>
        <w:rPr>
          <w:bCs/>
        </w:rPr>
      </w:pPr>
      <w:r w:rsidRPr="002D72B0">
        <w:rPr>
          <w:bCs/>
        </w:rPr>
        <w:t>2015</w:t>
      </w:r>
      <w:r w:rsidRPr="002D72B0">
        <w:rPr>
          <w:bCs/>
        </w:rPr>
        <w:tab/>
      </w:r>
      <w:r w:rsidRPr="002D72B0">
        <w:rPr>
          <w:bCs/>
          <w:i/>
        </w:rPr>
        <w:t>Pediatric Critical Care Research: From Early Beginnings to New Horizons</w:t>
      </w:r>
      <w:r w:rsidRPr="002D72B0">
        <w:rPr>
          <w:bCs/>
        </w:rPr>
        <w:t xml:space="preserve"> (Panel). Advancing Pediatric Trauma and Critical Illness Research: Building the Field – Advancing the Science; Pediatric Trauma and Critical Care Branch; NICHD, Bethesda, MD (December) </w:t>
      </w:r>
    </w:p>
    <w:p w14:paraId="4229D2B0" w14:textId="77777777" w:rsidR="000D1653" w:rsidRPr="002D72B0" w:rsidRDefault="000D1653" w:rsidP="00857B45">
      <w:pPr>
        <w:ind w:left="720" w:hanging="720"/>
        <w:rPr>
          <w:bCs/>
        </w:rPr>
      </w:pPr>
    </w:p>
    <w:p w14:paraId="59847D08" w14:textId="77777777" w:rsidR="003A56EC" w:rsidRPr="002D72B0" w:rsidRDefault="003A56EC" w:rsidP="00857B45">
      <w:pPr>
        <w:ind w:left="720" w:hanging="720"/>
        <w:rPr>
          <w:bCs/>
        </w:rPr>
      </w:pPr>
      <w:r w:rsidRPr="002D72B0">
        <w:rPr>
          <w:bCs/>
        </w:rPr>
        <w:t>2015</w:t>
      </w:r>
      <w:r w:rsidRPr="002D72B0">
        <w:rPr>
          <w:bCs/>
        </w:rPr>
        <w:tab/>
      </w:r>
      <w:r w:rsidRPr="002D72B0">
        <w:rPr>
          <w:bCs/>
          <w:i/>
        </w:rPr>
        <w:t>Toxic or healing PICU environments?</w:t>
      </w:r>
      <w:r w:rsidRPr="002D72B0">
        <w:rPr>
          <w:bCs/>
        </w:rPr>
        <w:t xml:space="preserve"> Connect-Share-Impact Critical Care Nursing Summit. Boston, MA (September)</w:t>
      </w:r>
    </w:p>
    <w:p w14:paraId="4ABD869B" w14:textId="77777777" w:rsidR="003A56EC" w:rsidRPr="002D72B0" w:rsidRDefault="003A56EC" w:rsidP="00857B45">
      <w:pPr>
        <w:ind w:left="720" w:hanging="720"/>
        <w:rPr>
          <w:bCs/>
        </w:rPr>
      </w:pPr>
    </w:p>
    <w:p w14:paraId="63E1B4F5" w14:textId="77777777" w:rsidR="00097681" w:rsidRPr="002D72B0" w:rsidRDefault="00097681" w:rsidP="00857B45">
      <w:pPr>
        <w:ind w:left="720" w:hanging="720"/>
        <w:rPr>
          <w:bCs/>
        </w:rPr>
      </w:pPr>
      <w:r w:rsidRPr="002D72B0">
        <w:rPr>
          <w:bCs/>
        </w:rPr>
        <w:t>2015</w:t>
      </w:r>
      <w:r w:rsidRPr="002D72B0">
        <w:rPr>
          <w:bCs/>
        </w:rPr>
        <w:tab/>
      </w:r>
      <w:r w:rsidRPr="002D72B0">
        <w:rPr>
          <w:bCs/>
          <w:i/>
        </w:rPr>
        <w:t>What’s new with sedation? How results from the RESTORE trial impact ECMO patients</w:t>
      </w:r>
      <w:r w:rsidRPr="002D72B0">
        <w:rPr>
          <w:bCs/>
        </w:rPr>
        <w:t>. (Plenary). 26th Annual ELSO Conference, Atlanta, GA (September)</w:t>
      </w:r>
    </w:p>
    <w:p w14:paraId="64E8143C" w14:textId="77777777" w:rsidR="00097681" w:rsidRPr="002D72B0" w:rsidRDefault="00097681" w:rsidP="00857B45">
      <w:pPr>
        <w:ind w:left="720" w:hanging="720"/>
        <w:rPr>
          <w:bCs/>
        </w:rPr>
      </w:pPr>
    </w:p>
    <w:p w14:paraId="365D3DF4" w14:textId="77777777" w:rsidR="00EF4E2C" w:rsidRPr="002D72B0" w:rsidRDefault="00EF4E2C" w:rsidP="00857B45">
      <w:pPr>
        <w:ind w:left="720" w:hanging="720"/>
        <w:rPr>
          <w:bCs/>
        </w:rPr>
      </w:pPr>
      <w:r w:rsidRPr="002D72B0">
        <w:rPr>
          <w:bCs/>
        </w:rPr>
        <w:t>2015</w:t>
      </w:r>
      <w:r w:rsidRPr="002D72B0">
        <w:rPr>
          <w:bCs/>
        </w:rPr>
        <w:tab/>
      </w:r>
      <w:r w:rsidRPr="002D72B0">
        <w:rPr>
          <w:bCs/>
          <w:i/>
        </w:rPr>
        <w:t xml:space="preserve">Team Science: </w:t>
      </w:r>
      <w:r w:rsidRPr="002D72B0">
        <w:rPr>
          <w:bCs/>
          <w:i/>
          <w:iCs/>
        </w:rPr>
        <w:t>Answering Complex Clinical Questions Together.</w:t>
      </w:r>
      <w:r w:rsidRPr="002D72B0">
        <w:t xml:space="preserve"> </w:t>
      </w:r>
      <w:r w:rsidRPr="002D72B0">
        <w:rPr>
          <w:bCs/>
          <w:iCs/>
        </w:rPr>
        <w:t>National Pediatric Nursing Scientist Collaborative, Pediatric Nursing Research Fly-In held at Lurie Children's, Chicago, IL (June)</w:t>
      </w:r>
    </w:p>
    <w:p w14:paraId="321E92A8" w14:textId="77777777" w:rsidR="00EF4E2C" w:rsidRPr="002D72B0" w:rsidRDefault="00EF4E2C" w:rsidP="00857B45">
      <w:pPr>
        <w:ind w:left="720" w:hanging="720"/>
        <w:rPr>
          <w:bCs/>
        </w:rPr>
      </w:pPr>
    </w:p>
    <w:p w14:paraId="59ED08C7" w14:textId="77777777" w:rsidR="00857B45" w:rsidRPr="002D72B0" w:rsidRDefault="00857B45" w:rsidP="00857B45">
      <w:pPr>
        <w:ind w:left="720" w:hanging="720"/>
        <w:rPr>
          <w:bCs/>
        </w:rPr>
      </w:pPr>
      <w:r w:rsidRPr="002D72B0">
        <w:rPr>
          <w:bCs/>
        </w:rPr>
        <w:t>2015</w:t>
      </w:r>
      <w:r w:rsidRPr="002D72B0">
        <w:rPr>
          <w:bCs/>
        </w:rPr>
        <w:tab/>
      </w:r>
      <w:r w:rsidRPr="002D72B0">
        <w:rPr>
          <w:bCs/>
          <w:i/>
        </w:rPr>
        <w:t>What if there were no research dollars?</w:t>
      </w:r>
      <w:r w:rsidRPr="002D72B0">
        <w:rPr>
          <w:b/>
          <w:bCs/>
          <w:i/>
        </w:rPr>
        <w:t xml:space="preserve"> </w:t>
      </w:r>
      <w:r w:rsidRPr="002D72B0">
        <w:rPr>
          <w:bCs/>
          <w:i/>
        </w:rPr>
        <w:t>Central IRB for multi-center trials. Managing comfort in the critically ill pediatric patient.</w:t>
      </w:r>
      <w:r w:rsidRPr="002D72B0">
        <w:rPr>
          <w:bCs/>
        </w:rPr>
        <w:t xml:space="preserve"> Simultaneous presentation/publication: </w:t>
      </w:r>
      <w:r w:rsidRPr="002D72B0">
        <w:rPr>
          <w:bCs/>
          <w:i/>
        </w:rPr>
        <w:t>Protocolized sedation vs usual care in pediatric patients mechanically ventilated for acute respiratory failure: A randomized clinical trial</w:t>
      </w:r>
      <w:r w:rsidRPr="002D72B0">
        <w:rPr>
          <w:bCs/>
        </w:rPr>
        <w:t>; Society of Critical Care Medicine 44</w:t>
      </w:r>
      <w:r w:rsidRPr="002D72B0">
        <w:rPr>
          <w:bCs/>
          <w:vertAlign w:val="superscript"/>
        </w:rPr>
        <w:t>th</w:t>
      </w:r>
      <w:r w:rsidRPr="002D72B0">
        <w:rPr>
          <w:bCs/>
        </w:rPr>
        <w:t xml:space="preserve"> Congress; Phoenix, AZ. (January)</w:t>
      </w:r>
    </w:p>
    <w:p w14:paraId="75769AA6" w14:textId="77777777" w:rsidR="00857B45" w:rsidRPr="002D72B0" w:rsidRDefault="00857B45" w:rsidP="00857B45">
      <w:pPr>
        <w:ind w:left="720" w:hanging="720"/>
        <w:rPr>
          <w:bCs/>
        </w:rPr>
      </w:pPr>
    </w:p>
    <w:p w14:paraId="6217C2C5" w14:textId="77777777" w:rsidR="009A40B2" w:rsidRPr="002D72B0" w:rsidRDefault="009A40B2" w:rsidP="009A40B2">
      <w:pPr>
        <w:ind w:left="720" w:hanging="720"/>
        <w:rPr>
          <w:bCs/>
        </w:rPr>
      </w:pPr>
      <w:r w:rsidRPr="002D72B0">
        <w:rPr>
          <w:bCs/>
        </w:rPr>
        <w:t>2014</w:t>
      </w:r>
      <w:r w:rsidRPr="002D72B0">
        <w:rPr>
          <w:bCs/>
        </w:rPr>
        <w:tab/>
      </w:r>
      <w:r w:rsidRPr="002D72B0">
        <w:rPr>
          <w:bCs/>
          <w:i/>
        </w:rPr>
        <w:t xml:space="preserve">Specific Aims: </w:t>
      </w:r>
      <w:proofErr w:type="gramStart"/>
      <w:r w:rsidRPr="002D72B0">
        <w:rPr>
          <w:bCs/>
          <w:i/>
        </w:rPr>
        <w:t>the</w:t>
      </w:r>
      <w:proofErr w:type="gramEnd"/>
      <w:r w:rsidRPr="002D72B0">
        <w:rPr>
          <w:bCs/>
          <w:i/>
        </w:rPr>
        <w:t xml:space="preserve"> Art of Argument; </w:t>
      </w:r>
      <w:r w:rsidR="00BF45A0" w:rsidRPr="002D72B0">
        <w:rPr>
          <w:bCs/>
          <w:i/>
        </w:rPr>
        <w:t xml:space="preserve">How to Write Successful Research Grants. </w:t>
      </w:r>
      <w:r w:rsidRPr="002D72B0">
        <w:rPr>
          <w:bCs/>
        </w:rPr>
        <w:t xml:space="preserve"> PALISI Fellow Course:  Launching Your Clinical Research Career; </w:t>
      </w:r>
      <w:r w:rsidR="00BF45A0" w:rsidRPr="002D72B0">
        <w:rPr>
          <w:bCs/>
        </w:rPr>
        <w:t xml:space="preserve">Montreal, Canada </w:t>
      </w:r>
      <w:r w:rsidRPr="002D72B0">
        <w:rPr>
          <w:bCs/>
        </w:rPr>
        <w:t>(October)</w:t>
      </w:r>
    </w:p>
    <w:p w14:paraId="4497F222" w14:textId="77777777" w:rsidR="009A40B2" w:rsidRPr="002D72B0" w:rsidRDefault="009A40B2" w:rsidP="0093781F">
      <w:pPr>
        <w:ind w:left="720" w:hanging="720"/>
        <w:rPr>
          <w:bCs/>
        </w:rPr>
      </w:pPr>
    </w:p>
    <w:p w14:paraId="1430D1C7" w14:textId="77777777" w:rsidR="0093781F" w:rsidRPr="002D72B0" w:rsidRDefault="0093781F" w:rsidP="0093781F">
      <w:pPr>
        <w:ind w:left="720" w:hanging="720"/>
        <w:rPr>
          <w:bCs/>
        </w:rPr>
      </w:pPr>
      <w:r w:rsidRPr="002D72B0">
        <w:rPr>
          <w:bCs/>
        </w:rPr>
        <w:t>2014</w:t>
      </w:r>
      <w:r w:rsidRPr="002D72B0">
        <w:rPr>
          <w:bCs/>
        </w:rPr>
        <w:tab/>
      </w:r>
      <w:r w:rsidRPr="002D72B0">
        <w:rPr>
          <w:bCs/>
          <w:i/>
        </w:rPr>
        <w:t>Prone Positioning Revisited; Sedation Management of the Ventilated Patient;</w:t>
      </w:r>
      <w:r w:rsidRPr="002D72B0">
        <w:rPr>
          <w:bCs/>
        </w:rPr>
        <w:t xml:space="preserve"> 12th Optimizing Mechanical Ventilation for Infants and Children Conference; The Duke University School of Medicine, Durham, NC. (March)</w:t>
      </w:r>
    </w:p>
    <w:p w14:paraId="2FEC8773" w14:textId="77777777" w:rsidR="0093781F" w:rsidRPr="002D72B0" w:rsidRDefault="0093781F" w:rsidP="00253DF0">
      <w:pPr>
        <w:ind w:left="720" w:hanging="720"/>
        <w:rPr>
          <w:bCs/>
        </w:rPr>
      </w:pPr>
    </w:p>
    <w:p w14:paraId="20151D8C" w14:textId="77777777" w:rsidR="00943E81" w:rsidRPr="002D72B0" w:rsidRDefault="00943E81" w:rsidP="00253DF0">
      <w:pPr>
        <w:ind w:left="720" w:hanging="720"/>
        <w:rPr>
          <w:bCs/>
        </w:rPr>
      </w:pPr>
      <w:r w:rsidRPr="002D72B0">
        <w:rPr>
          <w:bCs/>
        </w:rPr>
        <w:t>2014</w:t>
      </w:r>
      <w:r w:rsidRPr="002D72B0">
        <w:rPr>
          <w:bCs/>
        </w:rPr>
        <w:tab/>
      </w:r>
      <w:r w:rsidRPr="002D72B0">
        <w:rPr>
          <w:bCs/>
          <w:i/>
        </w:rPr>
        <w:t>Year in Review: Pediatrics.</w:t>
      </w:r>
      <w:r w:rsidRPr="002D72B0">
        <w:rPr>
          <w:bCs/>
        </w:rPr>
        <w:t xml:space="preserve"> </w:t>
      </w:r>
      <w:r w:rsidRPr="002D72B0">
        <w:rPr>
          <w:bCs/>
          <w:i/>
        </w:rPr>
        <w:t>Current Clinical Research.</w:t>
      </w:r>
      <w:r w:rsidRPr="002D72B0">
        <w:rPr>
          <w:bCs/>
        </w:rPr>
        <w:t xml:space="preserve"> Society of Critical Care Medicine. Congress. San Francisco, CA (January) </w:t>
      </w:r>
    </w:p>
    <w:p w14:paraId="651B445F" w14:textId="77777777" w:rsidR="00943E81" w:rsidRPr="002D72B0" w:rsidRDefault="00943E81" w:rsidP="00253DF0">
      <w:pPr>
        <w:ind w:left="720" w:hanging="720"/>
        <w:rPr>
          <w:bCs/>
        </w:rPr>
      </w:pPr>
    </w:p>
    <w:p w14:paraId="621AD969" w14:textId="77777777" w:rsidR="002373D1" w:rsidRPr="002D72B0" w:rsidRDefault="002373D1" w:rsidP="00253DF0">
      <w:pPr>
        <w:ind w:left="720" w:hanging="720"/>
        <w:rPr>
          <w:bCs/>
        </w:rPr>
      </w:pPr>
      <w:r w:rsidRPr="002D72B0">
        <w:rPr>
          <w:bCs/>
        </w:rPr>
        <w:t>2013</w:t>
      </w:r>
      <w:r w:rsidRPr="002D72B0">
        <w:rPr>
          <w:bCs/>
        </w:rPr>
        <w:tab/>
      </w:r>
      <w:r w:rsidRPr="002D72B0">
        <w:rPr>
          <w:bCs/>
          <w:i/>
        </w:rPr>
        <w:t>Leading Change-Science Supporting the Future of Nursing Practice</w:t>
      </w:r>
      <w:r w:rsidR="00A63CE1" w:rsidRPr="002D72B0">
        <w:rPr>
          <w:bCs/>
          <w:i/>
        </w:rPr>
        <w:t>.</w:t>
      </w:r>
      <w:r w:rsidR="00A63CE1" w:rsidRPr="002D72B0">
        <w:rPr>
          <w:bCs/>
        </w:rPr>
        <w:t xml:space="preserve"> 20</w:t>
      </w:r>
      <w:r w:rsidR="00A63CE1" w:rsidRPr="002D72B0">
        <w:rPr>
          <w:bCs/>
          <w:vertAlign w:val="superscript"/>
        </w:rPr>
        <w:t>th</w:t>
      </w:r>
      <w:r w:rsidR="00A63CE1" w:rsidRPr="002D72B0">
        <w:rPr>
          <w:bCs/>
        </w:rPr>
        <w:t xml:space="preserve"> Pediatric Critical Care Colloquium, Washington, DC (November)</w:t>
      </w:r>
    </w:p>
    <w:p w14:paraId="3B137660" w14:textId="77777777" w:rsidR="002373D1" w:rsidRPr="002D72B0" w:rsidRDefault="002373D1" w:rsidP="00253DF0">
      <w:pPr>
        <w:ind w:left="720" w:hanging="720"/>
        <w:rPr>
          <w:bCs/>
        </w:rPr>
      </w:pPr>
    </w:p>
    <w:p w14:paraId="74B1038F" w14:textId="77777777" w:rsidR="00253DF0" w:rsidRPr="002D72B0" w:rsidRDefault="00253DF0" w:rsidP="00253DF0">
      <w:pPr>
        <w:ind w:left="720" w:hanging="720"/>
        <w:rPr>
          <w:bCs/>
        </w:rPr>
      </w:pPr>
      <w:r w:rsidRPr="002D72B0">
        <w:rPr>
          <w:bCs/>
        </w:rPr>
        <w:t>2013</w:t>
      </w:r>
      <w:r w:rsidRPr="002D72B0">
        <w:rPr>
          <w:bCs/>
        </w:rPr>
        <w:tab/>
      </w:r>
      <w:r w:rsidRPr="002D72B0">
        <w:rPr>
          <w:bCs/>
          <w:i/>
        </w:rPr>
        <w:t>Specific Aims: The Basis for Any Grant Proposal</w:t>
      </w:r>
      <w:r w:rsidRPr="002D72B0">
        <w:rPr>
          <w:bCs/>
        </w:rPr>
        <w:t>.  PALISI Fellow Course:  Launching Your Clinical Research Career; New Orleans, LA (October)</w:t>
      </w:r>
    </w:p>
    <w:p w14:paraId="45E2781D" w14:textId="77777777" w:rsidR="00253DF0" w:rsidRPr="002D72B0" w:rsidRDefault="00253DF0" w:rsidP="00A55D1C">
      <w:pPr>
        <w:ind w:left="720" w:hanging="720"/>
        <w:rPr>
          <w:rFonts w:eastAsia="MS Mincho"/>
        </w:rPr>
      </w:pPr>
    </w:p>
    <w:p w14:paraId="1C26D16C" w14:textId="77777777" w:rsidR="00A55D1C" w:rsidRPr="002D72B0" w:rsidRDefault="00846610" w:rsidP="00A55D1C">
      <w:pPr>
        <w:ind w:left="720" w:hanging="720"/>
        <w:rPr>
          <w:rFonts w:eastAsia="MS Mincho"/>
        </w:rPr>
      </w:pPr>
      <w:r w:rsidRPr="002D72B0">
        <w:rPr>
          <w:rFonts w:eastAsia="MS Mincho"/>
        </w:rPr>
        <w:t xml:space="preserve">2013 </w:t>
      </w:r>
      <w:r w:rsidRPr="002D72B0">
        <w:rPr>
          <w:rFonts w:eastAsia="MS Mincho"/>
        </w:rPr>
        <w:tab/>
      </w:r>
      <w:r w:rsidR="00A55D1C" w:rsidRPr="002D72B0">
        <w:rPr>
          <w:rFonts w:eastAsia="MS Mincho"/>
          <w:i/>
        </w:rPr>
        <w:t xml:space="preserve">Parental Presence during Invasive Procedures and Resuscitation (plenary); Nurse-Sensitive Outcomes: Examples from the Boston Nightingale Metrics Project; Opiate and </w:t>
      </w:r>
      <w:proofErr w:type="spellStart"/>
      <w:r w:rsidR="00A55D1C" w:rsidRPr="002D72B0">
        <w:rPr>
          <w:rFonts w:eastAsia="MS Mincho"/>
          <w:i/>
        </w:rPr>
        <w:t>Benzodiazepam</w:t>
      </w:r>
      <w:proofErr w:type="spellEnd"/>
      <w:r w:rsidR="00A55D1C" w:rsidRPr="002D72B0">
        <w:rPr>
          <w:rFonts w:eastAsia="MS Mincho"/>
          <w:i/>
        </w:rPr>
        <w:t xml:space="preserve"> Exposures in the NICU: Monitoring Infants for Iatrogenic Withdrawal Syndrome Using the New Withdrawal Assessment Tool (WAT-1).</w:t>
      </w:r>
      <w:r w:rsidR="00A55D1C" w:rsidRPr="002D72B0">
        <w:t xml:space="preserve"> 2013 Neonatal Advanced Practice Nursing Forum</w:t>
      </w:r>
      <w:r w:rsidR="00A55D1C" w:rsidRPr="002D72B0">
        <w:rPr>
          <w:rFonts w:eastAsia="MS Mincho"/>
        </w:rPr>
        <w:t>, Washington, DC (May)</w:t>
      </w:r>
    </w:p>
    <w:p w14:paraId="183CCA65" w14:textId="77777777" w:rsidR="00846610" w:rsidRPr="002D72B0" w:rsidRDefault="00846610" w:rsidP="00A55D1C">
      <w:pPr>
        <w:rPr>
          <w:rFonts w:eastAsia="MS Mincho"/>
        </w:rPr>
      </w:pPr>
    </w:p>
    <w:p w14:paraId="6F2D33F8" w14:textId="77777777" w:rsidR="00855E35" w:rsidRPr="002D72B0" w:rsidRDefault="00855E35" w:rsidP="00855E35">
      <w:pPr>
        <w:ind w:left="720" w:hanging="720"/>
        <w:rPr>
          <w:rFonts w:eastAsia="MS Mincho"/>
        </w:rPr>
      </w:pPr>
      <w:r w:rsidRPr="002D72B0">
        <w:rPr>
          <w:rFonts w:eastAsia="MS Mincho"/>
        </w:rPr>
        <w:t>2013</w:t>
      </w:r>
      <w:r w:rsidRPr="002D72B0">
        <w:rPr>
          <w:rFonts w:eastAsia="MS Mincho"/>
        </w:rPr>
        <w:tab/>
      </w:r>
      <w:r w:rsidRPr="002D72B0">
        <w:rPr>
          <w:rFonts w:eastAsia="MS Mincho"/>
          <w:i/>
        </w:rPr>
        <w:t>Research in Pediatric Critical Care - Why Is It So Difficult?</w:t>
      </w:r>
      <w:r w:rsidRPr="002D72B0">
        <w:t xml:space="preserve"> Invited Lecture, </w:t>
      </w:r>
      <w:r w:rsidRPr="002D72B0">
        <w:rPr>
          <w:rFonts w:eastAsia="MS Mincho"/>
        </w:rPr>
        <w:t xml:space="preserve">PALISI 2013, Snowbird, UT (March) </w:t>
      </w:r>
    </w:p>
    <w:p w14:paraId="342FA289" w14:textId="77777777" w:rsidR="00855E35" w:rsidRPr="002D72B0" w:rsidRDefault="00855E35" w:rsidP="006D0E01">
      <w:pPr>
        <w:ind w:left="720" w:hanging="720"/>
        <w:rPr>
          <w:rFonts w:eastAsia="MS Mincho"/>
        </w:rPr>
      </w:pPr>
    </w:p>
    <w:p w14:paraId="227B3BE9" w14:textId="77777777" w:rsidR="00DC3A05" w:rsidRPr="002D72B0" w:rsidRDefault="00DC3A05" w:rsidP="006D0E01">
      <w:pPr>
        <w:ind w:left="720" w:hanging="720"/>
        <w:rPr>
          <w:rFonts w:eastAsia="MS Mincho"/>
        </w:rPr>
      </w:pPr>
      <w:r w:rsidRPr="002D72B0">
        <w:rPr>
          <w:rFonts w:eastAsia="MS Mincho"/>
        </w:rPr>
        <w:t>2013</w:t>
      </w:r>
      <w:r w:rsidRPr="002D72B0">
        <w:rPr>
          <w:rFonts w:eastAsia="MS Mincho"/>
        </w:rPr>
        <w:tab/>
      </w:r>
      <w:r w:rsidRPr="002D72B0">
        <w:rPr>
          <w:rFonts w:eastAsia="MS Mincho"/>
          <w:i/>
        </w:rPr>
        <w:t>The Nature of Critical Care Nursing Science;</w:t>
      </w:r>
      <w:r w:rsidRPr="002D72B0">
        <w:rPr>
          <w:rFonts w:eastAsia="MS Mincho"/>
        </w:rPr>
        <w:t xml:space="preserve"> </w:t>
      </w:r>
      <w:r w:rsidRPr="002D72B0">
        <w:rPr>
          <w:rFonts w:eastAsia="MS Mincho"/>
          <w:i/>
        </w:rPr>
        <w:t>Secrets of Successful Research: How the Experts Do It? Interprofessional Collaborati</w:t>
      </w:r>
      <w:r w:rsidR="00C25324" w:rsidRPr="002D72B0">
        <w:rPr>
          <w:rFonts w:eastAsia="MS Mincho"/>
          <w:i/>
        </w:rPr>
        <w:t>ve Research; Developing an Idea in</w:t>
      </w:r>
      <w:r w:rsidRPr="002D72B0">
        <w:rPr>
          <w:rFonts w:eastAsia="MS Mincho"/>
          <w:i/>
        </w:rPr>
        <w:t xml:space="preserve">to a Research Submission; How Do I Do Clinical Research on a Shoestring Budget. </w:t>
      </w:r>
      <w:r w:rsidRPr="002D72B0">
        <w:rPr>
          <w:rFonts w:eastAsia="MS Mincho"/>
        </w:rPr>
        <w:t>SCCM's 2013 Critical Care C</w:t>
      </w:r>
      <w:r w:rsidR="00855E35" w:rsidRPr="002D72B0">
        <w:rPr>
          <w:rFonts w:eastAsia="MS Mincho"/>
        </w:rPr>
        <w:t>ongress, San Juan, Puerto Rico (</w:t>
      </w:r>
      <w:r w:rsidRPr="002D72B0">
        <w:rPr>
          <w:rFonts w:eastAsia="MS Mincho"/>
        </w:rPr>
        <w:t>January</w:t>
      </w:r>
      <w:r w:rsidR="00855E35" w:rsidRPr="002D72B0">
        <w:rPr>
          <w:rFonts w:eastAsia="MS Mincho"/>
        </w:rPr>
        <w:t>)</w:t>
      </w:r>
      <w:r w:rsidRPr="002D72B0">
        <w:rPr>
          <w:rFonts w:eastAsia="MS Mincho"/>
        </w:rPr>
        <w:t xml:space="preserve"> </w:t>
      </w:r>
    </w:p>
    <w:p w14:paraId="6CB620D3" w14:textId="77777777" w:rsidR="00DC3A05" w:rsidRPr="002D72B0" w:rsidRDefault="00DC3A05" w:rsidP="006D0E01">
      <w:pPr>
        <w:ind w:left="720" w:hanging="720"/>
        <w:rPr>
          <w:rFonts w:eastAsia="MS Mincho"/>
        </w:rPr>
      </w:pPr>
    </w:p>
    <w:p w14:paraId="22162DEC" w14:textId="77777777" w:rsidR="00A820EE" w:rsidRPr="002D72B0" w:rsidRDefault="00A820EE" w:rsidP="006D0E01">
      <w:pPr>
        <w:ind w:left="720" w:hanging="720"/>
        <w:rPr>
          <w:rFonts w:eastAsia="MS Mincho"/>
        </w:rPr>
      </w:pPr>
      <w:r w:rsidRPr="002D72B0">
        <w:rPr>
          <w:rFonts w:eastAsia="MS Mincho"/>
        </w:rPr>
        <w:t>2012</w:t>
      </w:r>
      <w:r w:rsidRPr="002D72B0">
        <w:rPr>
          <w:rFonts w:eastAsia="MS Mincho"/>
        </w:rPr>
        <w:tab/>
      </w:r>
      <w:r w:rsidRPr="002D72B0">
        <w:rPr>
          <w:rFonts w:eastAsia="MS Mincho"/>
          <w:i/>
        </w:rPr>
        <w:t>Shifting Paradigms: Pain &amp; Sedation Management in the PCICU; Hiring new graduates in PCICU – It matters</w:t>
      </w:r>
      <w:r w:rsidR="006D0E01" w:rsidRPr="002D72B0">
        <w:rPr>
          <w:rFonts w:eastAsia="MS Mincho"/>
          <w:i/>
        </w:rPr>
        <w:t xml:space="preserve"> (Pro)</w:t>
      </w:r>
      <w:r w:rsidR="006D0E01" w:rsidRPr="002D72B0">
        <w:rPr>
          <w:rFonts w:eastAsia="MS Mincho"/>
        </w:rPr>
        <w:t>. The Pediatric Cardiac Intensive Care Society, 9</w:t>
      </w:r>
      <w:r w:rsidR="006D0E01" w:rsidRPr="002D72B0">
        <w:rPr>
          <w:rFonts w:eastAsia="MS Mincho"/>
          <w:vertAlign w:val="superscript"/>
        </w:rPr>
        <w:t>th</w:t>
      </w:r>
      <w:r w:rsidR="006D0E01" w:rsidRPr="002D72B0">
        <w:rPr>
          <w:rFonts w:eastAsia="MS Mincho"/>
        </w:rPr>
        <w:t xml:space="preserve"> a</w:t>
      </w:r>
      <w:r w:rsidR="00855E35" w:rsidRPr="002D72B0">
        <w:rPr>
          <w:rFonts w:eastAsia="MS Mincho"/>
        </w:rPr>
        <w:t>nnual meeting, Miami Beach, FL (</w:t>
      </w:r>
      <w:r w:rsidR="006D0E01" w:rsidRPr="002D72B0">
        <w:rPr>
          <w:rFonts w:eastAsia="MS Mincho"/>
        </w:rPr>
        <w:t>December</w:t>
      </w:r>
      <w:r w:rsidR="00855E35" w:rsidRPr="002D72B0">
        <w:rPr>
          <w:rFonts w:eastAsia="MS Mincho"/>
        </w:rPr>
        <w:t>)</w:t>
      </w:r>
    </w:p>
    <w:p w14:paraId="47EC8688" w14:textId="77777777" w:rsidR="007E67B0" w:rsidRPr="002D72B0" w:rsidRDefault="007E67B0" w:rsidP="007E67B0">
      <w:pPr>
        <w:rPr>
          <w:rFonts w:eastAsia="MS Mincho"/>
        </w:rPr>
      </w:pPr>
    </w:p>
    <w:p w14:paraId="57F1FA67" w14:textId="77777777" w:rsidR="00F5130B" w:rsidRPr="002D72B0" w:rsidRDefault="00F5130B" w:rsidP="00CD6BCA">
      <w:pPr>
        <w:ind w:left="720" w:hanging="720"/>
        <w:rPr>
          <w:bCs/>
        </w:rPr>
      </w:pPr>
      <w:r w:rsidRPr="002D72B0">
        <w:rPr>
          <w:bCs/>
        </w:rPr>
        <w:t>2012</w:t>
      </w:r>
      <w:r w:rsidRPr="002D72B0">
        <w:rPr>
          <w:bCs/>
        </w:rPr>
        <w:tab/>
      </w:r>
      <w:r w:rsidRPr="002D72B0">
        <w:rPr>
          <w:bCs/>
          <w:i/>
        </w:rPr>
        <w:t>Specific Aims: The Basis for Any Grant Proposal</w:t>
      </w:r>
      <w:r w:rsidRPr="002D72B0">
        <w:rPr>
          <w:bCs/>
        </w:rPr>
        <w:t>.  PALISI Fellow Course:  Launching Your Clinical Research Career; Chicago, IL (September)</w:t>
      </w:r>
    </w:p>
    <w:p w14:paraId="792029F1" w14:textId="77777777" w:rsidR="00F5130B" w:rsidRPr="002D72B0" w:rsidRDefault="00F5130B" w:rsidP="00CD6BCA">
      <w:pPr>
        <w:ind w:left="720" w:hanging="720"/>
        <w:rPr>
          <w:bCs/>
        </w:rPr>
      </w:pPr>
    </w:p>
    <w:p w14:paraId="61F5EB4C" w14:textId="77777777" w:rsidR="00E22CF4" w:rsidRPr="002D72B0" w:rsidRDefault="00E22CF4" w:rsidP="00CD6BCA">
      <w:pPr>
        <w:ind w:left="720" w:hanging="720"/>
        <w:rPr>
          <w:bCs/>
        </w:rPr>
      </w:pPr>
      <w:r w:rsidRPr="002D72B0">
        <w:rPr>
          <w:bCs/>
        </w:rPr>
        <w:t>2012</w:t>
      </w:r>
      <w:r w:rsidRPr="002D72B0">
        <w:rPr>
          <w:bCs/>
        </w:rPr>
        <w:tab/>
      </w:r>
      <w:r w:rsidRPr="002D72B0">
        <w:rPr>
          <w:bCs/>
          <w:i/>
        </w:rPr>
        <w:t xml:space="preserve">Distinguished Research Lecture 2012: Together, Stronger, Bolder Clinical Research. Clinical judgment; Clinical inquiry, CCNS review course; Caring and ethical practice, Pediatric CCRN Review course. </w:t>
      </w:r>
      <w:r w:rsidRPr="002D72B0">
        <w:rPr>
          <w:bCs/>
        </w:rPr>
        <w:t xml:space="preserve">2012 National </w:t>
      </w:r>
      <w:r w:rsidR="00855E35" w:rsidRPr="002D72B0">
        <w:rPr>
          <w:bCs/>
        </w:rPr>
        <w:t>Teaching Institute, Orlando, FL</w:t>
      </w:r>
      <w:r w:rsidRPr="002D72B0">
        <w:rPr>
          <w:bCs/>
        </w:rPr>
        <w:t xml:space="preserve"> (May)</w:t>
      </w:r>
    </w:p>
    <w:p w14:paraId="3250C06A" w14:textId="77777777" w:rsidR="00E22CF4" w:rsidRPr="002D72B0" w:rsidRDefault="00E22CF4" w:rsidP="00CD6BCA">
      <w:pPr>
        <w:ind w:left="720" w:hanging="720"/>
        <w:rPr>
          <w:bCs/>
        </w:rPr>
      </w:pPr>
    </w:p>
    <w:p w14:paraId="5EF27B5F" w14:textId="77777777" w:rsidR="00CD6BCA" w:rsidRPr="002D72B0" w:rsidRDefault="00CD6BCA" w:rsidP="00CD6BCA">
      <w:pPr>
        <w:ind w:left="720" w:hanging="720"/>
        <w:rPr>
          <w:bCs/>
        </w:rPr>
      </w:pPr>
      <w:r w:rsidRPr="002D72B0">
        <w:rPr>
          <w:bCs/>
        </w:rPr>
        <w:t>2012</w:t>
      </w:r>
      <w:r w:rsidRPr="002D72B0">
        <w:rPr>
          <w:bCs/>
        </w:rPr>
        <w:tab/>
      </w:r>
      <w:r w:rsidRPr="002D72B0">
        <w:rPr>
          <w:bCs/>
          <w:i/>
        </w:rPr>
        <w:t>Novel Approaches to the Nursing Management of the Child with Acute Lung Injury; Research and the Advanced Practice Nurse, Building Measures to Illuminate Your Practice and Securing Funding</w:t>
      </w:r>
      <w:r w:rsidRPr="002D72B0">
        <w:rPr>
          <w:bCs/>
        </w:rPr>
        <w:t xml:space="preserve"> (with Marilyn </w:t>
      </w:r>
      <w:proofErr w:type="spellStart"/>
      <w:r w:rsidRPr="002D72B0">
        <w:rPr>
          <w:bCs/>
        </w:rPr>
        <w:t>Hravnak</w:t>
      </w:r>
      <w:proofErr w:type="spellEnd"/>
      <w:r w:rsidRPr="002D72B0">
        <w:rPr>
          <w:bCs/>
        </w:rPr>
        <w:t xml:space="preserve"> PhD, RN).  Society of Critical Care Medicine’s 41</w:t>
      </w:r>
      <w:r w:rsidRPr="002D72B0">
        <w:rPr>
          <w:bCs/>
          <w:vertAlign w:val="superscript"/>
        </w:rPr>
        <w:t>st</w:t>
      </w:r>
      <w:r w:rsidRPr="002D72B0">
        <w:rPr>
          <w:bCs/>
        </w:rPr>
        <w:t xml:space="preserve"> Critic</w:t>
      </w:r>
      <w:r w:rsidR="00855E35" w:rsidRPr="002D72B0">
        <w:rPr>
          <w:bCs/>
        </w:rPr>
        <w:t>al Care Conference, Houston, TX (January)</w:t>
      </w:r>
    </w:p>
    <w:p w14:paraId="1773D5B0" w14:textId="77777777" w:rsidR="00CD6BCA" w:rsidRPr="002D72B0" w:rsidRDefault="00CD6BCA" w:rsidP="00516082">
      <w:pPr>
        <w:ind w:left="720" w:hanging="720"/>
        <w:rPr>
          <w:bCs/>
        </w:rPr>
      </w:pPr>
    </w:p>
    <w:p w14:paraId="51D9832C" w14:textId="77777777" w:rsidR="00AE6248" w:rsidRPr="002D72B0" w:rsidRDefault="00AE6248" w:rsidP="00516082">
      <w:pPr>
        <w:ind w:left="720" w:hanging="720"/>
        <w:rPr>
          <w:bCs/>
        </w:rPr>
      </w:pPr>
      <w:r w:rsidRPr="002D72B0">
        <w:rPr>
          <w:bCs/>
        </w:rPr>
        <w:t>2011</w:t>
      </w:r>
      <w:r w:rsidRPr="002D72B0">
        <w:rPr>
          <w:bCs/>
        </w:rPr>
        <w:tab/>
        <w:t xml:space="preserve">Scientific Speaker: </w:t>
      </w:r>
      <w:r w:rsidRPr="002D72B0">
        <w:rPr>
          <w:bCs/>
          <w:i/>
        </w:rPr>
        <w:t>RESTORE – multisite clinical trial testing nurse-implemented goal-directed sedation in pediatric critical care.</w:t>
      </w:r>
      <w:r w:rsidRPr="002D72B0">
        <w:rPr>
          <w:bCs/>
        </w:rPr>
        <w:t xml:space="preserve"> National Institute of Nursing Research 25</w:t>
      </w:r>
      <w:r w:rsidRPr="002D72B0">
        <w:rPr>
          <w:bCs/>
          <w:vertAlign w:val="superscript"/>
        </w:rPr>
        <w:t>th</w:t>
      </w:r>
      <w:r w:rsidRPr="002D72B0">
        <w:rPr>
          <w:bCs/>
        </w:rPr>
        <w:t xml:space="preserve"> </w:t>
      </w:r>
      <w:proofErr w:type="spellStart"/>
      <w:r w:rsidRPr="002D72B0">
        <w:rPr>
          <w:bCs/>
        </w:rPr>
        <w:t>Anniversery</w:t>
      </w:r>
      <w:proofErr w:type="spellEnd"/>
      <w:r w:rsidRPr="002D72B0">
        <w:rPr>
          <w:bCs/>
        </w:rPr>
        <w:t xml:space="preserve"> Concluding Symposium, Bringing Science to Life A Healthier Tomorrow, Washington, DC (October)</w:t>
      </w:r>
    </w:p>
    <w:p w14:paraId="208A1EB4" w14:textId="77777777" w:rsidR="00AE6248" w:rsidRPr="002D72B0" w:rsidRDefault="00AE6248" w:rsidP="00516082">
      <w:pPr>
        <w:ind w:left="720" w:hanging="720"/>
        <w:rPr>
          <w:bCs/>
        </w:rPr>
      </w:pPr>
    </w:p>
    <w:p w14:paraId="6DC8B28F" w14:textId="77777777" w:rsidR="00516082" w:rsidRPr="002D72B0" w:rsidRDefault="00516082" w:rsidP="00516082">
      <w:pPr>
        <w:ind w:left="720" w:hanging="720"/>
        <w:rPr>
          <w:rFonts w:eastAsia="MS Mincho"/>
        </w:rPr>
      </w:pPr>
      <w:r w:rsidRPr="002D72B0">
        <w:rPr>
          <w:bCs/>
        </w:rPr>
        <w:t>2011</w:t>
      </w:r>
      <w:r w:rsidRPr="002D72B0">
        <w:rPr>
          <w:bCs/>
        </w:rPr>
        <w:tab/>
      </w:r>
      <w:r w:rsidRPr="002D72B0">
        <w:rPr>
          <w:bCs/>
          <w:i/>
        </w:rPr>
        <w:t xml:space="preserve">Clinical judgment; Clinical inquiry, </w:t>
      </w:r>
      <w:r w:rsidRPr="002D72B0">
        <w:rPr>
          <w:bCs/>
        </w:rPr>
        <w:t>CCNS review course</w:t>
      </w:r>
      <w:r w:rsidRPr="002D72B0">
        <w:rPr>
          <w:bCs/>
          <w:i/>
        </w:rPr>
        <w:t xml:space="preserve">; </w:t>
      </w:r>
      <w:r w:rsidRPr="002D72B0">
        <w:rPr>
          <w:rFonts w:eastAsia="MS Mincho"/>
        </w:rPr>
        <w:t>2011 National Teaching Institute, Chicago, IL. (May)</w:t>
      </w:r>
    </w:p>
    <w:p w14:paraId="4777099E" w14:textId="77777777" w:rsidR="00516082" w:rsidRPr="002D72B0" w:rsidRDefault="00516082" w:rsidP="00DE303F">
      <w:pPr>
        <w:ind w:left="720" w:hanging="720"/>
        <w:rPr>
          <w:rFonts w:eastAsia="MS Mincho"/>
        </w:rPr>
      </w:pPr>
    </w:p>
    <w:p w14:paraId="3CB8BB01" w14:textId="77777777" w:rsidR="001066B2" w:rsidRPr="002D72B0" w:rsidRDefault="001066B2" w:rsidP="00DE303F">
      <w:pPr>
        <w:ind w:left="720" w:hanging="720"/>
        <w:rPr>
          <w:rFonts w:eastAsia="MS Mincho"/>
        </w:rPr>
      </w:pPr>
      <w:r w:rsidRPr="002D72B0">
        <w:rPr>
          <w:rFonts w:eastAsia="MS Mincho"/>
        </w:rPr>
        <w:t>2011</w:t>
      </w:r>
      <w:r w:rsidRPr="002D72B0">
        <w:rPr>
          <w:rFonts w:eastAsia="MS Mincho"/>
        </w:rPr>
        <w:tab/>
      </w:r>
      <w:r w:rsidRPr="002D72B0">
        <w:rPr>
          <w:rFonts w:eastAsia="MS Mincho"/>
          <w:i/>
        </w:rPr>
        <w:t>About the Synergy Model – Situating the Practice of Nursing within Healthcare Organizations</w:t>
      </w:r>
      <w:r w:rsidRPr="002D72B0">
        <w:rPr>
          <w:rFonts w:eastAsia="MS Mincho"/>
        </w:rPr>
        <w:t>. Professional Practice M</w:t>
      </w:r>
      <w:r w:rsidR="002427BD" w:rsidRPr="002D72B0">
        <w:rPr>
          <w:rFonts w:eastAsia="MS Mincho"/>
        </w:rPr>
        <w:t>odels, Baylor Healthcare System</w:t>
      </w:r>
      <w:r w:rsidRPr="002D72B0">
        <w:rPr>
          <w:rFonts w:eastAsia="MS Mincho"/>
        </w:rPr>
        <w:t xml:space="preserve">, Dallas Tx (March) </w:t>
      </w:r>
    </w:p>
    <w:p w14:paraId="15EAEF94" w14:textId="77777777" w:rsidR="001066B2" w:rsidRPr="002D72B0" w:rsidRDefault="001066B2" w:rsidP="00DE303F">
      <w:pPr>
        <w:ind w:left="720" w:hanging="720"/>
        <w:rPr>
          <w:rFonts w:eastAsia="MS Mincho"/>
        </w:rPr>
      </w:pPr>
    </w:p>
    <w:p w14:paraId="70F5CEEA" w14:textId="77777777" w:rsidR="0085596C" w:rsidRPr="002D72B0" w:rsidRDefault="0085596C" w:rsidP="00DE303F">
      <w:pPr>
        <w:ind w:left="720" w:hanging="720"/>
        <w:rPr>
          <w:rFonts w:eastAsia="MS Mincho"/>
        </w:rPr>
      </w:pPr>
      <w:r w:rsidRPr="002D72B0">
        <w:rPr>
          <w:rFonts w:eastAsia="MS Mincho"/>
        </w:rPr>
        <w:t>2010</w:t>
      </w:r>
      <w:r w:rsidRPr="002D72B0">
        <w:rPr>
          <w:rFonts w:eastAsia="MS Mincho"/>
        </w:rPr>
        <w:tab/>
      </w:r>
      <w:r w:rsidRPr="002D72B0">
        <w:rPr>
          <w:rFonts w:eastAsia="MS Mincho"/>
          <w:i/>
        </w:rPr>
        <w:t>Respiratory Research - Why is it so Difficult?</w:t>
      </w:r>
      <w:r w:rsidR="00DE303F" w:rsidRPr="002D72B0">
        <w:t xml:space="preserve"> </w:t>
      </w:r>
      <w:r w:rsidR="00DE303F" w:rsidRPr="002D72B0">
        <w:rPr>
          <w:rFonts w:eastAsia="MS Mincho"/>
        </w:rPr>
        <w:t>47th RESPIRATORY CARE Journal Conference on Neonatal and Pediatric Respiratory Care: What Does the Future Hold?</w:t>
      </w:r>
    </w:p>
    <w:p w14:paraId="210FD228" w14:textId="77777777" w:rsidR="00DE303F" w:rsidRPr="002D72B0" w:rsidRDefault="00DE303F" w:rsidP="00DE303F">
      <w:pPr>
        <w:ind w:left="720" w:hanging="720"/>
        <w:rPr>
          <w:rFonts w:eastAsia="MS Mincho"/>
        </w:rPr>
      </w:pPr>
      <w:r w:rsidRPr="002D72B0">
        <w:rPr>
          <w:rFonts w:eastAsia="MS Mincho"/>
        </w:rPr>
        <w:tab/>
        <w:t>Scottsdale, Az. (November)</w:t>
      </w:r>
    </w:p>
    <w:p w14:paraId="76FE18C7" w14:textId="77777777" w:rsidR="0085596C" w:rsidRPr="002D72B0" w:rsidRDefault="0085596C" w:rsidP="007E67B0">
      <w:pPr>
        <w:rPr>
          <w:rFonts w:eastAsia="MS Mincho"/>
        </w:rPr>
      </w:pPr>
    </w:p>
    <w:p w14:paraId="0D0978BE" w14:textId="77777777" w:rsidR="008B360D" w:rsidRPr="002D72B0" w:rsidRDefault="008B360D" w:rsidP="008B360D">
      <w:pPr>
        <w:ind w:left="720" w:hanging="720"/>
        <w:rPr>
          <w:rFonts w:eastAsia="MS Mincho"/>
        </w:rPr>
      </w:pPr>
      <w:r w:rsidRPr="002D72B0">
        <w:rPr>
          <w:bCs/>
        </w:rPr>
        <w:t>2010</w:t>
      </w:r>
      <w:r w:rsidRPr="002D72B0">
        <w:rPr>
          <w:bCs/>
        </w:rPr>
        <w:tab/>
      </w:r>
      <w:r w:rsidRPr="002D72B0">
        <w:rPr>
          <w:bCs/>
          <w:i/>
        </w:rPr>
        <w:t xml:space="preserve">Clinical judgment; Clinical inquiry, </w:t>
      </w:r>
      <w:r w:rsidRPr="002D72B0">
        <w:rPr>
          <w:bCs/>
        </w:rPr>
        <w:t>CCNS review course</w:t>
      </w:r>
      <w:r w:rsidRPr="002D72B0">
        <w:rPr>
          <w:bCs/>
          <w:i/>
        </w:rPr>
        <w:t xml:space="preserve">; </w:t>
      </w:r>
      <w:r w:rsidRPr="002D72B0">
        <w:rPr>
          <w:rFonts w:eastAsia="MS Mincho"/>
        </w:rPr>
        <w:t>2010 National Teaching Institute, New Orleans, LA. (May)</w:t>
      </w:r>
    </w:p>
    <w:p w14:paraId="3F69BA9C" w14:textId="77777777" w:rsidR="008B360D" w:rsidRPr="002D72B0" w:rsidRDefault="008B360D" w:rsidP="00E50633">
      <w:pPr>
        <w:ind w:left="720" w:hanging="720"/>
        <w:rPr>
          <w:rFonts w:eastAsia="MS Mincho"/>
        </w:rPr>
      </w:pPr>
    </w:p>
    <w:p w14:paraId="5628C53E" w14:textId="77777777" w:rsidR="00E50633" w:rsidRPr="002D72B0" w:rsidRDefault="00C72C7F" w:rsidP="00E50633">
      <w:pPr>
        <w:ind w:left="720" w:hanging="720"/>
        <w:rPr>
          <w:rFonts w:eastAsia="MS Mincho"/>
          <w:i/>
        </w:rPr>
      </w:pPr>
      <w:r w:rsidRPr="002D72B0">
        <w:rPr>
          <w:rFonts w:eastAsia="MS Mincho"/>
        </w:rPr>
        <w:t>2010</w:t>
      </w:r>
      <w:r w:rsidRPr="002D72B0">
        <w:rPr>
          <w:rFonts w:eastAsia="MS Mincho"/>
        </w:rPr>
        <w:tab/>
      </w:r>
      <w:r w:rsidR="00E50633" w:rsidRPr="002D72B0">
        <w:rPr>
          <w:rFonts w:eastAsia="MS Mincho"/>
          <w:i/>
        </w:rPr>
        <w:t>Clinical inquiry, not for the faint of h</w:t>
      </w:r>
      <w:r w:rsidRPr="002D72B0">
        <w:rPr>
          <w:rFonts w:eastAsia="MS Mincho"/>
          <w:i/>
        </w:rPr>
        <w:t>eart (Plenary);</w:t>
      </w:r>
      <w:r w:rsidRPr="002D72B0">
        <w:t xml:space="preserve"> </w:t>
      </w:r>
      <w:r w:rsidRPr="002D72B0">
        <w:rPr>
          <w:rFonts w:eastAsia="MS Mincho"/>
        </w:rPr>
        <w:t>Society of Critical Care Medicine’s 39</w:t>
      </w:r>
      <w:r w:rsidRPr="002D72B0">
        <w:rPr>
          <w:rFonts w:eastAsia="MS Mincho"/>
          <w:vertAlign w:val="superscript"/>
        </w:rPr>
        <w:t>th</w:t>
      </w:r>
      <w:r w:rsidRPr="002D72B0">
        <w:rPr>
          <w:rFonts w:eastAsia="MS Mincho"/>
        </w:rPr>
        <w:t xml:space="preserve"> Critical Care Conference, Miami, FL; </w:t>
      </w:r>
      <w:r w:rsidRPr="002D72B0">
        <w:rPr>
          <w:rFonts w:eastAsia="MS Mincho"/>
          <w:i/>
        </w:rPr>
        <w:t>In</w:t>
      </w:r>
      <w:r w:rsidR="00E50633" w:rsidRPr="002D72B0">
        <w:rPr>
          <w:rFonts w:eastAsia="MS Mincho"/>
          <w:i/>
        </w:rPr>
        <w:t>tensive i</w:t>
      </w:r>
      <w:r w:rsidRPr="002D72B0">
        <w:rPr>
          <w:rFonts w:eastAsia="MS Mincho"/>
          <w:i/>
        </w:rPr>
        <w:t xml:space="preserve">nsulin </w:t>
      </w:r>
      <w:r w:rsidR="00E50633" w:rsidRPr="002D72B0">
        <w:rPr>
          <w:rFonts w:eastAsia="MS Mincho"/>
          <w:i/>
        </w:rPr>
        <w:t>t</w:t>
      </w:r>
      <w:r w:rsidRPr="002D72B0">
        <w:rPr>
          <w:rFonts w:eastAsia="MS Mincho"/>
          <w:i/>
        </w:rPr>
        <w:t>herapy, Impact on </w:t>
      </w:r>
      <w:r w:rsidR="00E50633" w:rsidRPr="002D72B0">
        <w:rPr>
          <w:rFonts w:eastAsia="MS Mincho"/>
          <w:i/>
        </w:rPr>
        <w:t>n</w:t>
      </w:r>
      <w:r w:rsidRPr="002D72B0">
        <w:rPr>
          <w:rFonts w:eastAsia="MS Mincho"/>
          <w:i/>
        </w:rPr>
        <w:t>ursing </w:t>
      </w:r>
    </w:p>
    <w:p w14:paraId="7523BBCE" w14:textId="77777777" w:rsidR="00C72C7F" w:rsidRPr="002D72B0" w:rsidRDefault="00E50633" w:rsidP="00E50633">
      <w:pPr>
        <w:ind w:left="720"/>
        <w:rPr>
          <w:rFonts w:eastAsia="MS Mincho"/>
          <w:i/>
        </w:rPr>
      </w:pPr>
      <w:r w:rsidRPr="002D72B0">
        <w:rPr>
          <w:rFonts w:eastAsia="MS Mincho"/>
          <w:i/>
        </w:rPr>
        <w:t>w</w:t>
      </w:r>
      <w:r w:rsidR="00C72C7F" w:rsidRPr="002D72B0">
        <w:rPr>
          <w:rFonts w:eastAsia="MS Mincho"/>
          <w:i/>
        </w:rPr>
        <w:t xml:space="preserve">orkload. </w:t>
      </w:r>
      <w:r w:rsidR="00C72C7F" w:rsidRPr="002D72B0">
        <w:rPr>
          <w:rFonts w:eastAsia="MS Mincho"/>
        </w:rPr>
        <w:t>Post Conference on Hyperglycemia and Critical Illness. Key West, FL (January)</w:t>
      </w:r>
    </w:p>
    <w:p w14:paraId="76E8B755" w14:textId="77777777" w:rsidR="00C72C7F" w:rsidRPr="002D72B0" w:rsidRDefault="00C72C7F" w:rsidP="007E67B0">
      <w:pPr>
        <w:rPr>
          <w:rFonts w:eastAsia="MS Mincho"/>
        </w:rPr>
      </w:pPr>
    </w:p>
    <w:p w14:paraId="58CE2E7D" w14:textId="77777777" w:rsidR="007E67B0" w:rsidRPr="002D72B0" w:rsidRDefault="007E67B0" w:rsidP="007E67B0">
      <w:pPr>
        <w:ind w:left="720" w:hanging="720"/>
        <w:rPr>
          <w:rFonts w:eastAsia="MS Mincho"/>
        </w:rPr>
      </w:pPr>
      <w:r w:rsidRPr="002D72B0">
        <w:rPr>
          <w:bCs/>
        </w:rPr>
        <w:t>2009</w:t>
      </w:r>
      <w:r w:rsidRPr="002D72B0">
        <w:rPr>
          <w:bCs/>
        </w:rPr>
        <w:tab/>
      </w:r>
      <w:r w:rsidRPr="002D72B0">
        <w:rPr>
          <w:bCs/>
          <w:i/>
        </w:rPr>
        <w:t xml:space="preserve">Clinical </w:t>
      </w:r>
      <w:r w:rsidR="008B5BAB" w:rsidRPr="002D72B0">
        <w:rPr>
          <w:bCs/>
          <w:i/>
        </w:rPr>
        <w:t>j</w:t>
      </w:r>
      <w:r w:rsidRPr="002D72B0">
        <w:rPr>
          <w:bCs/>
          <w:i/>
        </w:rPr>
        <w:t xml:space="preserve">udgment; Clinical </w:t>
      </w:r>
      <w:r w:rsidR="008B5BAB" w:rsidRPr="002D72B0">
        <w:rPr>
          <w:bCs/>
          <w:i/>
        </w:rPr>
        <w:t>i</w:t>
      </w:r>
      <w:r w:rsidRPr="002D72B0">
        <w:rPr>
          <w:bCs/>
          <w:i/>
        </w:rPr>
        <w:t xml:space="preserve">nquiry, </w:t>
      </w:r>
      <w:r w:rsidRPr="002D72B0">
        <w:rPr>
          <w:bCs/>
        </w:rPr>
        <w:t xml:space="preserve">CCNS </w:t>
      </w:r>
      <w:r w:rsidR="008B5BAB" w:rsidRPr="002D72B0">
        <w:rPr>
          <w:bCs/>
        </w:rPr>
        <w:t>r</w:t>
      </w:r>
      <w:r w:rsidRPr="002D72B0">
        <w:rPr>
          <w:bCs/>
        </w:rPr>
        <w:t xml:space="preserve">eview </w:t>
      </w:r>
      <w:r w:rsidR="008B5BAB" w:rsidRPr="002D72B0">
        <w:rPr>
          <w:bCs/>
        </w:rPr>
        <w:t>c</w:t>
      </w:r>
      <w:r w:rsidRPr="002D72B0">
        <w:rPr>
          <w:bCs/>
        </w:rPr>
        <w:t>ourse</w:t>
      </w:r>
      <w:r w:rsidRPr="002D72B0">
        <w:rPr>
          <w:bCs/>
          <w:i/>
        </w:rPr>
        <w:t xml:space="preserve">; The </w:t>
      </w:r>
      <w:r w:rsidR="008B5BAB" w:rsidRPr="002D72B0">
        <w:rPr>
          <w:bCs/>
          <w:i/>
        </w:rPr>
        <w:t>c</w:t>
      </w:r>
      <w:r w:rsidRPr="002D72B0">
        <w:rPr>
          <w:bCs/>
          <w:i/>
        </w:rPr>
        <w:t xml:space="preserve">aring and </w:t>
      </w:r>
      <w:r w:rsidR="008B5BAB" w:rsidRPr="002D72B0">
        <w:rPr>
          <w:bCs/>
          <w:i/>
        </w:rPr>
        <w:t>e</w:t>
      </w:r>
      <w:r w:rsidRPr="002D72B0">
        <w:rPr>
          <w:bCs/>
          <w:i/>
        </w:rPr>
        <w:t xml:space="preserve">thical </w:t>
      </w:r>
      <w:r w:rsidR="008B5BAB" w:rsidRPr="002D72B0">
        <w:rPr>
          <w:bCs/>
          <w:i/>
        </w:rPr>
        <w:t>p</w:t>
      </w:r>
      <w:r w:rsidRPr="002D72B0">
        <w:rPr>
          <w:bCs/>
          <w:i/>
        </w:rPr>
        <w:t xml:space="preserve">ractice, </w:t>
      </w:r>
      <w:r w:rsidRPr="002D72B0">
        <w:rPr>
          <w:bCs/>
        </w:rPr>
        <w:t>Pediatric CCRN Review course.</w:t>
      </w:r>
      <w:r w:rsidRPr="002D72B0">
        <w:rPr>
          <w:bCs/>
          <w:i/>
        </w:rPr>
        <w:t xml:space="preserve"> </w:t>
      </w:r>
      <w:r w:rsidRPr="002D72B0">
        <w:rPr>
          <w:rFonts w:eastAsia="MS Mincho"/>
        </w:rPr>
        <w:t>2009 National Teaching Institute, New Orleans, LA.</w:t>
      </w:r>
      <w:r w:rsidR="00D33FD0" w:rsidRPr="002D72B0">
        <w:rPr>
          <w:rFonts w:eastAsia="MS Mincho"/>
        </w:rPr>
        <w:t xml:space="preserve"> (May)</w:t>
      </w:r>
    </w:p>
    <w:p w14:paraId="78DA5FED" w14:textId="77777777" w:rsidR="007E67B0" w:rsidRPr="002D72B0" w:rsidRDefault="007E67B0" w:rsidP="007E67B0">
      <w:pPr>
        <w:ind w:left="720" w:hanging="720"/>
        <w:rPr>
          <w:bCs/>
        </w:rPr>
      </w:pPr>
    </w:p>
    <w:p w14:paraId="6C9F043A" w14:textId="77777777" w:rsidR="007E67B0" w:rsidRPr="002D72B0" w:rsidRDefault="007E67B0" w:rsidP="007E67B0">
      <w:pPr>
        <w:ind w:left="720" w:hanging="720"/>
        <w:rPr>
          <w:bCs/>
        </w:rPr>
      </w:pPr>
      <w:r w:rsidRPr="002D72B0">
        <w:rPr>
          <w:bCs/>
        </w:rPr>
        <w:t>2009</w:t>
      </w:r>
      <w:r w:rsidRPr="002D72B0">
        <w:rPr>
          <w:bCs/>
        </w:rPr>
        <w:tab/>
      </w:r>
      <w:r w:rsidRPr="002D72B0">
        <w:rPr>
          <w:bCs/>
          <w:i/>
        </w:rPr>
        <w:t xml:space="preserve">Debate – Government mandated nurse patient ratios are necessary for good patient </w:t>
      </w:r>
      <w:proofErr w:type="gramStart"/>
      <w:r w:rsidRPr="002D72B0">
        <w:rPr>
          <w:bCs/>
          <w:i/>
        </w:rPr>
        <w:t>care;  Parent</w:t>
      </w:r>
      <w:proofErr w:type="gramEnd"/>
      <w:r w:rsidRPr="002D72B0">
        <w:rPr>
          <w:bCs/>
          <w:i/>
        </w:rPr>
        <w:t xml:space="preserve"> presence during invasive procedures and resuscitation; Nightingale metrics: How can we measure and improve nursing across a cardiovascular program?</w:t>
      </w:r>
      <w:r w:rsidR="00D04B1B" w:rsidRPr="002D72B0">
        <w:rPr>
          <w:bCs/>
        </w:rPr>
        <w:t xml:space="preserve"> Cardiology 2009, 12</w:t>
      </w:r>
      <w:r w:rsidR="00D04B1B" w:rsidRPr="002D72B0">
        <w:rPr>
          <w:bCs/>
          <w:vertAlign w:val="superscript"/>
        </w:rPr>
        <w:t>th</w:t>
      </w:r>
      <w:r w:rsidR="00D04B1B" w:rsidRPr="002D72B0">
        <w:rPr>
          <w:bCs/>
        </w:rPr>
        <w:t xml:space="preserve"> Annual Update on Pediatric Cardiovascular Disease; Children’s Hospital of Philadelphia, </w:t>
      </w:r>
      <w:r w:rsidRPr="002D72B0">
        <w:rPr>
          <w:bCs/>
        </w:rPr>
        <w:t>Nass</w:t>
      </w:r>
      <w:r w:rsidR="00D33FD0" w:rsidRPr="002D72B0">
        <w:rPr>
          <w:bCs/>
        </w:rPr>
        <w:t>au, Bahamas</w:t>
      </w:r>
      <w:r w:rsidR="0036116B" w:rsidRPr="002D72B0">
        <w:rPr>
          <w:bCs/>
        </w:rPr>
        <w:t>.</w:t>
      </w:r>
      <w:r w:rsidR="00D33FD0" w:rsidRPr="002D72B0">
        <w:rPr>
          <w:bCs/>
        </w:rPr>
        <w:t xml:space="preserve"> (February)</w:t>
      </w:r>
    </w:p>
    <w:p w14:paraId="2B720C19" w14:textId="77777777" w:rsidR="007E67B0" w:rsidRPr="002D72B0" w:rsidRDefault="007E67B0" w:rsidP="007E67B0">
      <w:pPr>
        <w:ind w:left="720" w:hanging="720"/>
        <w:rPr>
          <w:bCs/>
        </w:rPr>
      </w:pPr>
    </w:p>
    <w:p w14:paraId="5146EBA1" w14:textId="77777777" w:rsidR="007E67B0" w:rsidRPr="002D72B0" w:rsidRDefault="007E67B0" w:rsidP="007E67B0">
      <w:pPr>
        <w:ind w:left="720" w:hanging="720"/>
        <w:rPr>
          <w:bCs/>
        </w:rPr>
      </w:pPr>
      <w:r w:rsidRPr="002D72B0">
        <w:rPr>
          <w:bCs/>
        </w:rPr>
        <w:t>2008</w:t>
      </w:r>
      <w:r w:rsidRPr="002D72B0">
        <w:rPr>
          <w:bCs/>
        </w:rPr>
        <w:tab/>
      </w:r>
      <w:r w:rsidRPr="002D72B0">
        <w:rPr>
          <w:bCs/>
          <w:i/>
        </w:rPr>
        <w:t>Begin with the end in mind…Quality</w:t>
      </w:r>
      <w:r w:rsidR="008B5BAB" w:rsidRPr="002D72B0">
        <w:rPr>
          <w:bCs/>
          <w:i/>
        </w:rPr>
        <w:t xml:space="preserve"> o</w:t>
      </w:r>
      <w:r w:rsidRPr="002D72B0">
        <w:rPr>
          <w:bCs/>
          <w:i/>
        </w:rPr>
        <w:t xml:space="preserve">utcomes in </w:t>
      </w:r>
      <w:r w:rsidR="008B5BAB" w:rsidRPr="002D72B0">
        <w:rPr>
          <w:bCs/>
          <w:i/>
        </w:rPr>
        <w:t>p</w:t>
      </w:r>
      <w:r w:rsidRPr="002D72B0">
        <w:rPr>
          <w:bCs/>
          <w:i/>
        </w:rPr>
        <w:t xml:space="preserve">ediatric </w:t>
      </w:r>
      <w:r w:rsidR="008B5BAB" w:rsidRPr="002D72B0">
        <w:rPr>
          <w:bCs/>
          <w:i/>
        </w:rPr>
        <w:t>c</w:t>
      </w:r>
      <w:r w:rsidRPr="002D72B0">
        <w:rPr>
          <w:bCs/>
          <w:i/>
        </w:rPr>
        <w:t xml:space="preserve">ritical </w:t>
      </w:r>
      <w:r w:rsidR="008B5BAB" w:rsidRPr="002D72B0">
        <w:rPr>
          <w:bCs/>
          <w:i/>
        </w:rPr>
        <w:t>c</w:t>
      </w:r>
      <w:r w:rsidRPr="002D72B0">
        <w:rPr>
          <w:bCs/>
          <w:i/>
        </w:rPr>
        <w:t xml:space="preserve">are; Sedation </w:t>
      </w:r>
      <w:r w:rsidR="008B5BAB" w:rsidRPr="002D72B0">
        <w:rPr>
          <w:bCs/>
          <w:i/>
        </w:rPr>
        <w:t>a</w:t>
      </w:r>
      <w:r w:rsidRPr="002D72B0">
        <w:rPr>
          <w:bCs/>
          <w:i/>
        </w:rPr>
        <w:t xml:space="preserve">ssessment in </w:t>
      </w:r>
      <w:r w:rsidR="008B5BAB" w:rsidRPr="002D72B0">
        <w:rPr>
          <w:bCs/>
          <w:i/>
        </w:rPr>
        <w:t>c</w:t>
      </w:r>
      <w:r w:rsidRPr="002D72B0">
        <w:rPr>
          <w:bCs/>
          <w:i/>
        </w:rPr>
        <w:t xml:space="preserve">ritically </w:t>
      </w:r>
      <w:r w:rsidR="008B5BAB" w:rsidRPr="002D72B0">
        <w:rPr>
          <w:bCs/>
          <w:i/>
        </w:rPr>
        <w:t>i</w:t>
      </w:r>
      <w:r w:rsidRPr="002D72B0">
        <w:rPr>
          <w:bCs/>
          <w:i/>
        </w:rPr>
        <w:t xml:space="preserve">ll </w:t>
      </w:r>
      <w:r w:rsidR="008B5BAB" w:rsidRPr="002D72B0">
        <w:rPr>
          <w:bCs/>
          <w:i/>
        </w:rPr>
        <w:t>i</w:t>
      </w:r>
      <w:r w:rsidRPr="002D72B0">
        <w:rPr>
          <w:bCs/>
          <w:i/>
        </w:rPr>
        <w:t xml:space="preserve">nfants and </w:t>
      </w:r>
      <w:r w:rsidR="008B5BAB" w:rsidRPr="002D72B0">
        <w:rPr>
          <w:bCs/>
          <w:i/>
        </w:rPr>
        <w:t>c</w:t>
      </w:r>
      <w:r w:rsidRPr="002D72B0">
        <w:rPr>
          <w:bCs/>
          <w:i/>
        </w:rPr>
        <w:t>hildren - The State Behavioral Scale</w:t>
      </w:r>
      <w:r w:rsidR="008B5BAB" w:rsidRPr="002D72B0">
        <w:rPr>
          <w:bCs/>
        </w:rPr>
        <w:t>.</w:t>
      </w:r>
      <w:r w:rsidRPr="002D72B0">
        <w:rPr>
          <w:bCs/>
        </w:rPr>
        <w:t xml:space="preserve"> Eliza </w:t>
      </w:r>
      <w:proofErr w:type="spellStart"/>
      <w:r w:rsidRPr="002D72B0">
        <w:rPr>
          <w:bCs/>
        </w:rPr>
        <w:t>Fernie</w:t>
      </w:r>
      <w:proofErr w:type="spellEnd"/>
      <w:r w:rsidRPr="002D72B0">
        <w:rPr>
          <w:bCs/>
        </w:rPr>
        <w:t xml:space="preserve"> Critical Care Symposium; Denver Children’s Hospital, Denver, CO</w:t>
      </w:r>
      <w:r w:rsidR="003720AC" w:rsidRPr="002D72B0">
        <w:rPr>
          <w:bCs/>
        </w:rPr>
        <w:t xml:space="preserve"> (January)</w:t>
      </w:r>
    </w:p>
    <w:p w14:paraId="28CA6372" w14:textId="77777777" w:rsidR="007E67B0" w:rsidRPr="002D72B0" w:rsidRDefault="007E67B0" w:rsidP="007E67B0">
      <w:pPr>
        <w:ind w:left="720" w:hanging="720"/>
        <w:rPr>
          <w:bCs/>
        </w:rPr>
      </w:pPr>
    </w:p>
    <w:p w14:paraId="7755CBBA" w14:textId="77777777" w:rsidR="007E67B0" w:rsidRPr="002D72B0" w:rsidRDefault="007E67B0" w:rsidP="007E67B0">
      <w:pPr>
        <w:ind w:left="720" w:hanging="720"/>
        <w:rPr>
          <w:bCs/>
        </w:rPr>
      </w:pPr>
      <w:r w:rsidRPr="002D72B0">
        <w:rPr>
          <w:bCs/>
        </w:rPr>
        <w:t>2008</w:t>
      </w:r>
      <w:r w:rsidRPr="002D72B0">
        <w:rPr>
          <w:bCs/>
        </w:rPr>
        <w:tab/>
      </w:r>
      <w:r w:rsidR="008B5BAB" w:rsidRPr="002D72B0">
        <w:rPr>
          <w:bCs/>
          <w:i/>
        </w:rPr>
        <w:t>Awake and c</w:t>
      </w:r>
      <w:r w:rsidRPr="002D72B0">
        <w:rPr>
          <w:bCs/>
          <w:i/>
        </w:rPr>
        <w:t xml:space="preserve">omfortable, </w:t>
      </w:r>
      <w:r w:rsidR="008B5BAB" w:rsidRPr="002D72B0">
        <w:rPr>
          <w:bCs/>
          <w:i/>
        </w:rPr>
        <w:t>b</w:t>
      </w:r>
      <w:r w:rsidRPr="002D72B0">
        <w:rPr>
          <w:bCs/>
          <w:i/>
        </w:rPr>
        <w:t xml:space="preserve">est </w:t>
      </w:r>
      <w:r w:rsidR="008B5BAB" w:rsidRPr="002D72B0">
        <w:rPr>
          <w:bCs/>
          <w:i/>
        </w:rPr>
        <w:t>p</w:t>
      </w:r>
      <w:r w:rsidRPr="002D72B0">
        <w:rPr>
          <w:bCs/>
          <w:i/>
        </w:rPr>
        <w:t xml:space="preserve">ractices in ICU </w:t>
      </w:r>
      <w:r w:rsidR="008B5BAB" w:rsidRPr="002D72B0">
        <w:rPr>
          <w:bCs/>
          <w:i/>
        </w:rPr>
        <w:t>s</w:t>
      </w:r>
      <w:r w:rsidRPr="002D72B0">
        <w:rPr>
          <w:bCs/>
          <w:i/>
        </w:rPr>
        <w:t>edation.</w:t>
      </w:r>
      <w:r w:rsidRPr="002D72B0">
        <w:rPr>
          <w:bCs/>
        </w:rPr>
        <w:t xml:space="preserve"> 37</w:t>
      </w:r>
      <w:r w:rsidRPr="002D72B0">
        <w:rPr>
          <w:bCs/>
          <w:vertAlign w:val="superscript"/>
        </w:rPr>
        <w:t>th</w:t>
      </w:r>
      <w:r w:rsidRPr="002D72B0">
        <w:rPr>
          <w:bCs/>
        </w:rPr>
        <w:t xml:space="preserve"> Critical Care Congress, Society of Critical Care Medicine Congress. Honolulu, HI</w:t>
      </w:r>
      <w:r w:rsidR="003720AC" w:rsidRPr="002D72B0">
        <w:rPr>
          <w:bCs/>
        </w:rPr>
        <w:t xml:space="preserve"> (January)</w:t>
      </w:r>
    </w:p>
    <w:p w14:paraId="31758B11" w14:textId="77777777" w:rsidR="007E67B0" w:rsidRPr="002D72B0" w:rsidRDefault="007E67B0" w:rsidP="007E67B0">
      <w:pPr>
        <w:ind w:left="720" w:hanging="720"/>
        <w:rPr>
          <w:bCs/>
        </w:rPr>
      </w:pPr>
    </w:p>
    <w:p w14:paraId="0564E59E" w14:textId="77777777" w:rsidR="007E67B0" w:rsidRPr="002D72B0" w:rsidRDefault="007E67B0" w:rsidP="007E67B0">
      <w:pPr>
        <w:ind w:left="720" w:hanging="720"/>
        <w:rPr>
          <w:bCs/>
        </w:rPr>
      </w:pPr>
      <w:r w:rsidRPr="002D72B0">
        <w:rPr>
          <w:bCs/>
        </w:rPr>
        <w:t>2008</w:t>
      </w:r>
      <w:r w:rsidRPr="002D72B0">
        <w:rPr>
          <w:bCs/>
        </w:rPr>
        <w:tab/>
      </w:r>
      <w:r w:rsidRPr="002D72B0">
        <w:rPr>
          <w:bCs/>
          <w:i/>
        </w:rPr>
        <w:t xml:space="preserve">Nursing </w:t>
      </w:r>
      <w:r w:rsidR="008B5BAB" w:rsidRPr="002D72B0">
        <w:rPr>
          <w:bCs/>
          <w:i/>
        </w:rPr>
        <w:t>r</w:t>
      </w:r>
      <w:r w:rsidRPr="002D72B0">
        <w:rPr>
          <w:bCs/>
          <w:i/>
        </w:rPr>
        <w:t xml:space="preserve">esearch, </w:t>
      </w:r>
      <w:r w:rsidR="008B5BAB" w:rsidRPr="002D72B0">
        <w:rPr>
          <w:bCs/>
          <w:i/>
        </w:rPr>
        <w:t>using q</w:t>
      </w:r>
      <w:r w:rsidRPr="002D72B0">
        <w:rPr>
          <w:bCs/>
          <w:i/>
        </w:rPr>
        <w:t xml:space="preserve">uality of </w:t>
      </w:r>
      <w:r w:rsidR="008B5BAB" w:rsidRPr="002D72B0">
        <w:rPr>
          <w:bCs/>
          <w:i/>
        </w:rPr>
        <w:t>l</w:t>
      </w:r>
      <w:r w:rsidRPr="002D72B0">
        <w:rPr>
          <w:bCs/>
          <w:i/>
        </w:rPr>
        <w:t xml:space="preserve">ife </w:t>
      </w:r>
      <w:r w:rsidR="008B5BAB" w:rsidRPr="002D72B0">
        <w:rPr>
          <w:bCs/>
          <w:i/>
        </w:rPr>
        <w:t>a</w:t>
      </w:r>
      <w:r w:rsidRPr="002D72B0">
        <w:rPr>
          <w:bCs/>
          <w:i/>
        </w:rPr>
        <w:t xml:space="preserve">ssessments. Pediatric </w:t>
      </w:r>
      <w:r w:rsidR="008B5BAB" w:rsidRPr="002D72B0">
        <w:rPr>
          <w:bCs/>
          <w:i/>
        </w:rPr>
        <w:t>s</w:t>
      </w:r>
      <w:r w:rsidRPr="002D72B0">
        <w:rPr>
          <w:bCs/>
          <w:i/>
        </w:rPr>
        <w:t xml:space="preserve">taff </w:t>
      </w:r>
      <w:r w:rsidR="008B5BAB" w:rsidRPr="002D72B0">
        <w:rPr>
          <w:bCs/>
          <w:i/>
        </w:rPr>
        <w:t>p</w:t>
      </w:r>
      <w:r w:rsidRPr="002D72B0">
        <w:rPr>
          <w:bCs/>
          <w:i/>
        </w:rPr>
        <w:t xml:space="preserve">erspectives on </w:t>
      </w:r>
      <w:r w:rsidR="008B5BAB" w:rsidRPr="002D72B0">
        <w:rPr>
          <w:bCs/>
          <w:i/>
        </w:rPr>
        <w:t>o</w:t>
      </w:r>
      <w:r w:rsidRPr="002D72B0">
        <w:rPr>
          <w:bCs/>
          <w:i/>
        </w:rPr>
        <w:t xml:space="preserve">rgan </w:t>
      </w:r>
      <w:r w:rsidR="008B5BAB" w:rsidRPr="002D72B0">
        <w:rPr>
          <w:bCs/>
          <w:i/>
        </w:rPr>
        <w:t>d</w:t>
      </w:r>
      <w:r w:rsidRPr="002D72B0">
        <w:rPr>
          <w:bCs/>
          <w:i/>
        </w:rPr>
        <w:t xml:space="preserve">onation after </w:t>
      </w:r>
      <w:r w:rsidR="008B5BAB" w:rsidRPr="002D72B0">
        <w:rPr>
          <w:bCs/>
          <w:i/>
        </w:rPr>
        <w:t>c</w:t>
      </w:r>
      <w:r w:rsidRPr="002D72B0">
        <w:rPr>
          <w:bCs/>
          <w:i/>
        </w:rPr>
        <w:t xml:space="preserve">ardiac </w:t>
      </w:r>
      <w:r w:rsidR="008B5BAB" w:rsidRPr="002D72B0">
        <w:rPr>
          <w:bCs/>
          <w:i/>
        </w:rPr>
        <w:t>d</w:t>
      </w:r>
      <w:r w:rsidRPr="002D72B0">
        <w:rPr>
          <w:bCs/>
          <w:i/>
        </w:rPr>
        <w:t xml:space="preserve">eath in </w:t>
      </w:r>
      <w:r w:rsidR="008B5BAB" w:rsidRPr="002D72B0">
        <w:rPr>
          <w:bCs/>
          <w:i/>
        </w:rPr>
        <w:t>c</w:t>
      </w:r>
      <w:r w:rsidRPr="002D72B0">
        <w:rPr>
          <w:bCs/>
          <w:i/>
        </w:rPr>
        <w:t>hildren.</w:t>
      </w:r>
      <w:r w:rsidRPr="002D72B0">
        <w:rPr>
          <w:bCs/>
        </w:rPr>
        <w:t xml:space="preserve"> Cardiology 2008, 11</w:t>
      </w:r>
      <w:r w:rsidRPr="002D72B0">
        <w:rPr>
          <w:bCs/>
          <w:vertAlign w:val="superscript"/>
        </w:rPr>
        <w:t>th</w:t>
      </w:r>
      <w:r w:rsidRPr="002D72B0">
        <w:rPr>
          <w:bCs/>
        </w:rPr>
        <w:t xml:space="preserve"> Annual Update on P</w:t>
      </w:r>
      <w:r w:rsidR="00D04B1B" w:rsidRPr="002D72B0">
        <w:rPr>
          <w:bCs/>
        </w:rPr>
        <w:t>ediatric Cardiovascular Disease;</w:t>
      </w:r>
      <w:r w:rsidRPr="002D72B0">
        <w:rPr>
          <w:bCs/>
        </w:rPr>
        <w:t xml:space="preserve"> </w:t>
      </w:r>
      <w:r w:rsidR="00D04B1B" w:rsidRPr="002D72B0">
        <w:rPr>
          <w:bCs/>
        </w:rPr>
        <w:t xml:space="preserve">Children’s Hospital of Philadelphia, </w:t>
      </w:r>
      <w:r w:rsidRPr="002D72B0">
        <w:rPr>
          <w:bCs/>
        </w:rPr>
        <w:t xml:space="preserve">Scottsdale, AZ. </w:t>
      </w:r>
      <w:r w:rsidR="003720AC" w:rsidRPr="002D72B0">
        <w:rPr>
          <w:bCs/>
        </w:rPr>
        <w:t xml:space="preserve"> (February)</w:t>
      </w:r>
    </w:p>
    <w:p w14:paraId="0AC99B18" w14:textId="77777777" w:rsidR="007E67B0" w:rsidRPr="002D72B0" w:rsidRDefault="007E67B0" w:rsidP="007E67B0">
      <w:pPr>
        <w:ind w:left="720" w:hanging="720"/>
        <w:rPr>
          <w:bCs/>
        </w:rPr>
      </w:pPr>
    </w:p>
    <w:p w14:paraId="734FA023" w14:textId="77777777" w:rsidR="007E67B0" w:rsidRPr="002D72B0" w:rsidRDefault="007E67B0" w:rsidP="007E67B0">
      <w:pPr>
        <w:ind w:left="720" w:hanging="720"/>
      </w:pPr>
      <w:r w:rsidRPr="002D72B0">
        <w:rPr>
          <w:bCs/>
        </w:rPr>
        <w:t>2008</w:t>
      </w:r>
      <w:r w:rsidRPr="002D72B0">
        <w:rPr>
          <w:bCs/>
        </w:rPr>
        <w:tab/>
      </w:r>
      <w:r w:rsidRPr="002D72B0">
        <w:rPr>
          <w:bCs/>
          <w:i/>
        </w:rPr>
        <w:t xml:space="preserve">Begin with the end in mind…Quality </w:t>
      </w:r>
      <w:r w:rsidR="008B5BAB" w:rsidRPr="002D72B0">
        <w:rPr>
          <w:bCs/>
          <w:i/>
        </w:rPr>
        <w:t>o</w:t>
      </w:r>
      <w:r w:rsidRPr="002D72B0">
        <w:rPr>
          <w:bCs/>
          <w:i/>
        </w:rPr>
        <w:t xml:space="preserve">utcomes in </w:t>
      </w:r>
      <w:r w:rsidR="008B5BAB" w:rsidRPr="002D72B0">
        <w:rPr>
          <w:bCs/>
          <w:i/>
        </w:rPr>
        <w:t>p</w:t>
      </w:r>
      <w:r w:rsidRPr="002D72B0">
        <w:rPr>
          <w:bCs/>
          <w:i/>
        </w:rPr>
        <w:t xml:space="preserve">ediatric </w:t>
      </w:r>
      <w:r w:rsidR="008B5BAB" w:rsidRPr="002D72B0">
        <w:rPr>
          <w:bCs/>
          <w:i/>
        </w:rPr>
        <w:t>c</w:t>
      </w:r>
      <w:r w:rsidRPr="002D72B0">
        <w:rPr>
          <w:bCs/>
          <w:i/>
        </w:rPr>
        <w:t xml:space="preserve">ritical </w:t>
      </w:r>
      <w:r w:rsidR="008B5BAB" w:rsidRPr="002D72B0">
        <w:rPr>
          <w:bCs/>
          <w:i/>
        </w:rPr>
        <w:t>c</w:t>
      </w:r>
      <w:r w:rsidRPr="002D72B0">
        <w:rPr>
          <w:bCs/>
          <w:i/>
        </w:rPr>
        <w:t>are</w:t>
      </w:r>
      <w:r w:rsidRPr="002D72B0">
        <w:rPr>
          <w:i/>
        </w:rPr>
        <w:t>; Implementing clinical practice guidelines – sepsis panel;</w:t>
      </w:r>
      <w:r w:rsidRPr="002D72B0">
        <w:t xml:space="preserve"> Phoenix Children's Hospital, Phoenix, </w:t>
      </w:r>
      <w:proofErr w:type="gramStart"/>
      <w:r w:rsidRPr="002D72B0">
        <w:t>AZ</w:t>
      </w:r>
      <w:r w:rsidR="003720AC" w:rsidRPr="002D72B0">
        <w:t xml:space="preserve">  (</w:t>
      </w:r>
      <w:proofErr w:type="gramEnd"/>
      <w:r w:rsidR="003720AC" w:rsidRPr="002D72B0">
        <w:t>April)</w:t>
      </w:r>
    </w:p>
    <w:p w14:paraId="50BF564D" w14:textId="77777777" w:rsidR="007E67B0" w:rsidRPr="002D72B0" w:rsidRDefault="007E67B0" w:rsidP="007E67B0">
      <w:pPr>
        <w:ind w:left="720" w:hanging="720"/>
        <w:rPr>
          <w:bCs/>
        </w:rPr>
      </w:pPr>
    </w:p>
    <w:p w14:paraId="575E9DEA" w14:textId="77777777" w:rsidR="007E67B0" w:rsidRPr="002D72B0" w:rsidRDefault="007E67B0" w:rsidP="007E67B0">
      <w:pPr>
        <w:ind w:left="720" w:hanging="720"/>
        <w:rPr>
          <w:rFonts w:eastAsia="MS Mincho"/>
        </w:rPr>
      </w:pPr>
      <w:r w:rsidRPr="002D72B0">
        <w:rPr>
          <w:bCs/>
        </w:rPr>
        <w:t>2008</w:t>
      </w:r>
      <w:r w:rsidRPr="002D72B0">
        <w:rPr>
          <w:bCs/>
        </w:rPr>
        <w:tab/>
      </w:r>
      <w:r w:rsidRPr="002D72B0">
        <w:rPr>
          <w:bCs/>
          <w:i/>
        </w:rPr>
        <w:t xml:space="preserve">Clinical </w:t>
      </w:r>
      <w:r w:rsidR="008B5BAB" w:rsidRPr="002D72B0">
        <w:rPr>
          <w:bCs/>
          <w:i/>
        </w:rPr>
        <w:t>j</w:t>
      </w:r>
      <w:r w:rsidRPr="002D72B0">
        <w:rPr>
          <w:bCs/>
          <w:i/>
        </w:rPr>
        <w:t xml:space="preserve">udgment; Clinical </w:t>
      </w:r>
      <w:r w:rsidR="008B5BAB" w:rsidRPr="002D72B0">
        <w:rPr>
          <w:bCs/>
          <w:i/>
        </w:rPr>
        <w:t>i</w:t>
      </w:r>
      <w:r w:rsidRPr="002D72B0">
        <w:rPr>
          <w:bCs/>
          <w:i/>
        </w:rPr>
        <w:t>nquiry</w:t>
      </w:r>
      <w:r w:rsidR="008B5BAB" w:rsidRPr="002D72B0">
        <w:rPr>
          <w:bCs/>
          <w:i/>
        </w:rPr>
        <w:t>.</w:t>
      </w:r>
      <w:r w:rsidRPr="002D72B0">
        <w:rPr>
          <w:bCs/>
          <w:i/>
        </w:rPr>
        <w:t xml:space="preserve"> </w:t>
      </w:r>
      <w:r w:rsidRPr="002D72B0">
        <w:rPr>
          <w:bCs/>
        </w:rPr>
        <w:t>CCNS review course</w:t>
      </w:r>
      <w:r w:rsidR="008B5BAB" w:rsidRPr="002D72B0">
        <w:rPr>
          <w:bCs/>
        </w:rPr>
        <w:t>.</w:t>
      </w:r>
      <w:r w:rsidRPr="002D72B0">
        <w:rPr>
          <w:bCs/>
        </w:rPr>
        <w:t xml:space="preserve"> </w:t>
      </w:r>
      <w:r w:rsidRPr="002D72B0">
        <w:rPr>
          <w:rFonts w:eastAsia="MS Mincho"/>
        </w:rPr>
        <w:t>2008 National Teaching Institute, Chicago, IL</w:t>
      </w:r>
      <w:r w:rsidR="003720AC" w:rsidRPr="002D72B0">
        <w:rPr>
          <w:rFonts w:eastAsia="MS Mincho"/>
        </w:rPr>
        <w:t xml:space="preserve"> (May)</w:t>
      </w:r>
    </w:p>
    <w:p w14:paraId="63DD00F5" w14:textId="77777777" w:rsidR="007E67B0" w:rsidRPr="002D72B0" w:rsidRDefault="007E67B0" w:rsidP="007E67B0">
      <w:pPr>
        <w:ind w:left="720" w:hanging="720"/>
        <w:rPr>
          <w:bCs/>
        </w:rPr>
      </w:pPr>
    </w:p>
    <w:p w14:paraId="307AA6E0" w14:textId="77777777" w:rsidR="007E67B0" w:rsidRPr="002D72B0" w:rsidRDefault="007E67B0" w:rsidP="007E67B0">
      <w:pPr>
        <w:ind w:left="720" w:hanging="720"/>
        <w:rPr>
          <w:bCs/>
        </w:rPr>
      </w:pPr>
      <w:r w:rsidRPr="002D72B0">
        <w:rPr>
          <w:bCs/>
        </w:rPr>
        <w:t>2008</w:t>
      </w:r>
      <w:r w:rsidRPr="002D72B0">
        <w:rPr>
          <w:bCs/>
        </w:rPr>
        <w:tab/>
      </w:r>
      <w:r w:rsidRPr="002D72B0">
        <w:rPr>
          <w:bCs/>
          <w:i/>
        </w:rPr>
        <w:t>Prone Positioning – Is it really worth the risk? Protocols to optimize sedation for infants and children</w:t>
      </w:r>
      <w:r w:rsidRPr="002D72B0">
        <w:rPr>
          <w:bCs/>
        </w:rPr>
        <w:t>. 54</w:t>
      </w:r>
      <w:r w:rsidRPr="002D72B0">
        <w:rPr>
          <w:bCs/>
          <w:vertAlign w:val="superscript"/>
        </w:rPr>
        <w:t>th</w:t>
      </w:r>
      <w:r w:rsidRPr="002D72B0">
        <w:rPr>
          <w:bCs/>
        </w:rPr>
        <w:t xml:space="preserve"> American Association for Respiratory Care International Conference, Anaheim</w:t>
      </w:r>
      <w:r w:rsidR="0036116B" w:rsidRPr="002D72B0">
        <w:rPr>
          <w:bCs/>
        </w:rPr>
        <w:t>,</w:t>
      </w:r>
      <w:r w:rsidRPr="002D72B0">
        <w:rPr>
          <w:bCs/>
        </w:rPr>
        <w:t xml:space="preserve"> CA</w:t>
      </w:r>
      <w:r w:rsidR="0036116B" w:rsidRPr="002D72B0">
        <w:rPr>
          <w:bCs/>
        </w:rPr>
        <w:t xml:space="preserve">. (December) </w:t>
      </w:r>
    </w:p>
    <w:p w14:paraId="6C609A1E" w14:textId="77777777" w:rsidR="007E67B0" w:rsidRPr="002D72B0" w:rsidRDefault="007E67B0" w:rsidP="007E67B0">
      <w:pPr>
        <w:ind w:left="720" w:hanging="720"/>
        <w:rPr>
          <w:bCs/>
        </w:rPr>
      </w:pPr>
    </w:p>
    <w:p w14:paraId="51055A52" w14:textId="77777777" w:rsidR="007E67B0" w:rsidRPr="002D72B0" w:rsidRDefault="007E67B0" w:rsidP="007E67B0">
      <w:pPr>
        <w:ind w:left="720" w:hanging="720"/>
        <w:rPr>
          <w:bCs/>
        </w:rPr>
      </w:pPr>
      <w:r w:rsidRPr="002D72B0">
        <w:rPr>
          <w:bCs/>
        </w:rPr>
        <w:t>2007</w:t>
      </w:r>
      <w:r w:rsidRPr="002D72B0">
        <w:rPr>
          <w:bCs/>
        </w:rPr>
        <w:tab/>
      </w:r>
      <w:r w:rsidRPr="002D72B0">
        <w:rPr>
          <w:bCs/>
          <w:i/>
        </w:rPr>
        <w:t>Sedation and mechanical ventilation; Pro: Open visiting hours in the ICU; Implementing protocols in the PICU;</w:t>
      </w:r>
      <w:r w:rsidR="00E263C6" w:rsidRPr="002D72B0">
        <w:rPr>
          <w:bCs/>
        </w:rPr>
        <w:t xml:space="preserve"> </w:t>
      </w:r>
      <w:r w:rsidRPr="002D72B0">
        <w:rPr>
          <w:bCs/>
        </w:rPr>
        <w:t>36</w:t>
      </w:r>
      <w:r w:rsidRPr="002D72B0">
        <w:rPr>
          <w:bCs/>
          <w:vertAlign w:val="superscript"/>
        </w:rPr>
        <w:t>th</w:t>
      </w:r>
      <w:r w:rsidRPr="002D72B0">
        <w:rPr>
          <w:bCs/>
        </w:rPr>
        <w:t xml:space="preserve"> Critical Care Congress, Society of Critical Care Medicine Congress. Orlando, FL.</w:t>
      </w:r>
      <w:r w:rsidR="003720AC" w:rsidRPr="002D72B0">
        <w:rPr>
          <w:bCs/>
        </w:rPr>
        <w:t xml:space="preserve"> (February)</w:t>
      </w:r>
    </w:p>
    <w:p w14:paraId="5566EB82" w14:textId="77777777" w:rsidR="007E67B0" w:rsidRPr="002D72B0" w:rsidRDefault="007E67B0" w:rsidP="007E67B0">
      <w:pPr>
        <w:ind w:left="720" w:hanging="720"/>
        <w:rPr>
          <w:bCs/>
        </w:rPr>
      </w:pPr>
    </w:p>
    <w:p w14:paraId="6865AD65" w14:textId="77777777" w:rsidR="007E67B0" w:rsidRPr="002D72B0" w:rsidRDefault="007E67B0" w:rsidP="007E67B0">
      <w:pPr>
        <w:ind w:left="720" w:hanging="720"/>
        <w:rPr>
          <w:bCs/>
        </w:rPr>
      </w:pPr>
      <w:r w:rsidRPr="002D72B0">
        <w:rPr>
          <w:bCs/>
        </w:rPr>
        <w:t>2007</w:t>
      </w:r>
      <w:r w:rsidRPr="002D72B0">
        <w:rPr>
          <w:bCs/>
        </w:rPr>
        <w:tab/>
      </w:r>
      <w:r w:rsidRPr="002D72B0">
        <w:rPr>
          <w:bCs/>
          <w:i/>
        </w:rPr>
        <w:t>Of legends and legacy: What we learn from our mentors; Experienced nurses + autonomy = improved patient outcomes.</w:t>
      </w:r>
      <w:r w:rsidRPr="002D72B0">
        <w:rPr>
          <w:bCs/>
        </w:rPr>
        <w:t xml:space="preserve"> Cardiology 2007, 10</w:t>
      </w:r>
      <w:r w:rsidRPr="002D72B0">
        <w:rPr>
          <w:bCs/>
          <w:vertAlign w:val="superscript"/>
        </w:rPr>
        <w:t>th</w:t>
      </w:r>
      <w:r w:rsidRPr="002D72B0">
        <w:rPr>
          <w:bCs/>
        </w:rPr>
        <w:t xml:space="preserve"> Annual Update on Pe</w:t>
      </w:r>
      <w:r w:rsidR="00D04B1B" w:rsidRPr="002D72B0">
        <w:rPr>
          <w:bCs/>
        </w:rPr>
        <w:t xml:space="preserve">diatric Cardiovascular Disease; Children’s Hospital of Philadelphia, </w:t>
      </w:r>
      <w:r w:rsidRPr="002D72B0">
        <w:rPr>
          <w:bCs/>
        </w:rPr>
        <w:t xml:space="preserve">Lake Buena Vista, </w:t>
      </w:r>
      <w:proofErr w:type="gramStart"/>
      <w:r w:rsidRPr="002D72B0">
        <w:rPr>
          <w:bCs/>
        </w:rPr>
        <w:t xml:space="preserve">FL  </w:t>
      </w:r>
      <w:r w:rsidR="003720AC" w:rsidRPr="002D72B0">
        <w:rPr>
          <w:bCs/>
        </w:rPr>
        <w:t>(</w:t>
      </w:r>
      <w:proofErr w:type="gramEnd"/>
      <w:r w:rsidR="003720AC" w:rsidRPr="002D72B0">
        <w:rPr>
          <w:bCs/>
        </w:rPr>
        <w:t>February)</w:t>
      </w:r>
    </w:p>
    <w:p w14:paraId="1FB9ED5C" w14:textId="77777777" w:rsidR="007E67B0" w:rsidRPr="002D72B0" w:rsidRDefault="007E67B0" w:rsidP="007E67B0">
      <w:pPr>
        <w:ind w:left="720" w:hanging="720"/>
        <w:rPr>
          <w:bCs/>
        </w:rPr>
      </w:pPr>
    </w:p>
    <w:p w14:paraId="3AD3AAF4" w14:textId="77777777" w:rsidR="007E67B0" w:rsidRPr="002D72B0" w:rsidRDefault="007E67B0" w:rsidP="007E67B0">
      <w:pPr>
        <w:ind w:left="720" w:hanging="720"/>
        <w:rPr>
          <w:bCs/>
        </w:rPr>
      </w:pPr>
      <w:r w:rsidRPr="002D72B0">
        <w:rPr>
          <w:bCs/>
        </w:rPr>
        <w:t>2007</w:t>
      </w:r>
      <w:r w:rsidRPr="002D72B0">
        <w:rPr>
          <w:bCs/>
        </w:rPr>
        <w:tab/>
      </w:r>
      <w:r w:rsidR="008B5BAB" w:rsidRPr="002D72B0">
        <w:rPr>
          <w:bCs/>
          <w:i/>
        </w:rPr>
        <w:t>Leading the w</w:t>
      </w:r>
      <w:r w:rsidRPr="002D72B0">
        <w:rPr>
          <w:bCs/>
          <w:i/>
        </w:rPr>
        <w:t xml:space="preserve">ay, </w:t>
      </w:r>
      <w:r w:rsidR="008B5BAB" w:rsidRPr="002D72B0">
        <w:rPr>
          <w:bCs/>
          <w:i/>
        </w:rPr>
        <w:t>u</w:t>
      </w:r>
      <w:r w:rsidRPr="002D72B0">
        <w:rPr>
          <w:bCs/>
          <w:i/>
        </w:rPr>
        <w:t xml:space="preserve">sing the Synergy Model to </w:t>
      </w:r>
      <w:r w:rsidR="008B5BAB" w:rsidRPr="002D72B0">
        <w:rPr>
          <w:bCs/>
          <w:i/>
        </w:rPr>
        <w:t>a</w:t>
      </w:r>
      <w:r w:rsidRPr="002D72B0">
        <w:rPr>
          <w:bCs/>
          <w:i/>
        </w:rPr>
        <w:t xml:space="preserve">chieve </w:t>
      </w:r>
      <w:r w:rsidR="008B5BAB" w:rsidRPr="002D72B0">
        <w:rPr>
          <w:bCs/>
          <w:i/>
        </w:rPr>
        <w:t>s</w:t>
      </w:r>
      <w:r w:rsidRPr="002D72B0">
        <w:rPr>
          <w:bCs/>
          <w:i/>
        </w:rPr>
        <w:t xml:space="preserve">tellar </w:t>
      </w:r>
      <w:r w:rsidR="008B5BAB" w:rsidRPr="002D72B0">
        <w:rPr>
          <w:bCs/>
          <w:i/>
        </w:rPr>
        <w:t>r</w:t>
      </w:r>
      <w:r w:rsidRPr="002D72B0">
        <w:rPr>
          <w:bCs/>
          <w:i/>
        </w:rPr>
        <w:t xml:space="preserve">esults. </w:t>
      </w:r>
      <w:r w:rsidRPr="002D72B0">
        <w:rPr>
          <w:bCs/>
        </w:rPr>
        <w:t>5th Annual Leadership Excellence: Management Solutions for Neonatal, Obstetric and Pediatric Nursing,</w:t>
      </w:r>
      <w:r w:rsidRPr="002D72B0">
        <w:rPr>
          <w:bCs/>
          <w:i/>
        </w:rPr>
        <w:t xml:space="preserve"> </w:t>
      </w:r>
      <w:r w:rsidRPr="002D72B0">
        <w:rPr>
          <w:bCs/>
        </w:rPr>
        <w:t>Contemporary Forums, New Orleans, LA</w:t>
      </w:r>
      <w:r w:rsidR="003720AC" w:rsidRPr="002D72B0">
        <w:rPr>
          <w:bCs/>
        </w:rPr>
        <w:t xml:space="preserve"> (March)</w:t>
      </w:r>
    </w:p>
    <w:p w14:paraId="1B8447BD" w14:textId="77777777" w:rsidR="007E67B0" w:rsidRPr="002D72B0" w:rsidRDefault="007E67B0" w:rsidP="00A13629">
      <w:pPr>
        <w:rPr>
          <w:bCs/>
        </w:rPr>
      </w:pPr>
    </w:p>
    <w:p w14:paraId="3CC0E212" w14:textId="77777777" w:rsidR="007E67B0" w:rsidRPr="002D72B0" w:rsidRDefault="007E67B0" w:rsidP="007E67B0">
      <w:pPr>
        <w:ind w:left="720" w:hanging="720"/>
        <w:rPr>
          <w:bCs/>
        </w:rPr>
      </w:pPr>
      <w:r w:rsidRPr="002D72B0">
        <w:rPr>
          <w:bCs/>
        </w:rPr>
        <w:t>2006</w:t>
      </w:r>
      <w:r w:rsidRPr="002D72B0">
        <w:rPr>
          <w:bCs/>
        </w:rPr>
        <w:tab/>
      </w:r>
      <w:r w:rsidR="008B5BAB" w:rsidRPr="002D72B0">
        <w:rPr>
          <w:bCs/>
          <w:i/>
        </w:rPr>
        <w:t>Pediatric a</w:t>
      </w:r>
      <w:r w:rsidRPr="002D72B0">
        <w:rPr>
          <w:bCs/>
          <w:i/>
        </w:rPr>
        <w:t xml:space="preserve">cute </w:t>
      </w:r>
      <w:r w:rsidR="008B5BAB" w:rsidRPr="002D72B0">
        <w:rPr>
          <w:bCs/>
          <w:i/>
        </w:rPr>
        <w:t>l</w:t>
      </w:r>
      <w:r w:rsidRPr="002D72B0">
        <w:rPr>
          <w:bCs/>
          <w:i/>
        </w:rPr>
        <w:t xml:space="preserve">ung </w:t>
      </w:r>
      <w:r w:rsidR="008B5BAB" w:rsidRPr="002D72B0">
        <w:rPr>
          <w:bCs/>
          <w:i/>
        </w:rPr>
        <w:t>i</w:t>
      </w:r>
      <w:r w:rsidRPr="002D72B0">
        <w:rPr>
          <w:bCs/>
          <w:i/>
        </w:rPr>
        <w:t xml:space="preserve">njury: Results of </w:t>
      </w:r>
      <w:r w:rsidR="008B5BAB" w:rsidRPr="002D72B0">
        <w:rPr>
          <w:bCs/>
          <w:i/>
        </w:rPr>
        <w:t>t</w:t>
      </w:r>
      <w:r w:rsidRPr="002D72B0">
        <w:rPr>
          <w:bCs/>
          <w:i/>
        </w:rPr>
        <w:t xml:space="preserve">herapeutic </w:t>
      </w:r>
      <w:r w:rsidR="008B5BAB" w:rsidRPr="002D72B0">
        <w:rPr>
          <w:bCs/>
          <w:i/>
        </w:rPr>
        <w:t>t</w:t>
      </w:r>
      <w:r w:rsidRPr="002D72B0">
        <w:rPr>
          <w:bCs/>
          <w:i/>
        </w:rPr>
        <w:t xml:space="preserve">rials and </w:t>
      </w:r>
      <w:r w:rsidR="008B5BAB" w:rsidRPr="002D72B0">
        <w:rPr>
          <w:bCs/>
          <w:i/>
        </w:rPr>
        <w:t>f</w:t>
      </w:r>
      <w:r w:rsidRPr="002D72B0">
        <w:rPr>
          <w:bCs/>
          <w:i/>
        </w:rPr>
        <w:t xml:space="preserve">uture </w:t>
      </w:r>
      <w:r w:rsidR="008B5BAB" w:rsidRPr="002D72B0">
        <w:rPr>
          <w:bCs/>
          <w:i/>
        </w:rPr>
        <w:t>d</w:t>
      </w:r>
      <w:r w:rsidRPr="002D72B0">
        <w:rPr>
          <w:bCs/>
          <w:i/>
        </w:rPr>
        <w:t xml:space="preserve">irections. </w:t>
      </w:r>
      <w:r w:rsidRPr="002D72B0">
        <w:rPr>
          <w:bCs/>
        </w:rPr>
        <w:t xml:space="preserve">Plenary Chair and Speaker: </w:t>
      </w:r>
      <w:r w:rsidRPr="002D72B0">
        <w:rPr>
          <w:bCs/>
          <w:i/>
        </w:rPr>
        <w:t xml:space="preserve">Prone </w:t>
      </w:r>
      <w:r w:rsidR="008B5BAB" w:rsidRPr="002D72B0">
        <w:rPr>
          <w:bCs/>
          <w:i/>
        </w:rPr>
        <w:t>p</w:t>
      </w:r>
      <w:r w:rsidRPr="002D72B0">
        <w:rPr>
          <w:bCs/>
          <w:i/>
        </w:rPr>
        <w:t xml:space="preserve">ositioning in the </w:t>
      </w:r>
      <w:r w:rsidR="008B5BAB" w:rsidRPr="002D72B0">
        <w:rPr>
          <w:bCs/>
          <w:i/>
        </w:rPr>
        <w:t>p</w:t>
      </w:r>
      <w:r w:rsidRPr="002D72B0">
        <w:rPr>
          <w:bCs/>
          <w:i/>
        </w:rPr>
        <w:t>ediatric ICU: Where are we?</w:t>
      </w:r>
      <w:r w:rsidRPr="002D72B0">
        <w:rPr>
          <w:bCs/>
        </w:rPr>
        <w:t xml:space="preserve"> Pediatric Academic Society, San Francisco, CA</w:t>
      </w:r>
      <w:r w:rsidR="003720AC" w:rsidRPr="002D72B0">
        <w:rPr>
          <w:bCs/>
        </w:rPr>
        <w:t xml:space="preserve"> (April)</w:t>
      </w:r>
    </w:p>
    <w:p w14:paraId="4EADA029" w14:textId="77777777" w:rsidR="007E67B0" w:rsidRPr="002D72B0" w:rsidRDefault="007E67B0" w:rsidP="007E67B0">
      <w:pPr>
        <w:ind w:left="720" w:hanging="720"/>
        <w:rPr>
          <w:rFonts w:ascii="Tahoma" w:hAnsi="Tahoma" w:cs="Tahoma"/>
          <w:bCs/>
        </w:rPr>
      </w:pPr>
    </w:p>
    <w:p w14:paraId="75E613A4" w14:textId="77777777" w:rsidR="007E67B0" w:rsidRPr="002D72B0" w:rsidRDefault="007E67B0" w:rsidP="007E67B0">
      <w:pPr>
        <w:ind w:left="720" w:hanging="720"/>
        <w:rPr>
          <w:bCs/>
        </w:rPr>
      </w:pPr>
      <w:r w:rsidRPr="002D72B0">
        <w:rPr>
          <w:bCs/>
        </w:rPr>
        <w:t>2006</w:t>
      </w:r>
      <w:r w:rsidRPr="002D72B0">
        <w:rPr>
          <w:b/>
          <w:bCs/>
        </w:rPr>
        <w:tab/>
      </w:r>
      <w:r w:rsidRPr="002D72B0">
        <w:rPr>
          <w:bCs/>
          <w:i/>
        </w:rPr>
        <w:t xml:space="preserve">A </w:t>
      </w:r>
      <w:r w:rsidR="008B5BAB" w:rsidRPr="002D72B0">
        <w:rPr>
          <w:bCs/>
          <w:i/>
        </w:rPr>
        <w:t>r</w:t>
      </w:r>
      <w:r w:rsidRPr="002D72B0">
        <w:rPr>
          <w:bCs/>
          <w:i/>
        </w:rPr>
        <w:t xml:space="preserve">andomized </w:t>
      </w:r>
      <w:r w:rsidR="008B5BAB" w:rsidRPr="002D72B0">
        <w:rPr>
          <w:bCs/>
          <w:i/>
        </w:rPr>
        <w:t>t</w:t>
      </w:r>
      <w:r w:rsidRPr="002D72B0">
        <w:rPr>
          <w:bCs/>
          <w:i/>
        </w:rPr>
        <w:t xml:space="preserve">rial of </w:t>
      </w:r>
      <w:r w:rsidR="008B5BAB" w:rsidRPr="002D72B0">
        <w:rPr>
          <w:bCs/>
          <w:i/>
        </w:rPr>
        <w:t>p</w:t>
      </w:r>
      <w:r w:rsidRPr="002D72B0">
        <w:rPr>
          <w:bCs/>
          <w:i/>
        </w:rPr>
        <w:t xml:space="preserve">rone </w:t>
      </w:r>
      <w:r w:rsidR="008B5BAB" w:rsidRPr="002D72B0">
        <w:rPr>
          <w:bCs/>
          <w:i/>
        </w:rPr>
        <w:t>p</w:t>
      </w:r>
      <w:r w:rsidRPr="002D72B0">
        <w:rPr>
          <w:bCs/>
          <w:i/>
        </w:rPr>
        <w:t xml:space="preserve">ositioning for </w:t>
      </w:r>
      <w:r w:rsidR="008B5BAB" w:rsidRPr="002D72B0">
        <w:rPr>
          <w:bCs/>
          <w:i/>
        </w:rPr>
        <w:t>a</w:t>
      </w:r>
      <w:r w:rsidRPr="002D72B0">
        <w:rPr>
          <w:bCs/>
          <w:i/>
        </w:rPr>
        <w:t xml:space="preserve">cute </w:t>
      </w:r>
      <w:r w:rsidR="008B5BAB" w:rsidRPr="002D72B0">
        <w:rPr>
          <w:bCs/>
          <w:i/>
        </w:rPr>
        <w:t>l</w:t>
      </w:r>
      <w:r w:rsidRPr="002D72B0">
        <w:rPr>
          <w:bCs/>
          <w:i/>
        </w:rPr>
        <w:t xml:space="preserve">ung </w:t>
      </w:r>
      <w:r w:rsidR="008B5BAB" w:rsidRPr="002D72B0">
        <w:rPr>
          <w:bCs/>
          <w:i/>
        </w:rPr>
        <w:t>i</w:t>
      </w:r>
      <w:r w:rsidRPr="002D72B0">
        <w:rPr>
          <w:bCs/>
          <w:i/>
        </w:rPr>
        <w:t xml:space="preserve">njury in </w:t>
      </w:r>
      <w:r w:rsidR="008B5BAB" w:rsidRPr="002D72B0">
        <w:rPr>
          <w:bCs/>
          <w:i/>
        </w:rPr>
        <w:t>c</w:t>
      </w:r>
      <w:r w:rsidRPr="002D72B0">
        <w:rPr>
          <w:bCs/>
          <w:i/>
        </w:rPr>
        <w:t xml:space="preserve">hildren. Clinical studies in </w:t>
      </w:r>
      <w:r w:rsidR="008B5BAB" w:rsidRPr="002D72B0">
        <w:rPr>
          <w:bCs/>
          <w:i/>
        </w:rPr>
        <w:t>p</w:t>
      </w:r>
      <w:r w:rsidRPr="002D72B0">
        <w:rPr>
          <w:bCs/>
          <w:i/>
        </w:rPr>
        <w:t xml:space="preserve">ediatric ICU. </w:t>
      </w:r>
      <w:r w:rsidRPr="002D72B0">
        <w:rPr>
          <w:bCs/>
        </w:rPr>
        <w:t>American Thoracic Society, San Diego, CA</w:t>
      </w:r>
      <w:r w:rsidR="003720AC" w:rsidRPr="002D72B0">
        <w:rPr>
          <w:bCs/>
        </w:rPr>
        <w:t xml:space="preserve"> (May)</w:t>
      </w:r>
    </w:p>
    <w:p w14:paraId="168C771D" w14:textId="77777777" w:rsidR="007E67B0" w:rsidRPr="002D72B0" w:rsidRDefault="007E67B0" w:rsidP="007E67B0">
      <w:pPr>
        <w:ind w:left="720" w:hanging="720"/>
        <w:rPr>
          <w:bCs/>
        </w:rPr>
      </w:pPr>
    </w:p>
    <w:p w14:paraId="25C242D1" w14:textId="77777777" w:rsidR="007E67B0" w:rsidRPr="002D72B0" w:rsidRDefault="007E67B0" w:rsidP="007E67B0">
      <w:pPr>
        <w:ind w:left="720" w:hanging="720"/>
        <w:rPr>
          <w:bCs/>
        </w:rPr>
      </w:pPr>
      <w:r w:rsidRPr="002D72B0">
        <w:rPr>
          <w:bCs/>
        </w:rPr>
        <w:t>2006</w:t>
      </w:r>
      <w:r w:rsidRPr="002D72B0">
        <w:rPr>
          <w:bCs/>
        </w:rPr>
        <w:tab/>
      </w:r>
      <w:r w:rsidRPr="002D72B0">
        <w:rPr>
          <w:bCs/>
          <w:i/>
        </w:rPr>
        <w:t>The</w:t>
      </w:r>
      <w:r w:rsidR="008B5BAB" w:rsidRPr="002D72B0">
        <w:rPr>
          <w:bCs/>
          <w:i/>
        </w:rPr>
        <w:t xml:space="preserve"> p</w:t>
      </w:r>
      <w:r w:rsidRPr="002D72B0">
        <w:rPr>
          <w:bCs/>
          <w:i/>
        </w:rPr>
        <w:t xml:space="preserve">ragmatics of </w:t>
      </w:r>
      <w:r w:rsidR="008B5BAB" w:rsidRPr="002D72B0">
        <w:rPr>
          <w:bCs/>
          <w:i/>
        </w:rPr>
        <w:t>c</w:t>
      </w:r>
      <w:r w:rsidRPr="002D72B0">
        <w:rPr>
          <w:bCs/>
          <w:i/>
        </w:rPr>
        <w:t xml:space="preserve">onducting </w:t>
      </w:r>
      <w:r w:rsidR="008B5BAB" w:rsidRPr="002D72B0">
        <w:rPr>
          <w:bCs/>
          <w:i/>
        </w:rPr>
        <w:t>m</w:t>
      </w:r>
      <w:r w:rsidRPr="002D72B0">
        <w:rPr>
          <w:bCs/>
          <w:i/>
        </w:rPr>
        <w:t xml:space="preserve">ultisite </w:t>
      </w:r>
      <w:r w:rsidR="008B5BAB" w:rsidRPr="002D72B0">
        <w:rPr>
          <w:bCs/>
          <w:i/>
        </w:rPr>
        <w:t>c</w:t>
      </w:r>
      <w:r w:rsidRPr="002D72B0">
        <w:rPr>
          <w:bCs/>
          <w:i/>
        </w:rPr>
        <w:t xml:space="preserve">linical </w:t>
      </w:r>
      <w:r w:rsidR="008B5BAB" w:rsidRPr="002D72B0">
        <w:rPr>
          <w:bCs/>
          <w:i/>
        </w:rPr>
        <w:t>t</w:t>
      </w:r>
      <w:r w:rsidRPr="002D72B0">
        <w:rPr>
          <w:bCs/>
          <w:i/>
        </w:rPr>
        <w:t xml:space="preserve">rials in </w:t>
      </w:r>
      <w:r w:rsidR="008B5BAB" w:rsidRPr="002D72B0">
        <w:rPr>
          <w:bCs/>
          <w:i/>
        </w:rPr>
        <w:t>c</w:t>
      </w:r>
      <w:r w:rsidRPr="002D72B0">
        <w:rPr>
          <w:bCs/>
          <w:i/>
        </w:rPr>
        <w:t xml:space="preserve">ritical </w:t>
      </w:r>
      <w:r w:rsidR="008B5BAB" w:rsidRPr="002D72B0">
        <w:rPr>
          <w:bCs/>
          <w:i/>
        </w:rPr>
        <w:t>c</w:t>
      </w:r>
      <w:r w:rsidRPr="002D72B0">
        <w:rPr>
          <w:bCs/>
          <w:i/>
        </w:rPr>
        <w:t xml:space="preserve">are; Technology - New </w:t>
      </w:r>
      <w:r w:rsidR="008B5BAB" w:rsidRPr="002D72B0">
        <w:rPr>
          <w:bCs/>
          <w:i/>
        </w:rPr>
        <w:t>s</w:t>
      </w:r>
      <w:r w:rsidRPr="002D72B0">
        <w:rPr>
          <w:bCs/>
          <w:i/>
        </w:rPr>
        <w:t xml:space="preserve">olutions for </w:t>
      </w:r>
      <w:r w:rsidR="008B5BAB" w:rsidRPr="002D72B0">
        <w:rPr>
          <w:bCs/>
          <w:i/>
        </w:rPr>
        <w:t>o</w:t>
      </w:r>
      <w:r w:rsidRPr="002D72B0">
        <w:rPr>
          <w:bCs/>
          <w:i/>
        </w:rPr>
        <w:t xml:space="preserve">ld </w:t>
      </w:r>
      <w:r w:rsidR="008B5BAB" w:rsidRPr="002D72B0">
        <w:rPr>
          <w:bCs/>
          <w:i/>
        </w:rPr>
        <w:t>p</w:t>
      </w:r>
      <w:r w:rsidRPr="002D72B0">
        <w:rPr>
          <w:bCs/>
          <w:i/>
        </w:rPr>
        <w:t>roblems</w:t>
      </w:r>
      <w:r w:rsidRPr="002D72B0">
        <w:rPr>
          <w:bCs/>
        </w:rPr>
        <w:t>. 2006 National Congress on the State of the Science in Nursing Research: Improving Life: Development and Dissemination of Nursing Innovation. Washington, DC</w:t>
      </w:r>
      <w:r w:rsidR="003720AC" w:rsidRPr="002D72B0">
        <w:rPr>
          <w:bCs/>
        </w:rPr>
        <w:t xml:space="preserve"> (October)</w:t>
      </w:r>
    </w:p>
    <w:p w14:paraId="288A1701" w14:textId="77777777" w:rsidR="007E67B0" w:rsidRPr="002D72B0" w:rsidRDefault="007E67B0" w:rsidP="00A13629">
      <w:pPr>
        <w:rPr>
          <w:bCs/>
        </w:rPr>
      </w:pPr>
    </w:p>
    <w:p w14:paraId="54A15B5A" w14:textId="77777777" w:rsidR="00B24206" w:rsidRPr="002D72B0" w:rsidRDefault="007E67B0" w:rsidP="00B24206">
      <w:pPr>
        <w:pStyle w:val="Heading5"/>
        <w:rPr>
          <w:rFonts w:eastAsia="MS Mincho"/>
          <w:b w:val="0"/>
          <w:i w:val="0"/>
        </w:rPr>
      </w:pPr>
      <w:r w:rsidRPr="002D72B0">
        <w:rPr>
          <w:rFonts w:eastAsia="MS Mincho"/>
          <w:i w:val="0"/>
        </w:rPr>
        <w:t xml:space="preserve">Regional Invited Lectures </w:t>
      </w:r>
      <w:r w:rsidRPr="002D72B0">
        <w:rPr>
          <w:rFonts w:eastAsia="MS Mincho"/>
          <w:b w:val="0"/>
          <w:i w:val="0"/>
        </w:rPr>
        <w:t>(past 5 years)</w:t>
      </w:r>
    </w:p>
    <w:p w14:paraId="4D3A6B4E" w14:textId="77777777" w:rsidR="00B24206" w:rsidRPr="002D72B0" w:rsidRDefault="00B24206" w:rsidP="00BC5343">
      <w:pPr>
        <w:ind w:left="720" w:hanging="720"/>
        <w:rPr>
          <w:rFonts w:eastAsia="MS Mincho"/>
        </w:rPr>
      </w:pPr>
    </w:p>
    <w:p w14:paraId="5E5D0647" w14:textId="2FE2DCE9" w:rsidR="00D2789B" w:rsidRDefault="00D2789B" w:rsidP="0050213A">
      <w:pPr>
        <w:ind w:left="720" w:hanging="720"/>
        <w:rPr>
          <w:rFonts w:eastAsia="MS Mincho"/>
        </w:rPr>
      </w:pPr>
      <w:r>
        <w:rPr>
          <w:rFonts w:eastAsia="MS Mincho"/>
        </w:rPr>
        <w:t xml:space="preserve">2019 </w:t>
      </w:r>
      <w:r>
        <w:rPr>
          <w:rFonts w:eastAsia="MS Mincho"/>
        </w:rPr>
        <w:tab/>
      </w:r>
      <w:r w:rsidRPr="00B023DA">
        <w:rPr>
          <w:rFonts w:eastAsia="MS Mincho"/>
          <w:i/>
        </w:rPr>
        <w:t xml:space="preserve">Creating Healing ICU Environments: Are we there yet? </w:t>
      </w:r>
      <w:r w:rsidRPr="00D2789B">
        <w:rPr>
          <w:rFonts w:eastAsia="MS Mincho"/>
        </w:rPr>
        <w:t xml:space="preserve">74th Annual Meeting of the Massachusetts Pulmonary Section, </w:t>
      </w:r>
      <w:r>
        <w:rPr>
          <w:rFonts w:eastAsia="MS Mincho"/>
        </w:rPr>
        <w:t>Newton, MA (April)</w:t>
      </w:r>
      <w:r w:rsidRPr="00D2789B">
        <w:rPr>
          <w:rFonts w:eastAsia="MS Mincho"/>
        </w:rPr>
        <w:t>.</w:t>
      </w:r>
    </w:p>
    <w:p w14:paraId="32CC3CD0" w14:textId="77777777" w:rsidR="00D2789B" w:rsidRDefault="00D2789B" w:rsidP="0050213A">
      <w:pPr>
        <w:ind w:left="720" w:hanging="720"/>
        <w:rPr>
          <w:rFonts w:eastAsia="MS Mincho"/>
        </w:rPr>
      </w:pPr>
    </w:p>
    <w:p w14:paraId="5533607B" w14:textId="31C6CDA7" w:rsidR="00DA5BF1" w:rsidRDefault="00DA5BF1" w:rsidP="0050213A">
      <w:pPr>
        <w:ind w:left="720" w:hanging="720"/>
        <w:rPr>
          <w:rFonts w:eastAsia="MS Mincho"/>
        </w:rPr>
      </w:pPr>
      <w:r>
        <w:rPr>
          <w:rFonts w:eastAsia="MS Mincho"/>
        </w:rPr>
        <w:t>2018</w:t>
      </w:r>
      <w:r>
        <w:rPr>
          <w:rFonts w:eastAsia="MS Mincho"/>
        </w:rPr>
        <w:tab/>
      </w:r>
      <w:r w:rsidR="0050213A" w:rsidRPr="0050213A">
        <w:rPr>
          <w:rFonts w:eastAsia="MS Mincho"/>
          <w:i/>
        </w:rPr>
        <w:t>Reflections on the Synergy Model: Transcending Clinical Practice, Education and Research</w:t>
      </w:r>
      <w:r w:rsidR="0050213A">
        <w:rPr>
          <w:rFonts w:eastAsia="MS Mincho"/>
          <w:i/>
        </w:rPr>
        <w:t xml:space="preserve"> </w:t>
      </w:r>
      <w:r w:rsidR="0050213A" w:rsidRPr="0050213A">
        <w:rPr>
          <w:rFonts w:eastAsia="MS Mincho"/>
        </w:rPr>
        <w:t>(plenary</w:t>
      </w:r>
      <w:r w:rsidR="0050213A">
        <w:rPr>
          <w:rFonts w:eastAsia="MS Mincho"/>
          <w:i/>
        </w:rPr>
        <w:t>)</w:t>
      </w:r>
      <w:r w:rsidR="0050213A" w:rsidRPr="0050213A">
        <w:rPr>
          <w:rFonts w:eastAsia="MS Mincho"/>
          <w:i/>
        </w:rPr>
        <w:t>; Owning Your Nursing Practice</w:t>
      </w:r>
      <w:r w:rsidR="0050213A" w:rsidRPr="0050213A">
        <w:rPr>
          <w:rFonts w:eastAsia="MS Mincho"/>
        </w:rPr>
        <w:t xml:space="preserve"> (plenary)</w:t>
      </w:r>
      <w:r w:rsidR="0050213A">
        <w:rPr>
          <w:rFonts w:eastAsia="MS Mincho"/>
          <w:i/>
        </w:rPr>
        <w:t xml:space="preserve">; </w:t>
      </w:r>
      <w:r w:rsidR="0050213A">
        <w:rPr>
          <w:rFonts w:eastAsia="MS Mincho"/>
        </w:rPr>
        <w:t xml:space="preserve">Children’s Hospital of Alabama, </w:t>
      </w:r>
      <w:r w:rsidR="0050213A" w:rsidRPr="0050213A">
        <w:rPr>
          <w:rFonts w:eastAsia="MS Mincho"/>
        </w:rPr>
        <w:t>Birmingham, AL (</w:t>
      </w:r>
      <w:r w:rsidR="0050213A">
        <w:rPr>
          <w:rFonts w:eastAsia="MS Mincho"/>
        </w:rPr>
        <w:t>April)</w:t>
      </w:r>
      <w:r w:rsidR="0050213A">
        <w:rPr>
          <w:rFonts w:eastAsia="MS Mincho"/>
          <w:i/>
        </w:rPr>
        <w:t xml:space="preserve"> </w:t>
      </w:r>
    </w:p>
    <w:p w14:paraId="2F094406" w14:textId="77777777" w:rsidR="00DA5BF1" w:rsidRDefault="00DA5BF1" w:rsidP="00BC5343">
      <w:pPr>
        <w:ind w:left="720" w:hanging="720"/>
        <w:rPr>
          <w:rFonts w:eastAsia="MS Mincho"/>
        </w:rPr>
      </w:pPr>
    </w:p>
    <w:p w14:paraId="11835EE4" w14:textId="77777777" w:rsidR="00097681" w:rsidRPr="002D72B0" w:rsidRDefault="00497BF3" w:rsidP="00BC5343">
      <w:pPr>
        <w:ind w:left="720" w:hanging="720"/>
        <w:rPr>
          <w:rFonts w:eastAsia="MS Mincho"/>
        </w:rPr>
      </w:pPr>
      <w:r w:rsidRPr="002D72B0">
        <w:rPr>
          <w:rFonts w:eastAsia="MS Mincho"/>
        </w:rPr>
        <w:t>2016</w:t>
      </w:r>
      <w:r w:rsidRPr="002D72B0">
        <w:rPr>
          <w:rFonts w:eastAsia="MS Mincho"/>
        </w:rPr>
        <w:tab/>
      </w:r>
      <w:r w:rsidRPr="002D72B0">
        <w:rPr>
          <w:rFonts w:eastAsia="MS Mincho"/>
          <w:i/>
        </w:rPr>
        <w:t>Team Science: Answering Complex Clinical Questions Together</w:t>
      </w:r>
      <w:r w:rsidRPr="002D72B0">
        <w:rPr>
          <w:rFonts w:eastAsia="MS Mincho"/>
        </w:rPr>
        <w:t xml:space="preserve">; Cincinnati Children’s Hospital. (February) </w:t>
      </w:r>
    </w:p>
    <w:p w14:paraId="77DC19F4" w14:textId="77777777" w:rsidR="00097681" w:rsidRPr="002D72B0" w:rsidRDefault="00097681" w:rsidP="00BC5343">
      <w:pPr>
        <w:ind w:left="720" w:hanging="720"/>
        <w:rPr>
          <w:rFonts w:eastAsia="MS Mincho"/>
        </w:rPr>
      </w:pPr>
    </w:p>
    <w:p w14:paraId="51DCB0A2" w14:textId="77777777" w:rsidR="00A61E6C" w:rsidRPr="002D72B0" w:rsidRDefault="00A61E6C" w:rsidP="00BC5343">
      <w:pPr>
        <w:ind w:left="720" w:hanging="720"/>
        <w:rPr>
          <w:rFonts w:eastAsia="MS Mincho"/>
        </w:rPr>
      </w:pPr>
      <w:r w:rsidRPr="002D72B0">
        <w:rPr>
          <w:rFonts w:eastAsia="MS Mincho"/>
        </w:rPr>
        <w:t>2015</w:t>
      </w:r>
      <w:r w:rsidRPr="002D72B0">
        <w:rPr>
          <w:rFonts w:eastAsia="MS Mincho"/>
        </w:rPr>
        <w:tab/>
      </w:r>
      <w:r w:rsidRPr="002D72B0">
        <w:rPr>
          <w:rFonts w:eastAsia="MS Mincho"/>
          <w:i/>
        </w:rPr>
        <w:t>Protocolized Sedation vs Usual Care in Pediatric Patients Mechanically Ventilated for Acute Respiratory Failure: A Randomized Clinical Trial</w:t>
      </w:r>
      <w:r w:rsidRPr="002D72B0">
        <w:rPr>
          <w:rFonts w:eastAsia="MS Mincho"/>
        </w:rPr>
        <w:t>. Children’s Hospital at Dartmouth. (Oct)</w:t>
      </w:r>
    </w:p>
    <w:p w14:paraId="1A710E98" w14:textId="77777777" w:rsidR="00A61E6C" w:rsidRPr="002D72B0" w:rsidRDefault="00A61E6C" w:rsidP="00BC5343">
      <w:pPr>
        <w:ind w:left="720" w:hanging="720"/>
        <w:rPr>
          <w:rFonts w:eastAsia="MS Mincho"/>
        </w:rPr>
      </w:pPr>
    </w:p>
    <w:p w14:paraId="7E49AB97" w14:textId="77777777" w:rsidR="00BC5343" w:rsidRPr="002D72B0" w:rsidRDefault="00BC5343" w:rsidP="00BC5343">
      <w:pPr>
        <w:ind w:left="720" w:hanging="720"/>
        <w:rPr>
          <w:rFonts w:eastAsia="MS Mincho"/>
        </w:rPr>
      </w:pPr>
      <w:r w:rsidRPr="002D72B0">
        <w:rPr>
          <w:rFonts w:eastAsia="MS Mincho"/>
        </w:rPr>
        <w:t>2014</w:t>
      </w:r>
      <w:r w:rsidRPr="002D72B0">
        <w:rPr>
          <w:rFonts w:eastAsia="MS Mincho"/>
        </w:rPr>
        <w:tab/>
        <w:t>Keynote</w:t>
      </w:r>
      <w:r w:rsidRPr="002D72B0">
        <w:rPr>
          <w:rFonts w:eastAsia="MS Mincho"/>
          <w:i/>
        </w:rPr>
        <w:t>: Leading change - Science supporting the future of nursing practice.  Reflections on 15 Years of Synergy Transcending Practice and Education to Clinical Research.</w:t>
      </w:r>
      <w:r w:rsidRPr="002D72B0">
        <w:t xml:space="preserve"> </w:t>
      </w:r>
      <w:r w:rsidRPr="002D72B0">
        <w:rPr>
          <w:rFonts w:eastAsia="MS Mincho"/>
        </w:rPr>
        <w:t>Berks Regional Nursing Research Alliance 5th Annual Nursing Research and Evidence-based Best Practice Symposium. (Oct)</w:t>
      </w:r>
    </w:p>
    <w:p w14:paraId="6B48BFE8" w14:textId="77777777" w:rsidR="00BC5343" w:rsidRPr="002D72B0" w:rsidRDefault="00BC5343" w:rsidP="00CE0E85">
      <w:pPr>
        <w:ind w:left="720" w:hanging="720"/>
        <w:rPr>
          <w:rFonts w:eastAsia="MS Mincho"/>
        </w:rPr>
      </w:pPr>
    </w:p>
    <w:p w14:paraId="60F71174" w14:textId="77777777" w:rsidR="00A24640" w:rsidRPr="002D72B0" w:rsidRDefault="00A24640" w:rsidP="00CE0E85">
      <w:pPr>
        <w:ind w:left="720" w:hanging="720"/>
        <w:rPr>
          <w:rFonts w:eastAsia="MS Mincho"/>
        </w:rPr>
      </w:pPr>
      <w:r w:rsidRPr="002D72B0">
        <w:rPr>
          <w:rFonts w:eastAsia="MS Mincho"/>
        </w:rPr>
        <w:t>2014</w:t>
      </w:r>
      <w:r w:rsidRPr="002D72B0">
        <w:rPr>
          <w:rFonts w:eastAsia="MS Mincho"/>
        </w:rPr>
        <w:tab/>
      </w:r>
      <w:r w:rsidR="00BC5343" w:rsidRPr="002D72B0">
        <w:rPr>
          <w:rFonts w:eastAsia="MS Mincho"/>
        </w:rPr>
        <w:t xml:space="preserve">Keynote: </w:t>
      </w:r>
      <w:r w:rsidR="006B56D8" w:rsidRPr="002D72B0">
        <w:rPr>
          <w:rFonts w:eastAsia="MS Mincho"/>
          <w:i/>
        </w:rPr>
        <w:t>Leading change - Science supporting the future of nursing practice.</w:t>
      </w:r>
      <w:r w:rsidR="006B56D8" w:rsidRPr="002D72B0">
        <w:rPr>
          <w:rFonts w:eastAsia="MS Mincho"/>
        </w:rPr>
        <w:t xml:space="preserve">  </w:t>
      </w:r>
      <w:r w:rsidRPr="002D72B0">
        <w:rPr>
          <w:rFonts w:eastAsia="MS Mincho"/>
        </w:rPr>
        <w:t xml:space="preserve">Beta Zeta Chapter, </w:t>
      </w:r>
      <w:r w:rsidR="006B56D8" w:rsidRPr="002D72B0">
        <w:rPr>
          <w:rFonts w:eastAsia="MS Mincho"/>
        </w:rPr>
        <w:t xml:space="preserve">Scholarship Day, Keynote, </w:t>
      </w:r>
      <w:r w:rsidR="00E8111E" w:rsidRPr="002D72B0">
        <w:rPr>
          <w:rFonts w:eastAsia="MS Mincho"/>
        </w:rPr>
        <w:t>Holyoke</w:t>
      </w:r>
      <w:r w:rsidR="006B56D8" w:rsidRPr="002D72B0">
        <w:rPr>
          <w:rFonts w:eastAsia="MS Mincho"/>
        </w:rPr>
        <w:t>, MA (April)</w:t>
      </w:r>
    </w:p>
    <w:p w14:paraId="016577D2" w14:textId="77777777" w:rsidR="00A24640" w:rsidRPr="002D72B0" w:rsidRDefault="00A24640" w:rsidP="00CE0E85">
      <w:pPr>
        <w:ind w:left="720" w:hanging="720"/>
        <w:rPr>
          <w:rFonts w:eastAsia="MS Mincho"/>
        </w:rPr>
      </w:pPr>
    </w:p>
    <w:p w14:paraId="2CB25D40" w14:textId="77777777" w:rsidR="00CE0E85" w:rsidRPr="002D72B0" w:rsidRDefault="00CE0E85" w:rsidP="00CE0E85">
      <w:pPr>
        <w:ind w:left="720" w:hanging="720"/>
        <w:rPr>
          <w:rFonts w:eastAsia="MS Mincho"/>
        </w:rPr>
      </w:pPr>
      <w:r w:rsidRPr="002D72B0">
        <w:rPr>
          <w:rFonts w:eastAsia="MS Mincho"/>
        </w:rPr>
        <w:t>2013</w:t>
      </w:r>
      <w:r w:rsidRPr="002D72B0">
        <w:rPr>
          <w:rFonts w:eastAsia="MS Mincho"/>
        </w:rPr>
        <w:tab/>
      </w:r>
      <w:r w:rsidR="00BC5343" w:rsidRPr="002D72B0">
        <w:rPr>
          <w:rFonts w:eastAsia="MS Mincho"/>
        </w:rPr>
        <w:t xml:space="preserve">Keynote: </w:t>
      </w:r>
      <w:r w:rsidR="002911A5" w:rsidRPr="002D72B0">
        <w:rPr>
          <w:rFonts w:eastAsia="MS Mincho"/>
          <w:i/>
        </w:rPr>
        <w:t xml:space="preserve">Leading change - Science supporting the future of nursing practice. </w:t>
      </w:r>
      <w:r w:rsidR="002911A5" w:rsidRPr="002D72B0">
        <w:rPr>
          <w:rFonts w:eastAsia="MS Mincho"/>
        </w:rPr>
        <w:t xml:space="preserve"> </w:t>
      </w:r>
      <w:r w:rsidRPr="002D72B0">
        <w:rPr>
          <w:rFonts w:eastAsia="MS Mincho"/>
        </w:rPr>
        <w:t>25th Annual Scientific Sessions: Nursing Research: A Bridge to the Future of Healthcare</w:t>
      </w:r>
    </w:p>
    <w:p w14:paraId="51B02F4D" w14:textId="77777777" w:rsidR="00CE0E85" w:rsidRPr="002D72B0" w:rsidRDefault="00CE0E85" w:rsidP="00CE0E85">
      <w:pPr>
        <w:ind w:left="720"/>
        <w:rPr>
          <w:rFonts w:eastAsia="MS Mincho"/>
        </w:rPr>
      </w:pPr>
      <w:r w:rsidRPr="002D72B0">
        <w:rPr>
          <w:rFonts w:eastAsia="MS Mincho"/>
        </w:rPr>
        <w:t>Eastern Nursing Research Society</w:t>
      </w:r>
      <w:r w:rsidR="00E8111E" w:rsidRPr="002D72B0">
        <w:rPr>
          <w:rFonts w:eastAsia="MS Mincho"/>
        </w:rPr>
        <w:t xml:space="preserve"> (ENRS)</w:t>
      </w:r>
      <w:r w:rsidRPr="002D72B0">
        <w:rPr>
          <w:rFonts w:eastAsia="MS Mincho"/>
        </w:rPr>
        <w:t>; Opening Keynote: Boston, MA (April)</w:t>
      </w:r>
    </w:p>
    <w:p w14:paraId="6F137426" w14:textId="77777777" w:rsidR="00CE0E85" w:rsidRPr="002D72B0" w:rsidRDefault="00CE0E85" w:rsidP="009D6114">
      <w:pPr>
        <w:rPr>
          <w:rFonts w:eastAsia="MS Mincho"/>
        </w:rPr>
      </w:pPr>
    </w:p>
    <w:p w14:paraId="585BCFC9" w14:textId="77777777" w:rsidR="009D6114" w:rsidRPr="002D72B0" w:rsidRDefault="009D6114" w:rsidP="002911A5">
      <w:pPr>
        <w:ind w:left="720" w:hanging="720"/>
        <w:rPr>
          <w:rFonts w:eastAsia="MS Mincho"/>
        </w:rPr>
      </w:pPr>
      <w:r w:rsidRPr="002D72B0">
        <w:rPr>
          <w:rFonts w:eastAsia="MS Mincho"/>
        </w:rPr>
        <w:t>2013</w:t>
      </w:r>
      <w:r w:rsidRPr="002D72B0">
        <w:rPr>
          <w:rFonts w:eastAsia="MS Mincho"/>
        </w:rPr>
        <w:tab/>
      </w:r>
      <w:r w:rsidR="002911A5" w:rsidRPr="002D72B0">
        <w:rPr>
          <w:rFonts w:eastAsia="MS Mincho"/>
          <w:i/>
        </w:rPr>
        <w:t xml:space="preserve">Owning Your Nursing Practice: Making a Difference for Patient’s &amp; Families </w:t>
      </w:r>
      <w:r w:rsidR="002911A5" w:rsidRPr="002D72B0">
        <w:rPr>
          <w:rFonts w:eastAsia="MS Mincho"/>
        </w:rPr>
        <w:t>(Keynote</w:t>
      </w:r>
      <w:proofErr w:type="gramStart"/>
      <w:r w:rsidR="002911A5" w:rsidRPr="002D72B0">
        <w:rPr>
          <w:rFonts w:eastAsia="MS Mincho"/>
        </w:rPr>
        <w:t xml:space="preserve">); </w:t>
      </w:r>
      <w:r w:rsidR="002911A5" w:rsidRPr="002D72B0">
        <w:rPr>
          <w:rFonts w:eastAsia="MS Mincho"/>
          <w:i/>
        </w:rPr>
        <w:t xml:space="preserve"> Assessing</w:t>
      </w:r>
      <w:proofErr w:type="gramEnd"/>
      <w:r w:rsidR="002911A5" w:rsidRPr="002D72B0">
        <w:rPr>
          <w:rFonts w:eastAsia="MS Mincho"/>
          <w:i/>
        </w:rPr>
        <w:t xml:space="preserve"> Pain, Agitation, and Withdrawal in the Critically Ill Patient (breakout)</w:t>
      </w:r>
      <w:r w:rsidR="002911A5" w:rsidRPr="002D72B0">
        <w:rPr>
          <w:rFonts w:eastAsia="MS Mincho"/>
        </w:rPr>
        <w:t xml:space="preserve">. </w:t>
      </w:r>
      <w:r w:rsidRPr="002D72B0">
        <w:rPr>
          <w:rFonts w:eastAsia="MS Mincho"/>
        </w:rPr>
        <w:t>Jill Davis Critical Care Nursing Conference, Minneapolis, MN (April)</w:t>
      </w:r>
    </w:p>
    <w:p w14:paraId="553F4722" w14:textId="77777777" w:rsidR="009D6114" w:rsidRPr="002D72B0" w:rsidRDefault="009D6114" w:rsidP="009D6114">
      <w:pPr>
        <w:rPr>
          <w:rFonts w:eastAsia="MS Mincho"/>
        </w:rPr>
      </w:pPr>
    </w:p>
    <w:p w14:paraId="7798B984" w14:textId="77777777" w:rsidR="00233D8F" w:rsidRPr="002D72B0" w:rsidRDefault="00233D8F" w:rsidP="00233D8F">
      <w:pPr>
        <w:widowControl w:val="0"/>
        <w:autoSpaceDE w:val="0"/>
        <w:autoSpaceDN w:val="0"/>
        <w:adjustRightInd w:val="0"/>
        <w:ind w:left="720" w:hanging="720"/>
      </w:pPr>
      <w:r w:rsidRPr="002D72B0">
        <w:rPr>
          <w:rFonts w:eastAsia="MS Mincho"/>
        </w:rPr>
        <w:t>2012</w:t>
      </w:r>
      <w:r w:rsidRPr="002D72B0">
        <w:rPr>
          <w:rFonts w:eastAsia="MS Mincho"/>
        </w:rPr>
        <w:tab/>
      </w:r>
      <w:r w:rsidRPr="002D72B0">
        <w:rPr>
          <w:rFonts w:eastAsia="MS Mincho"/>
          <w:i/>
        </w:rPr>
        <w:t xml:space="preserve">Clinical Research, My Story and I’m Sticking </w:t>
      </w:r>
      <w:proofErr w:type="gramStart"/>
      <w:r w:rsidRPr="002D72B0">
        <w:rPr>
          <w:rFonts w:eastAsia="MS Mincho"/>
          <w:i/>
        </w:rPr>
        <w:t>With</w:t>
      </w:r>
      <w:proofErr w:type="gramEnd"/>
      <w:r w:rsidRPr="002D72B0">
        <w:rPr>
          <w:rFonts w:eastAsia="MS Mincho"/>
          <w:i/>
        </w:rPr>
        <w:t xml:space="preserve"> It! Reflections on 15 Years of Synergy: Transcending Practice and Education to Clinical Research</w:t>
      </w:r>
      <w:r w:rsidRPr="002D72B0">
        <w:rPr>
          <w:rFonts w:eastAsia="MS Mincho"/>
        </w:rPr>
        <w:t xml:space="preserve">; </w:t>
      </w:r>
      <w:r w:rsidRPr="002D72B0">
        <w:t xml:space="preserve">7th Annual Nursing Research Conference, </w:t>
      </w:r>
      <w:r w:rsidR="003606B7" w:rsidRPr="002D72B0">
        <w:t>Christiana Hospital</w:t>
      </w:r>
      <w:r w:rsidRPr="002D72B0">
        <w:t xml:space="preserve">, </w:t>
      </w:r>
      <w:r w:rsidR="003606B7" w:rsidRPr="002D72B0">
        <w:t xml:space="preserve">Wilmington, </w:t>
      </w:r>
      <w:r w:rsidRPr="002D72B0">
        <w:t>DE (Nov)</w:t>
      </w:r>
    </w:p>
    <w:p w14:paraId="3911F8CF" w14:textId="77777777" w:rsidR="00233D8F" w:rsidRPr="002D72B0" w:rsidRDefault="00233D8F" w:rsidP="00233D8F">
      <w:pPr>
        <w:rPr>
          <w:rFonts w:eastAsia="MS Mincho"/>
        </w:rPr>
      </w:pPr>
    </w:p>
    <w:p w14:paraId="018300C8" w14:textId="77777777" w:rsidR="00DF0EF6" w:rsidRPr="002D72B0" w:rsidRDefault="00DF0EF6" w:rsidP="00DF0EF6">
      <w:pPr>
        <w:ind w:left="720" w:hanging="720"/>
        <w:rPr>
          <w:rFonts w:eastAsia="MS Mincho"/>
        </w:rPr>
      </w:pPr>
      <w:r w:rsidRPr="002D72B0">
        <w:rPr>
          <w:rFonts w:eastAsia="MS Mincho"/>
        </w:rPr>
        <w:t>2012</w:t>
      </w:r>
      <w:r w:rsidRPr="002D72B0">
        <w:rPr>
          <w:rFonts w:eastAsia="MS Mincho"/>
        </w:rPr>
        <w:tab/>
      </w:r>
      <w:r w:rsidRPr="002D72B0">
        <w:rPr>
          <w:rFonts w:eastAsia="MS Mincho"/>
          <w:i/>
        </w:rPr>
        <w:t>Nightingale 2012: Knowing, describing and measuring how nurses make a difference.</w:t>
      </w:r>
      <w:r w:rsidRPr="002D72B0">
        <w:rPr>
          <w:rFonts w:eastAsia="MS Mincho"/>
        </w:rPr>
        <w:t xml:space="preserve"> 2</w:t>
      </w:r>
      <w:r w:rsidRPr="002D72B0">
        <w:rPr>
          <w:rFonts w:eastAsia="MS Mincho"/>
          <w:vertAlign w:val="superscript"/>
        </w:rPr>
        <w:t>nd</w:t>
      </w:r>
      <w:r w:rsidRPr="002D72B0">
        <w:rPr>
          <w:rFonts w:eastAsia="MS Mincho"/>
        </w:rPr>
        <w:t xml:space="preserve"> Annual Orlando Health Lecture. University of Central Florida, Orlando, FL (October) </w:t>
      </w:r>
    </w:p>
    <w:p w14:paraId="19C1BB7F" w14:textId="77777777" w:rsidR="00DF0EF6" w:rsidRPr="002D72B0" w:rsidRDefault="00DF0EF6" w:rsidP="006538CF">
      <w:pPr>
        <w:ind w:left="720" w:hanging="720"/>
        <w:rPr>
          <w:rFonts w:eastAsia="MS Mincho"/>
        </w:rPr>
      </w:pPr>
    </w:p>
    <w:p w14:paraId="3842AB83" w14:textId="77777777" w:rsidR="006538CF" w:rsidRPr="002D72B0" w:rsidRDefault="006538CF" w:rsidP="006538CF">
      <w:pPr>
        <w:ind w:left="720" w:hanging="720"/>
        <w:rPr>
          <w:rFonts w:eastAsia="MS Mincho"/>
          <w:i/>
        </w:rPr>
      </w:pPr>
      <w:r w:rsidRPr="002D72B0">
        <w:rPr>
          <w:rFonts w:eastAsia="MS Mincho"/>
        </w:rPr>
        <w:t xml:space="preserve">2012 </w:t>
      </w:r>
      <w:r w:rsidRPr="002D72B0">
        <w:rPr>
          <w:rFonts w:eastAsia="MS Mincho"/>
        </w:rPr>
        <w:tab/>
      </w:r>
      <w:r w:rsidRPr="002D72B0">
        <w:rPr>
          <w:rFonts w:eastAsia="MS Mincho"/>
          <w:i/>
        </w:rPr>
        <w:t>Building on the Legacy of Florence Nightingale: How Nurses put the Patient in the</w:t>
      </w:r>
    </w:p>
    <w:p w14:paraId="70BAA4A7" w14:textId="77777777" w:rsidR="006538CF" w:rsidRPr="002D72B0" w:rsidRDefault="006538CF" w:rsidP="006538CF">
      <w:pPr>
        <w:ind w:left="720" w:hanging="720"/>
        <w:rPr>
          <w:rFonts w:eastAsia="MS Mincho"/>
        </w:rPr>
      </w:pPr>
      <w:r w:rsidRPr="002D72B0">
        <w:rPr>
          <w:rFonts w:eastAsia="MS Mincho"/>
          <w:i/>
        </w:rPr>
        <w:t xml:space="preserve"> </w:t>
      </w:r>
      <w:r w:rsidRPr="002D72B0">
        <w:rPr>
          <w:rFonts w:eastAsia="MS Mincho"/>
          <w:i/>
        </w:rPr>
        <w:tab/>
        <w:t>Best Condition for Nature to Act</w:t>
      </w:r>
      <w:r w:rsidRPr="002D72B0">
        <w:rPr>
          <w:rFonts w:eastAsia="MS Mincho"/>
        </w:rPr>
        <w:t>. The 4th Annual Nursing Research Conference: Innovations in Nursing Research. Long Beach Memorial Medical Center, CA (May)</w:t>
      </w:r>
    </w:p>
    <w:p w14:paraId="434B9DF1" w14:textId="77777777" w:rsidR="006538CF" w:rsidRPr="002D72B0" w:rsidRDefault="006538CF" w:rsidP="00413FDE">
      <w:pPr>
        <w:ind w:left="720" w:hanging="720"/>
        <w:rPr>
          <w:rFonts w:eastAsia="MS Mincho"/>
        </w:rPr>
      </w:pPr>
    </w:p>
    <w:p w14:paraId="46F70962" w14:textId="77777777" w:rsidR="007314EE" w:rsidRPr="002D72B0" w:rsidRDefault="007314EE" w:rsidP="00413FDE">
      <w:pPr>
        <w:ind w:left="720" w:hanging="720"/>
        <w:rPr>
          <w:rFonts w:eastAsia="MS Mincho"/>
        </w:rPr>
      </w:pPr>
      <w:r w:rsidRPr="002D72B0">
        <w:rPr>
          <w:rFonts w:eastAsia="MS Mincho"/>
        </w:rPr>
        <w:t xml:space="preserve">2010 </w:t>
      </w:r>
      <w:r w:rsidRPr="002D72B0">
        <w:rPr>
          <w:rFonts w:eastAsia="MS Mincho"/>
        </w:rPr>
        <w:tab/>
      </w:r>
      <w:r w:rsidRPr="002D72B0">
        <w:rPr>
          <w:rFonts w:eastAsia="MS Mincho"/>
          <w:i/>
        </w:rPr>
        <w:t xml:space="preserve">Design and conduct of the RESTORE clinical trial.  </w:t>
      </w:r>
      <w:r w:rsidRPr="002D72B0">
        <w:rPr>
          <w:rFonts w:eastAsia="MS Mincho"/>
        </w:rPr>
        <w:t>3</w:t>
      </w:r>
      <w:r w:rsidRPr="002D72B0">
        <w:rPr>
          <w:rFonts w:eastAsia="MS Mincho"/>
          <w:vertAlign w:val="superscript"/>
        </w:rPr>
        <w:t>rd</w:t>
      </w:r>
      <w:r w:rsidRPr="002D72B0">
        <w:rPr>
          <w:rFonts w:eastAsia="MS Mincho"/>
        </w:rPr>
        <w:t xml:space="preserve"> Annual Ron Lemire NW Symposium on Contemporary Pediatric Critical Care: Alleviation of Pain and Anxiety; Seattle Children’s Hospital, Seattle, WA (August)  </w:t>
      </w:r>
    </w:p>
    <w:p w14:paraId="0E2FBE7C" w14:textId="77777777" w:rsidR="006B1501" w:rsidRPr="002D72B0" w:rsidRDefault="006B1501" w:rsidP="003F5A4C">
      <w:pPr>
        <w:rPr>
          <w:rFonts w:eastAsia="MS Mincho"/>
        </w:rPr>
      </w:pPr>
    </w:p>
    <w:p w14:paraId="58AB5245" w14:textId="77777777" w:rsidR="007E67B0" w:rsidRPr="002D72B0" w:rsidRDefault="007E67B0" w:rsidP="00070F89">
      <w:pPr>
        <w:ind w:left="720" w:hanging="720"/>
        <w:rPr>
          <w:rFonts w:eastAsia="MS Mincho"/>
          <w:i/>
          <w:iCs/>
        </w:rPr>
      </w:pPr>
      <w:r w:rsidRPr="002D72B0">
        <w:rPr>
          <w:rFonts w:eastAsia="MS Mincho"/>
        </w:rPr>
        <w:t>2009</w:t>
      </w:r>
      <w:r w:rsidRPr="002D72B0">
        <w:rPr>
          <w:rFonts w:eastAsia="MS Mincho"/>
        </w:rPr>
        <w:tab/>
      </w:r>
      <w:r w:rsidR="008B5BAB" w:rsidRPr="002D72B0">
        <w:rPr>
          <w:rFonts w:eastAsia="MS Mincho"/>
          <w:i/>
          <w:iCs/>
        </w:rPr>
        <w:t>Good d</w:t>
      </w:r>
      <w:r w:rsidRPr="002D72B0">
        <w:rPr>
          <w:rFonts w:eastAsia="MS Mincho"/>
          <w:i/>
          <w:iCs/>
        </w:rPr>
        <w:t xml:space="preserve">eath and a </w:t>
      </w:r>
      <w:r w:rsidR="008B5BAB" w:rsidRPr="002D72B0">
        <w:rPr>
          <w:rFonts w:eastAsia="MS Mincho"/>
          <w:i/>
          <w:iCs/>
        </w:rPr>
        <w:t>n</w:t>
      </w:r>
      <w:r w:rsidRPr="002D72B0">
        <w:rPr>
          <w:rFonts w:eastAsia="MS Mincho"/>
          <w:i/>
          <w:iCs/>
        </w:rPr>
        <w:t xml:space="preserve">ew </w:t>
      </w:r>
      <w:r w:rsidR="008B5BAB" w:rsidRPr="002D72B0">
        <w:rPr>
          <w:rFonts w:eastAsia="MS Mincho"/>
          <w:i/>
          <w:iCs/>
        </w:rPr>
        <w:t>b</w:t>
      </w:r>
      <w:r w:rsidRPr="002D72B0">
        <w:rPr>
          <w:rFonts w:eastAsia="MS Mincho"/>
          <w:i/>
          <w:iCs/>
        </w:rPr>
        <w:t>eginning. ACCCN, ACCYPN, Princes Margaret Hospital</w:t>
      </w:r>
      <w:r w:rsidR="00ED0F2A" w:rsidRPr="002D72B0">
        <w:rPr>
          <w:rFonts w:eastAsia="MS Mincho"/>
          <w:i/>
          <w:iCs/>
        </w:rPr>
        <w:t>;</w:t>
      </w:r>
      <w:r w:rsidRPr="002D72B0">
        <w:rPr>
          <w:rFonts w:eastAsia="MS Mincho"/>
          <w:i/>
          <w:iCs/>
        </w:rPr>
        <w:t xml:space="preserve"> </w:t>
      </w:r>
      <w:r w:rsidRPr="002D72B0">
        <w:rPr>
          <w:rFonts w:eastAsia="MS Mincho"/>
        </w:rPr>
        <w:t>Perth, Australia</w:t>
      </w:r>
      <w:r w:rsidR="003720AC" w:rsidRPr="002D72B0">
        <w:rPr>
          <w:rFonts w:eastAsia="MS Mincho"/>
        </w:rPr>
        <w:t xml:space="preserve"> (May)</w:t>
      </w:r>
    </w:p>
    <w:p w14:paraId="3F7FF5E3" w14:textId="77777777" w:rsidR="007E67B0" w:rsidRPr="002D72B0" w:rsidRDefault="007E67B0" w:rsidP="007E67B0">
      <w:pPr>
        <w:rPr>
          <w:rFonts w:eastAsia="MS Mincho"/>
        </w:rPr>
      </w:pPr>
    </w:p>
    <w:p w14:paraId="2B08D09F" w14:textId="77777777" w:rsidR="00625DBC" w:rsidRPr="002D72B0" w:rsidRDefault="00625DBC" w:rsidP="00625DBC">
      <w:pPr>
        <w:rPr>
          <w:rFonts w:eastAsia="MS Mincho"/>
        </w:rPr>
      </w:pPr>
      <w:r w:rsidRPr="002D72B0">
        <w:rPr>
          <w:rFonts w:eastAsia="MS Mincho"/>
          <w:b/>
        </w:rPr>
        <w:t>Hospital-Based Grand Rounds</w:t>
      </w:r>
      <w:r w:rsidR="00DC2CBB" w:rsidRPr="002D72B0">
        <w:rPr>
          <w:rFonts w:eastAsia="MS Mincho"/>
          <w:b/>
        </w:rPr>
        <w:t xml:space="preserve">/University Invited </w:t>
      </w:r>
      <w:bookmarkStart w:id="12" w:name="OLE_LINK13"/>
      <w:r w:rsidR="006F6BE6" w:rsidRPr="002D72B0">
        <w:rPr>
          <w:rFonts w:eastAsia="MS Mincho"/>
          <w:b/>
        </w:rPr>
        <w:t>Lectures (</w:t>
      </w:r>
      <w:r w:rsidR="00222001" w:rsidRPr="002D72B0">
        <w:rPr>
          <w:rFonts w:eastAsia="MS Mincho"/>
        </w:rPr>
        <w:t>past 5</w:t>
      </w:r>
      <w:r w:rsidR="00CB17F1" w:rsidRPr="002D72B0">
        <w:rPr>
          <w:rFonts w:eastAsia="MS Mincho"/>
        </w:rPr>
        <w:t xml:space="preserve"> years)</w:t>
      </w:r>
      <w:bookmarkEnd w:id="12"/>
    </w:p>
    <w:p w14:paraId="0C381E5C" w14:textId="77777777" w:rsidR="00481AC3" w:rsidRPr="002D72B0" w:rsidRDefault="00481AC3" w:rsidP="00625DBC">
      <w:pPr>
        <w:rPr>
          <w:rFonts w:eastAsia="MS Mincho"/>
        </w:rPr>
      </w:pPr>
    </w:p>
    <w:p w14:paraId="5FF1648B" w14:textId="77777777" w:rsidR="00B043FB" w:rsidRPr="002D72B0" w:rsidRDefault="00B043FB" w:rsidP="00B043FB">
      <w:pPr>
        <w:ind w:left="720" w:hanging="720"/>
        <w:rPr>
          <w:rFonts w:eastAsia="MS Mincho"/>
        </w:rPr>
      </w:pPr>
      <w:r w:rsidRPr="002D72B0">
        <w:rPr>
          <w:rFonts w:eastAsia="MS Mincho"/>
        </w:rPr>
        <w:t>2018</w:t>
      </w:r>
      <w:r w:rsidRPr="002D72B0">
        <w:rPr>
          <w:rFonts w:eastAsia="MS Mincho"/>
        </w:rPr>
        <w:tab/>
      </w:r>
      <w:r w:rsidRPr="002D72B0">
        <w:rPr>
          <w:rFonts w:eastAsia="MS Mincho"/>
          <w:i/>
        </w:rPr>
        <w:t>Reflections on the Synergy Model, Owning Your Nursing Practice, Pressure Injury Risk Assessment</w:t>
      </w:r>
      <w:r w:rsidRPr="002D72B0">
        <w:rPr>
          <w:rFonts w:eastAsia="MS Mincho"/>
        </w:rPr>
        <w:t>. Children’s Hospital Alabama, Bir</w:t>
      </w:r>
      <w:r w:rsidR="00736500" w:rsidRPr="002D72B0">
        <w:rPr>
          <w:rFonts w:eastAsia="MS Mincho"/>
        </w:rPr>
        <w:t>mingham (April)</w:t>
      </w:r>
    </w:p>
    <w:p w14:paraId="4AAB2062" w14:textId="77777777" w:rsidR="00B043FB" w:rsidRPr="002D72B0" w:rsidRDefault="00B043FB" w:rsidP="00B043FB">
      <w:pPr>
        <w:ind w:left="720" w:hanging="720"/>
        <w:rPr>
          <w:rFonts w:eastAsia="MS Mincho"/>
        </w:rPr>
      </w:pPr>
    </w:p>
    <w:p w14:paraId="22061B0E" w14:textId="77777777" w:rsidR="00B043FB" w:rsidRPr="002D72B0" w:rsidRDefault="00B043FB" w:rsidP="00B043FB">
      <w:pPr>
        <w:ind w:left="720" w:hanging="720"/>
        <w:rPr>
          <w:rFonts w:eastAsia="MS Mincho"/>
        </w:rPr>
      </w:pPr>
      <w:r w:rsidRPr="002D72B0">
        <w:rPr>
          <w:rFonts w:eastAsia="MS Mincho"/>
        </w:rPr>
        <w:t>2017</w:t>
      </w:r>
      <w:r w:rsidRPr="002D72B0">
        <w:rPr>
          <w:rFonts w:eastAsia="MS Mincho"/>
        </w:rPr>
        <w:tab/>
      </w:r>
      <w:r w:rsidRPr="00D15FAD">
        <w:rPr>
          <w:rFonts w:eastAsia="MS Mincho"/>
          <w:i/>
        </w:rPr>
        <w:t xml:space="preserve">Parental Presence in the OR, Procedures and </w:t>
      </w:r>
      <w:proofErr w:type="gramStart"/>
      <w:r w:rsidRPr="00D15FAD">
        <w:rPr>
          <w:rFonts w:eastAsia="MS Mincho"/>
          <w:i/>
        </w:rPr>
        <w:t>Resuscitation;  Healing</w:t>
      </w:r>
      <w:proofErr w:type="gramEnd"/>
      <w:r w:rsidRPr="00D15FAD">
        <w:rPr>
          <w:rFonts w:eastAsia="MS Mincho"/>
          <w:i/>
        </w:rPr>
        <w:t xml:space="preserve"> or Toxic Environments and Nurse Led Therapies;</w:t>
      </w:r>
      <w:r w:rsidRPr="002D72B0">
        <w:rPr>
          <w:rFonts w:eastAsia="MS Mincho"/>
        </w:rPr>
        <w:t xml:space="preserve"> 2017 Pediatric Nursing Conference, Cohen Children’s Hospital (November)</w:t>
      </w:r>
    </w:p>
    <w:p w14:paraId="5F48BE8D" w14:textId="77777777" w:rsidR="00B043FB" w:rsidRPr="002D72B0" w:rsidRDefault="00B043FB" w:rsidP="00FD37FA">
      <w:pPr>
        <w:ind w:left="720" w:hanging="720"/>
        <w:rPr>
          <w:rFonts w:eastAsia="MS Mincho"/>
        </w:rPr>
      </w:pPr>
    </w:p>
    <w:p w14:paraId="04C31898" w14:textId="77777777" w:rsidR="00257475" w:rsidRPr="002D72B0" w:rsidRDefault="00257475" w:rsidP="00FD37FA">
      <w:pPr>
        <w:ind w:left="720" w:hanging="720"/>
        <w:rPr>
          <w:rFonts w:eastAsia="MS Mincho"/>
        </w:rPr>
      </w:pPr>
      <w:r w:rsidRPr="002D72B0">
        <w:rPr>
          <w:rFonts w:eastAsia="MS Mincho"/>
        </w:rPr>
        <w:t>2017</w:t>
      </w:r>
      <w:r w:rsidRPr="002D72B0">
        <w:rPr>
          <w:rFonts w:eastAsia="MS Mincho"/>
        </w:rPr>
        <w:tab/>
      </w:r>
      <w:r w:rsidRPr="002D72B0">
        <w:rPr>
          <w:rFonts w:eastAsia="MS Mincho"/>
          <w:i/>
        </w:rPr>
        <w:t>Pressure Injury Risk Assessment in Infants and Children: The Braden Q and new Braden QD Scale</w:t>
      </w:r>
      <w:r w:rsidRPr="002D72B0">
        <w:rPr>
          <w:rFonts w:eastAsia="MS Mincho"/>
        </w:rPr>
        <w:t>. Children’s National Medical Center, DC (November)</w:t>
      </w:r>
    </w:p>
    <w:p w14:paraId="4B932BE0" w14:textId="77777777" w:rsidR="00257475" w:rsidRPr="002D72B0" w:rsidRDefault="00257475" w:rsidP="00FD37FA">
      <w:pPr>
        <w:ind w:left="720" w:hanging="720"/>
        <w:rPr>
          <w:rFonts w:eastAsia="MS Mincho"/>
        </w:rPr>
      </w:pPr>
    </w:p>
    <w:p w14:paraId="6807141A" w14:textId="77777777" w:rsidR="000E0FE7" w:rsidRPr="002D72B0" w:rsidRDefault="000E0FE7" w:rsidP="00FD37FA">
      <w:pPr>
        <w:ind w:left="720" w:hanging="720"/>
        <w:rPr>
          <w:rFonts w:eastAsia="MS Mincho"/>
        </w:rPr>
      </w:pPr>
      <w:r w:rsidRPr="002D72B0">
        <w:rPr>
          <w:rFonts w:eastAsia="MS Mincho"/>
        </w:rPr>
        <w:t>2017</w:t>
      </w:r>
      <w:r w:rsidRPr="002D72B0">
        <w:rPr>
          <w:rFonts w:eastAsia="MS Mincho"/>
        </w:rPr>
        <w:tab/>
      </w:r>
      <w:r w:rsidRPr="002D72B0">
        <w:rPr>
          <w:rFonts w:eastAsia="MS Mincho"/>
          <w:i/>
        </w:rPr>
        <w:t>Team Science: Answering complex clinical questions together</w:t>
      </w:r>
      <w:r w:rsidRPr="002D72B0">
        <w:rPr>
          <w:rFonts w:eastAsia="MS Mincho"/>
        </w:rPr>
        <w:t xml:space="preserve">. </w:t>
      </w:r>
      <w:r w:rsidRPr="002D72B0">
        <w:rPr>
          <w:rFonts w:eastAsia="MS Mincho"/>
          <w:i/>
        </w:rPr>
        <w:t xml:space="preserve">Toxic or Healing PICU Environment. </w:t>
      </w:r>
      <w:r w:rsidR="00B043FB" w:rsidRPr="002D72B0">
        <w:rPr>
          <w:rFonts w:eastAsia="MS Mincho"/>
        </w:rPr>
        <w:t>Texas</w:t>
      </w:r>
      <w:r w:rsidRPr="002D72B0">
        <w:rPr>
          <w:rFonts w:eastAsia="MS Mincho"/>
        </w:rPr>
        <w:t xml:space="preserve"> Children’s Hospital, Houston, TX (September)</w:t>
      </w:r>
    </w:p>
    <w:p w14:paraId="729B2094" w14:textId="77777777" w:rsidR="000E0FE7" w:rsidRPr="002D72B0" w:rsidRDefault="000E0FE7" w:rsidP="00FD37FA">
      <w:pPr>
        <w:ind w:left="720" w:hanging="720"/>
        <w:rPr>
          <w:rFonts w:eastAsia="MS Mincho"/>
        </w:rPr>
      </w:pPr>
    </w:p>
    <w:p w14:paraId="443DC6A0" w14:textId="77777777" w:rsidR="005B3DB6" w:rsidRPr="002D72B0" w:rsidRDefault="005B3DB6" w:rsidP="00FD37FA">
      <w:pPr>
        <w:ind w:left="720" w:hanging="720"/>
        <w:rPr>
          <w:rFonts w:eastAsia="MS Mincho"/>
        </w:rPr>
      </w:pPr>
      <w:r w:rsidRPr="002D72B0">
        <w:rPr>
          <w:rFonts w:eastAsia="MS Mincho"/>
        </w:rPr>
        <w:t>2017</w:t>
      </w:r>
      <w:r w:rsidRPr="002D72B0">
        <w:rPr>
          <w:rFonts w:eastAsia="MS Mincho"/>
        </w:rPr>
        <w:tab/>
      </w:r>
      <w:r w:rsidRPr="002D72B0">
        <w:rPr>
          <w:rFonts w:eastAsia="MS Mincho"/>
          <w:i/>
        </w:rPr>
        <w:t>Team Science: Answering complex clinical questions together</w:t>
      </w:r>
      <w:r w:rsidRPr="002D72B0">
        <w:rPr>
          <w:rFonts w:eastAsia="MS Mincho"/>
        </w:rPr>
        <w:t xml:space="preserve">.  Critical Care Services, Cedar Sinai Hospital, LA (August) </w:t>
      </w:r>
    </w:p>
    <w:p w14:paraId="10F9C185" w14:textId="77777777" w:rsidR="005B3DB6" w:rsidRPr="002D72B0" w:rsidRDefault="005B3DB6" w:rsidP="00FD37FA">
      <w:pPr>
        <w:ind w:left="720" w:hanging="720"/>
        <w:rPr>
          <w:rFonts w:eastAsia="MS Mincho"/>
        </w:rPr>
      </w:pPr>
    </w:p>
    <w:p w14:paraId="5881B32D" w14:textId="77777777" w:rsidR="003138C7" w:rsidRPr="002D72B0" w:rsidRDefault="003138C7" w:rsidP="00FD37FA">
      <w:pPr>
        <w:ind w:left="720" w:hanging="720"/>
        <w:rPr>
          <w:rFonts w:eastAsia="MS Mincho"/>
        </w:rPr>
      </w:pPr>
      <w:r w:rsidRPr="002D72B0">
        <w:rPr>
          <w:rFonts w:eastAsia="MS Mincho"/>
        </w:rPr>
        <w:t xml:space="preserve">2017 </w:t>
      </w:r>
      <w:r w:rsidRPr="002D72B0">
        <w:rPr>
          <w:rFonts w:eastAsia="MS Mincho"/>
        </w:rPr>
        <w:tab/>
      </w:r>
      <w:r w:rsidRPr="002D72B0">
        <w:rPr>
          <w:rFonts w:eastAsia="MS Mincho"/>
          <w:i/>
        </w:rPr>
        <w:t xml:space="preserve">Managing Sedation in </w:t>
      </w:r>
      <w:proofErr w:type="gramStart"/>
      <w:r w:rsidRPr="002D72B0">
        <w:rPr>
          <w:rFonts w:eastAsia="MS Mincho"/>
          <w:i/>
        </w:rPr>
        <w:t>Critically-ill</w:t>
      </w:r>
      <w:proofErr w:type="gramEnd"/>
      <w:r w:rsidRPr="002D72B0">
        <w:rPr>
          <w:rFonts w:eastAsia="MS Mincho"/>
          <w:i/>
        </w:rPr>
        <w:t xml:space="preserve"> Infants and Children: the RESTORE clinical trial</w:t>
      </w:r>
      <w:r w:rsidRPr="002D72B0">
        <w:rPr>
          <w:rFonts w:eastAsia="MS Mincho"/>
        </w:rPr>
        <w:t xml:space="preserve">. </w:t>
      </w:r>
      <w:r w:rsidR="006F6BE6" w:rsidRPr="002D72B0">
        <w:rPr>
          <w:rFonts w:eastAsia="MS Mincho"/>
        </w:rPr>
        <w:t>Mattel Children’s Hospital UCLA (February)</w:t>
      </w:r>
    </w:p>
    <w:p w14:paraId="02C3B778" w14:textId="77777777" w:rsidR="003138C7" w:rsidRPr="002D72B0" w:rsidRDefault="003138C7" w:rsidP="00FD37FA">
      <w:pPr>
        <w:ind w:left="720" w:hanging="720"/>
        <w:rPr>
          <w:rFonts w:eastAsia="MS Mincho"/>
        </w:rPr>
      </w:pPr>
    </w:p>
    <w:p w14:paraId="29621C36" w14:textId="77777777" w:rsidR="004D72CA" w:rsidRPr="002D72B0" w:rsidRDefault="004D72CA" w:rsidP="00FD37FA">
      <w:pPr>
        <w:ind w:left="720" w:hanging="720"/>
        <w:rPr>
          <w:rFonts w:eastAsia="MS Mincho"/>
        </w:rPr>
      </w:pPr>
      <w:r w:rsidRPr="002D72B0">
        <w:rPr>
          <w:rFonts w:eastAsia="MS Mincho"/>
        </w:rPr>
        <w:t>2016</w:t>
      </w:r>
      <w:r w:rsidRPr="002D72B0">
        <w:rPr>
          <w:rFonts w:eastAsia="MS Mincho"/>
        </w:rPr>
        <w:tab/>
      </w:r>
      <w:r w:rsidRPr="002D72B0">
        <w:rPr>
          <w:i/>
        </w:rPr>
        <w:t xml:space="preserve">Managing Comfort in </w:t>
      </w:r>
      <w:proofErr w:type="gramStart"/>
      <w:r w:rsidRPr="002D72B0">
        <w:rPr>
          <w:i/>
        </w:rPr>
        <w:t>Critically-ill</w:t>
      </w:r>
      <w:proofErr w:type="gramEnd"/>
      <w:r w:rsidRPr="002D72B0">
        <w:rPr>
          <w:i/>
        </w:rPr>
        <w:t xml:space="preserve"> Children: the RESTORE Clinical Trial. </w:t>
      </w:r>
      <w:r w:rsidRPr="002D72B0">
        <w:t>Sinai Hospital of Baltimore, MD. (December)</w:t>
      </w:r>
    </w:p>
    <w:p w14:paraId="33E0FE24" w14:textId="77777777" w:rsidR="004D72CA" w:rsidRPr="002D72B0" w:rsidRDefault="004D72CA" w:rsidP="00FD37FA">
      <w:pPr>
        <w:ind w:left="720" w:hanging="720"/>
        <w:rPr>
          <w:rFonts w:eastAsia="MS Mincho"/>
        </w:rPr>
      </w:pPr>
    </w:p>
    <w:p w14:paraId="5982703C" w14:textId="77777777" w:rsidR="00FD37FA" w:rsidRPr="002D72B0" w:rsidRDefault="00FD37FA" w:rsidP="00FD37FA">
      <w:pPr>
        <w:ind w:left="720" w:hanging="720"/>
        <w:rPr>
          <w:rFonts w:eastAsia="MS Mincho"/>
        </w:rPr>
      </w:pPr>
      <w:r w:rsidRPr="002D72B0">
        <w:rPr>
          <w:rFonts w:eastAsia="MS Mincho"/>
        </w:rPr>
        <w:t>2016</w:t>
      </w:r>
      <w:r w:rsidRPr="002D72B0">
        <w:rPr>
          <w:rFonts w:eastAsia="MS Mincho"/>
        </w:rPr>
        <w:tab/>
      </w:r>
      <w:r w:rsidRPr="00D15FAD">
        <w:rPr>
          <w:rFonts w:eastAsia="MS Mincho"/>
          <w:i/>
        </w:rPr>
        <w:t>Nurse-implemented Goal-directed Sedation in Critically Ill Children: The RESTORE Clinical Trial</w:t>
      </w:r>
      <w:r w:rsidRPr="002D72B0">
        <w:rPr>
          <w:rFonts w:eastAsia="MS Mincho"/>
        </w:rPr>
        <w:t xml:space="preserve">. Children’s Hospital </w:t>
      </w:r>
      <w:proofErr w:type="gramStart"/>
      <w:r w:rsidRPr="002D72B0">
        <w:rPr>
          <w:rFonts w:eastAsia="MS Mincho"/>
        </w:rPr>
        <w:t>Of</w:t>
      </w:r>
      <w:proofErr w:type="gramEnd"/>
      <w:r w:rsidRPr="002D72B0">
        <w:rPr>
          <w:rFonts w:eastAsia="MS Mincho"/>
        </w:rPr>
        <w:t xml:space="preserve"> Wisconsin, Milwaukee, IL (October)</w:t>
      </w:r>
    </w:p>
    <w:p w14:paraId="7C18A0BC" w14:textId="77777777" w:rsidR="00FD37FA" w:rsidRPr="002D72B0" w:rsidRDefault="00FD37FA" w:rsidP="00DC2CBB">
      <w:pPr>
        <w:widowControl w:val="0"/>
        <w:ind w:left="720" w:hanging="720"/>
      </w:pPr>
    </w:p>
    <w:p w14:paraId="57DB3E90" w14:textId="77777777" w:rsidR="00703A41" w:rsidRPr="002D72B0" w:rsidRDefault="00703A41" w:rsidP="00DC2CBB">
      <w:pPr>
        <w:widowControl w:val="0"/>
        <w:ind w:left="720" w:hanging="720"/>
      </w:pPr>
      <w:r w:rsidRPr="002D72B0">
        <w:t>2016</w:t>
      </w:r>
      <w:r w:rsidRPr="002D72B0">
        <w:tab/>
      </w:r>
      <w:r w:rsidR="003A1EE6" w:rsidRPr="002D72B0">
        <w:rPr>
          <w:i/>
        </w:rPr>
        <w:t xml:space="preserve">Managing Sedation in </w:t>
      </w:r>
      <w:proofErr w:type="gramStart"/>
      <w:r w:rsidR="003A1EE6" w:rsidRPr="002D72B0">
        <w:rPr>
          <w:i/>
        </w:rPr>
        <w:t>Critically-ill</w:t>
      </w:r>
      <w:proofErr w:type="gramEnd"/>
      <w:r w:rsidR="003A1EE6" w:rsidRPr="002D72B0">
        <w:rPr>
          <w:i/>
        </w:rPr>
        <w:t xml:space="preserve"> Infants and Children: the RESTORE Clinical Trial</w:t>
      </w:r>
      <w:r w:rsidRPr="002D72B0">
        <w:rPr>
          <w:i/>
        </w:rPr>
        <w:t>.</w:t>
      </w:r>
      <w:r w:rsidRPr="002D72B0">
        <w:t xml:space="preserve"> Grand Rounds. </w:t>
      </w:r>
      <w:r w:rsidR="003A1EE6" w:rsidRPr="002D72B0">
        <w:t>Children’s Hospital &amp; Medical Center, Omaha</w:t>
      </w:r>
      <w:r w:rsidRPr="002D72B0">
        <w:t>, Nebraska. (September)</w:t>
      </w:r>
    </w:p>
    <w:p w14:paraId="10FBF44E" w14:textId="77777777" w:rsidR="00703A41" w:rsidRPr="002D72B0" w:rsidRDefault="00703A41" w:rsidP="00DC2CBB">
      <w:pPr>
        <w:widowControl w:val="0"/>
        <w:ind w:left="720" w:hanging="720"/>
      </w:pPr>
    </w:p>
    <w:p w14:paraId="2CD80D95" w14:textId="77777777" w:rsidR="008966BC" w:rsidRPr="002D72B0" w:rsidRDefault="008966BC" w:rsidP="00DC2CBB">
      <w:pPr>
        <w:widowControl w:val="0"/>
        <w:ind w:left="720" w:hanging="720"/>
      </w:pPr>
      <w:r w:rsidRPr="002D72B0">
        <w:t>2016</w:t>
      </w:r>
      <w:r w:rsidR="00E263C6" w:rsidRPr="002D72B0">
        <w:tab/>
      </w:r>
      <w:r w:rsidR="00E263C6" w:rsidRPr="002D72B0">
        <w:rPr>
          <w:i/>
        </w:rPr>
        <w:t>Protocolized Sedation vs Usual Care in Pediatric Patients Mechanically Ventilated for Acute Respiratory Failure: A Randomized Clinical Trial.</w:t>
      </w:r>
      <w:r w:rsidR="00E263C6" w:rsidRPr="002D72B0">
        <w:t xml:space="preserve"> Grand Rounds. UCSF Benioff Children's Hospital. (May)</w:t>
      </w:r>
    </w:p>
    <w:p w14:paraId="778DDE46" w14:textId="77777777" w:rsidR="008966BC" w:rsidRPr="002D72B0" w:rsidRDefault="008966BC" w:rsidP="00DC2CBB">
      <w:pPr>
        <w:widowControl w:val="0"/>
        <w:ind w:left="720" w:hanging="720"/>
      </w:pPr>
    </w:p>
    <w:p w14:paraId="189518C5" w14:textId="77777777" w:rsidR="000A1675" w:rsidRPr="002D72B0" w:rsidRDefault="000A1675" w:rsidP="00DC2CBB">
      <w:pPr>
        <w:widowControl w:val="0"/>
        <w:ind w:left="720" w:hanging="720"/>
      </w:pPr>
      <w:r w:rsidRPr="002D72B0">
        <w:t xml:space="preserve">2016 </w:t>
      </w:r>
      <w:r w:rsidRPr="002D72B0">
        <w:tab/>
      </w:r>
      <w:r w:rsidRPr="002D72B0">
        <w:rPr>
          <w:i/>
        </w:rPr>
        <w:t xml:space="preserve">Comfort management in </w:t>
      </w:r>
      <w:proofErr w:type="gramStart"/>
      <w:r w:rsidRPr="002D72B0">
        <w:rPr>
          <w:i/>
        </w:rPr>
        <w:t>critically-ill</w:t>
      </w:r>
      <w:proofErr w:type="gramEnd"/>
      <w:r w:rsidRPr="002D72B0">
        <w:rPr>
          <w:i/>
        </w:rPr>
        <w:t xml:space="preserve"> pediatric patients</w:t>
      </w:r>
      <w:r w:rsidRPr="002D72B0">
        <w:t>. Department of Pediatrics Grand Rounds</w:t>
      </w:r>
      <w:r w:rsidR="007E5EB7" w:rsidRPr="002D72B0">
        <w:t xml:space="preserve">. University of Chicago and </w:t>
      </w:r>
      <w:r w:rsidRPr="002D72B0">
        <w:t xml:space="preserve">Comer Children’s Hospital. (April) </w:t>
      </w:r>
    </w:p>
    <w:p w14:paraId="2AE4026D" w14:textId="77777777" w:rsidR="000A1675" w:rsidRPr="002D72B0" w:rsidRDefault="000A1675" w:rsidP="00DC2CBB">
      <w:pPr>
        <w:widowControl w:val="0"/>
        <w:ind w:left="720" w:hanging="720"/>
      </w:pPr>
    </w:p>
    <w:p w14:paraId="083DE6AB" w14:textId="77777777" w:rsidR="00EF4E2C" w:rsidRPr="002D72B0" w:rsidRDefault="00EF4E2C" w:rsidP="00DC2CBB">
      <w:pPr>
        <w:widowControl w:val="0"/>
        <w:ind w:left="720" w:hanging="720"/>
      </w:pPr>
      <w:r w:rsidRPr="002D72B0">
        <w:t>2015</w:t>
      </w:r>
      <w:r w:rsidRPr="002D72B0">
        <w:tab/>
      </w:r>
      <w:r w:rsidRPr="002D72B0">
        <w:rPr>
          <w:i/>
        </w:rPr>
        <w:t xml:space="preserve">Protocolized Sedation vs Usual Care in Pediatric Patients Mechanically Ventilated for Acute Respiratory Failure: A Randomized Clinical Trial. </w:t>
      </w:r>
      <w:r w:rsidRPr="002D72B0">
        <w:t>Boston’s Children’s Hospital, Nursing Grand Rounds. (June)</w:t>
      </w:r>
    </w:p>
    <w:p w14:paraId="49C6E425" w14:textId="77777777" w:rsidR="00EF4E2C" w:rsidRPr="002D72B0" w:rsidRDefault="00EF4E2C" w:rsidP="00DC2CBB">
      <w:pPr>
        <w:widowControl w:val="0"/>
        <w:ind w:left="720" w:hanging="720"/>
      </w:pPr>
    </w:p>
    <w:p w14:paraId="6E2B37DB" w14:textId="77777777" w:rsidR="00B24206" w:rsidRPr="002D72B0" w:rsidRDefault="00B24206" w:rsidP="00DC2CBB">
      <w:pPr>
        <w:widowControl w:val="0"/>
        <w:ind w:left="720" w:hanging="720"/>
      </w:pPr>
      <w:r w:rsidRPr="002D72B0">
        <w:t>2014</w:t>
      </w:r>
      <w:r w:rsidRPr="002D72B0">
        <w:tab/>
      </w:r>
      <w:r w:rsidRPr="002D72B0">
        <w:rPr>
          <w:i/>
        </w:rPr>
        <w:t xml:space="preserve">Comfort management in </w:t>
      </w:r>
      <w:proofErr w:type="gramStart"/>
      <w:r w:rsidRPr="002D72B0">
        <w:rPr>
          <w:i/>
        </w:rPr>
        <w:t>critically-ill</w:t>
      </w:r>
      <w:proofErr w:type="gramEnd"/>
      <w:r w:rsidRPr="002D72B0">
        <w:rPr>
          <w:i/>
        </w:rPr>
        <w:t xml:space="preserve"> pediatric patients</w:t>
      </w:r>
      <w:r w:rsidRPr="002D72B0">
        <w:t>. University of Michigan, Pediatric critical care medicine. (November)</w:t>
      </w:r>
    </w:p>
    <w:p w14:paraId="0B0AB34A" w14:textId="77777777" w:rsidR="00B24206" w:rsidRPr="002D72B0" w:rsidRDefault="00B24206" w:rsidP="00DC2CBB">
      <w:pPr>
        <w:widowControl w:val="0"/>
        <w:ind w:left="720" w:hanging="720"/>
      </w:pPr>
    </w:p>
    <w:p w14:paraId="348CD28F" w14:textId="77777777" w:rsidR="00DC2CBB" w:rsidRPr="002D72B0" w:rsidRDefault="00DC2CBB" w:rsidP="00DC2CBB">
      <w:pPr>
        <w:widowControl w:val="0"/>
        <w:ind w:left="720" w:hanging="720"/>
      </w:pPr>
      <w:r w:rsidRPr="002D72B0">
        <w:t>2013</w:t>
      </w:r>
      <w:r w:rsidRPr="002D72B0">
        <w:tab/>
        <w:t xml:space="preserve">Responsible Conduct of Research (RCR) </w:t>
      </w:r>
      <w:r w:rsidRPr="002D72B0">
        <w:rPr>
          <w:i/>
        </w:rPr>
        <w:t>Collaboration</w:t>
      </w:r>
      <w:r w:rsidRPr="002D72B0">
        <w:t xml:space="preserve"> with Eileen Lake. Office of Nursing Research, PENN Nursing. (November). </w:t>
      </w:r>
    </w:p>
    <w:p w14:paraId="19768607" w14:textId="77777777" w:rsidR="00DC2CBB" w:rsidRPr="002D72B0" w:rsidRDefault="00DC2CBB" w:rsidP="00E24FD1">
      <w:pPr>
        <w:widowControl w:val="0"/>
        <w:ind w:left="720" w:hanging="720"/>
      </w:pPr>
    </w:p>
    <w:p w14:paraId="7300785B" w14:textId="77777777" w:rsidR="009D6114" w:rsidRPr="002D72B0" w:rsidRDefault="009D6114" w:rsidP="00E24FD1">
      <w:pPr>
        <w:widowControl w:val="0"/>
        <w:ind w:left="720" w:hanging="720"/>
      </w:pPr>
      <w:r w:rsidRPr="002D72B0">
        <w:t>2013</w:t>
      </w:r>
      <w:r w:rsidRPr="002D72B0">
        <w:tab/>
      </w:r>
      <w:r w:rsidRPr="002D72B0">
        <w:rPr>
          <w:i/>
        </w:rPr>
        <w:t>The Perfect Storm - Exponential Change in the Practice of Nursing</w:t>
      </w:r>
      <w:r w:rsidRPr="002D72B0">
        <w:t xml:space="preserve">. Virginia Mason Medical Center, Seattle, WA (April). </w:t>
      </w:r>
    </w:p>
    <w:p w14:paraId="741635A3" w14:textId="77777777" w:rsidR="009D6114" w:rsidRPr="002D72B0" w:rsidRDefault="009D6114" w:rsidP="00E24FD1">
      <w:pPr>
        <w:widowControl w:val="0"/>
        <w:ind w:left="720" w:hanging="720"/>
      </w:pPr>
    </w:p>
    <w:p w14:paraId="1314B4B7" w14:textId="77777777" w:rsidR="002754C2" w:rsidRPr="002D72B0" w:rsidRDefault="002754C2" w:rsidP="00E24FD1">
      <w:pPr>
        <w:widowControl w:val="0"/>
        <w:ind w:left="720" w:hanging="720"/>
      </w:pPr>
      <w:r w:rsidRPr="002D72B0">
        <w:t>2013</w:t>
      </w:r>
      <w:r w:rsidRPr="002D72B0">
        <w:tab/>
      </w:r>
      <w:r w:rsidRPr="002D72B0">
        <w:rPr>
          <w:rFonts w:eastAsia="MS Mincho"/>
          <w:i/>
        </w:rPr>
        <w:t>Nursing’s innovative contributions to the evolution of pediatric critical care</w:t>
      </w:r>
      <w:r w:rsidRPr="002D72B0">
        <w:rPr>
          <w:rFonts w:eastAsia="MS Mincho"/>
        </w:rPr>
        <w:t xml:space="preserve">. Massachusetts General Hospital, Boston, MA (January) </w:t>
      </w:r>
    </w:p>
    <w:p w14:paraId="1C6585C2" w14:textId="77777777" w:rsidR="002754C2" w:rsidRPr="002D72B0" w:rsidRDefault="002754C2" w:rsidP="00E24FD1">
      <w:pPr>
        <w:widowControl w:val="0"/>
        <w:ind w:left="720" w:hanging="720"/>
      </w:pPr>
    </w:p>
    <w:p w14:paraId="7DC91C92" w14:textId="77777777" w:rsidR="00515C99" w:rsidRPr="002D72B0" w:rsidRDefault="00515C99" w:rsidP="00E24FD1">
      <w:pPr>
        <w:widowControl w:val="0"/>
        <w:ind w:left="720" w:hanging="720"/>
      </w:pPr>
      <w:r w:rsidRPr="002D72B0">
        <w:t xml:space="preserve">2012 </w:t>
      </w:r>
      <w:r w:rsidRPr="002D72B0">
        <w:tab/>
      </w:r>
      <w:r w:rsidRPr="002D72B0">
        <w:rPr>
          <w:i/>
        </w:rPr>
        <w:t>Clinical Inquiry, Answering Your Research Question</w:t>
      </w:r>
      <w:r w:rsidRPr="002D72B0">
        <w:t>. Miller Children's Hospital Long Beach, CA (May)</w:t>
      </w:r>
    </w:p>
    <w:p w14:paraId="2759F69D" w14:textId="77777777" w:rsidR="00515C99" w:rsidRPr="002D72B0" w:rsidRDefault="00515C99" w:rsidP="00E24FD1">
      <w:pPr>
        <w:widowControl w:val="0"/>
        <w:ind w:left="720" w:hanging="720"/>
      </w:pPr>
    </w:p>
    <w:p w14:paraId="4156BC54" w14:textId="77777777" w:rsidR="00D16A25" w:rsidRPr="002D72B0" w:rsidRDefault="00D16A25" w:rsidP="00E24FD1">
      <w:pPr>
        <w:widowControl w:val="0"/>
        <w:ind w:left="720" w:hanging="720"/>
      </w:pPr>
      <w:r w:rsidRPr="002D72B0">
        <w:t>2011</w:t>
      </w:r>
      <w:r w:rsidRPr="002D72B0">
        <w:tab/>
      </w:r>
      <w:r w:rsidRPr="002D72B0">
        <w:rPr>
          <w:i/>
        </w:rPr>
        <w:t xml:space="preserve">About the Synergy Model - Situating the Practice of Nursing within Healthcare Organization. </w:t>
      </w:r>
      <w:r w:rsidRPr="002D72B0">
        <w:t>Group Health, Seattle, WA (October)</w:t>
      </w:r>
    </w:p>
    <w:p w14:paraId="3783AD72" w14:textId="77777777" w:rsidR="00D16A25" w:rsidRPr="002D72B0" w:rsidRDefault="00D16A25" w:rsidP="00E24FD1">
      <w:pPr>
        <w:widowControl w:val="0"/>
        <w:ind w:left="720" w:hanging="720"/>
      </w:pPr>
    </w:p>
    <w:p w14:paraId="51A1BA77" w14:textId="77777777" w:rsidR="00E24FD1" w:rsidRPr="002D72B0" w:rsidRDefault="00E24FD1" w:rsidP="00E24FD1">
      <w:pPr>
        <w:widowControl w:val="0"/>
        <w:ind w:left="720" w:hanging="720"/>
        <w:rPr>
          <w:i/>
        </w:rPr>
      </w:pPr>
      <w:r w:rsidRPr="002D72B0">
        <w:t>2011</w:t>
      </w:r>
      <w:r w:rsidRPr="002D72B0">
        <w:tab/>
      </w:r>
      <w:r w:rsidRPr="002D72B0">
        <w:rPr>
          <w:i/>
        </w:rPr>
        <w:t xml:space="preserve">Pediatric Critical Care Research, Not for the Faint of Heart; </w:t>
      </w:r>
      <w:r w:rsidRPr="002D72B0">
        <w:t>Pediatric Grand Rounds;</w:t>
      </w:r>
      <w:r w:rsidRPr="002D72B0">
        <w:rPr>
          <w:i/>
        </w:rPr>
        <w:t xml:space="preserve"> </w:t>
      </w:r>
    </w:p>
    <w:p w14:paraId="447B4F15" w14:textId="77777777" w:rsidR="00E24FD1" w:rsidRPr="002D72B0" w:rsidRDefault="00E24FD1" w:rsidP="00E24FD1">
      <w:pPr>
        <w:widowControl w:val="0"/>
        <w:ind w:left="720" w:hanging="720"/>
      </w:pPr>
      <w:r w:rsidRPr="002D72B0">
        <w:rPr>
          <w:i/>
        </w:rPr>
        <w:tab/>
        <w:t xml:space="preserve">Synergy: The Unique Relationship between Nurses and Patients, </w:t>
      </w:r>
      <w:r w:rsidRPr="002D72B0">
        <w:t>Special Nursing Grand Rounds. Dartmouth-Hitchcock Medical Center. Lebanon, NH (October)</w:t>
      </w:r>
    </w:p>
    <w:p w14:paraId="4995A907" w14:textId="77777777" w:rsidR="00767A9E" w:rsidRPr="002D72B0" w:rsidRDefault="00767A9E" w:rsidP="003F5A4C">
      <w:pPr>
        <w:widowControl w:val="0"/>
      </w:pPr>
    </w:p>
    <w:p w14:paraId="0D824790" w14:textId="77777777" w:rsidR="008C03B4" w:rsidRPr="002D72B0" w:rsidRDefault="008C03B4" w:rsidP="008C03B4">
      <w:pPr>
        <w:pStyle w:val="NormalWeb"/>
        <w:rPr>
          <w:bCs/>
        </w:rPr>
      </w:pPr>
      <w:r w:rsidRPr="002D72B0">
        <w:rPr>
          <w:b/>
          <w:bCs/>
          <w:u w:val="single"/>
        </w:rPr>
        <w:t>CONFERENCE ORGANIZING ROLES</w:t>
      </w:r>
      <w:r w:rsidRPr="002D72B0">
        <w:rPr>
          <w:bCs/>
        </w:rPr>
        <w:t xml:space="preserve"> </w:t>
      </w:r>
    </w:p>
    <w:p w14:paraId="5A0026DE" w14:textId="77777777" w:rsidR="00A63CE1" w:rsidRPr="002D72B0" w:rsidRDefault="00A63CE1" w:rsidP="00A63CE1">
      <w:pPr>
        <w:tabs>
          <w:tab w:val="left" w:pos="1620"/>
          <w:tab w:val="left" w:pos="1980"/>
          <w:tab w:val="left" w:pos="3600"/>
          <w:tab w:val="left" w:pos="4500"/>
        </w:tabs>
        <w:rPr>
          <w:rFonts w:eastAsia="MS Mincho"/>
          <w:u w:val="single"/>
        </w:rPr>
      </w:pPr>
      <w:r w:rsidRPr="002D72B0">
        <w:rPr>
          <w:rFonts w:eastAsia="MS Mincho"/>
          <w:u w:val="single"/>
        </w:rPr>
        <w:t xml:space="preserve">World Federation of Societies of Intensive and Critical Care Medicine </w:t>
      </w:r>
    </w:p>
    <w:p w14:paraId="52DFFE65" w14:textId="77777777" w:rsidR="00A63CE1" w:rsidRPr="002D72B0" w:rsidRDefault="00AE4D18" w:rsidP="00A63CE1">
      <w:pPr>
        <w:tabs>
          <w:tab w:val="left" w:pos="1620"/>
          <w:tab w:val="left" w:pos="1980"/>
          <w:tab w:val="left" w:pos="3600"/>
          <w:tab w:val="left" w:pos="4500"/>
        </w:tabs>
        <w:rPr>
          <w:rFonts w:eastAsia="MS Mincho"/>
        </w:rPr>
      </w:pPr>
      <w:r w:rsidRPr="002D72B0">
        <w:rPr>
          <w:rFonts w:eastAsia="MS Mincho"/>
        </w:rPr>
        <w:t>20</w:t>
      </w:r>
      <w:r w:rsidR="00A63CE1" w:rsidRPr="002D72B0">
        <w:rPr>
          <w:rFonts w:eastAsia="MS Mincho"/>
        </w:rPr>
        <w:t>13-2014</w:t>
      </w:r>
      <w:r w:rsidR="00A63CE1" w:rsidRPr="002D72B0">
        <w:rPr>
          <w:rFonts w:eastAsia="MS Mincho"/>
        </w:rPr>
        <w:tab/>
      </w:r>
      <w:r w:rsidR="00A63CE1" w:rsidRPr="002D72B0">
        <w:rPr>
          <w:rFonts w:eastAsia="MS Mincho"/>
        </w:rPr>
        <w:tab/>
        <w:t>Member</w:t>
      </w:r>
      <w:r w:rsidR="00A63CE1" w:rsidRPr="002D72B0">
        <w:rPr>
          <w:rFonts w:eastAsia="MS Mincho"/>
        </w:rPr>
        <w:tab/>
      </w:r>
      <w:r w:rsidR="00A63CE1" w:rsidRPr="002D72B0">
        <w:rPr>
          <w:rFonts w:eastAsia="MS Mincho"/>
        </w:rPr>
        <w:tab/>
        <w:t>Scientific Committee (</w:t>
      </w:r>
      <w:r w:rsidRPr="002D72B0">
        <w:rPr>
          <w:rFonts w:eastAsia="MS Mincho"/>
        </w:rPr>
        <w:t>Pulmonary</w:t>
      </w:r>
      <w:r w:rsidR="00A63CE1" w:rsidRPr="002D72B0">
        <w:rPr>
          <w:rFonts w:eastAsia="MS Mincho"/>
        </w:rPr>
        <w:t>)</w:t>
      </w:r>
    </w:p>
    <w:p w14:paraId="762F4A2C" w14:textId="77777777" w:rsidR="00D72FB3" w:rsidRPr="002D72B0" w:rsidRDefault="00D72FB3" w:rsidP="008C03B4">
      <w:pPr>
        <w:tabs>
          <w:tab w:val="left" w:pos="1620"/>
          <w:tab w:val="left" w:pos="1980"/>
          <w:tab w:val="left" w:pos="3600"/>
          <w:tab w:val="left" w:pos="4500"/>
        </w:tabs>
        <w:rPr>
          <w:rFonts w:eastAsia="MS Mincho"/>
        </w:rPr>
      </w:pPr>
      <w:r w:rsidRPr="002D72B0">
        <w:rPr>
          <w:rFonts w:eastAsia="MS Mincho"/>
        </w:rPr>
        <w:t>2008-2009</w:t>
      </w:r>
      <w:r w:rsidRPr="002D72B0">
        <w:rPr>
          <w:rFonts w:eastAsia="MS Mincho"/>
        </w:rPr>
        <w:tab/>
      </w:r>
      <w:r w:rsidRPr="002D72B0">
        <w:rPr>
          <w:rFonts w:eastAsia="MS Mincho"/>
        </w:rPr>
        <w:tab/>
        <w:t>Member</w:t>
      </w:r>
      <w:r w:rsidRPr="002D72B0">
        <w:rPr>
          <w:rFonts w:eastAsia="MS Mincho"/>
        </w:rPr>
        <w:tab/>
      </w:r>
      <w:r w:rsidRPr="002D72B0">
        <w:rPr>
          <w:rFonts w:eastAsia="MS Mincho"/>
        </w:rPr>
        <w:tab/>
        <w:t>Scientific Committee (Nursing)</w:t>
      </w:r>
    </w:p>
    <w:p w14:paraId="0F3D5FE4" w14:textId="77777777" w:rsidR="00D72FB3" w:rsidRPr="002D72B0" w:rsidRDefault="00D72FB3" w:rsidP="008C03B4">
      <w:pPr>
        <w:tabs>
          <w:tab w:val="left" w:pos="1620"/>
          <w:tab w:val="left" w:pos="1980"/>
          <w:tab w:val="left" w:pos="3600"/>
          <w:tab w:val="left" w:pos="4500"/>
        </w:tabs>
        <w:rPr>
          <w:rFonts w:eastAsia="MS Mincho"/>
          <w:u w:val="single"/>
        </w:rPr>
      </w:pPr>
    </w:p>
    <w:p w14:paraId="40946281" w14:textId="77777777" w:rsidR="008C03B4" w:rsidRPr="002D72B0" w:rsidRDefault="008C03B4" w:rsidP="008C03B4">
      <w:pPr>
        <w:tabs>
          <w:tab w:val="left" w:pos="1620"/>
          <w:tab w:val="left" w:pos="1980"/>
          <w:tab w:val="left" w:pos="3600"/>
          <w:tab w:val="left" w:pos="4500"/>
        </w:tabs>
        <w:rPr>
          <w:rFonts w:eastAsia="MS Mincho"/>
          <w:u w:val="single"/>
        </w:rPr>
      </w:pPr>
      <w:r w:rsidRPr="002D72B0">
        <w:rPr>
          <w:rFonts w:eastAsia="MS Mincho"/>
          <w:u w:val="single"/>
        </w:rPr>
        <w:t>World Federation of Pediatric Intensive and Critical Care Societies</w:t>
      </w:r>
    </w:p>
    <w:p w14:paraId="1793BCF1" w14:textId="77777777" w:rsidR="009B5740" w:rsidRDefault="009B5740" w:rsidP="008C03B4">
      <w:pPr>
        <w:tabs>
          <w:tab w:val="left" w:pos="1620"/>
          <w:tab w:val="left" w:pos="1980"/>
          <w:tab w:val="left" w:pos="3600"/>
          <w:tab w:val="left" w:pos="4500"/>
        </w:tabs>
        <w:rPr>
          <w:rFonts w:eastAsia="MS Mincho"/>
        </w:rPr>
      </w:pPr>
      <w:r>
        <w:rPr>
          <w:rFonts w:eastAsia="MS Mincho"/>
        </w:rPr>
        <w:t>2018-2020</w:t>
      </w:r>
      <w:r>
        <w:rPr>
          <w:rFonts w:eastAsia="MS Mincho"/>
        </w:rPr>
        <w:tab/>
      </w:r>
      <w:r>
        <w:rPr>
          <w:rFonts w:eastAsia="MS Mincho"/>
        </w:rPr>
        <w:tab/>
        <w:t>Member</w:t>
      </w:r>
      <w:r>
        <w:rPr>
          <w:rFonts w:eastAsia="MS Mincho"/>
        </w:rPr>
        <w:tab/>
      </w:r>
      <w:r>
        <w:rPr>
          <w:rFonts w:eastAsia="MS Mincho"/>
        </w:rPr>
        <w:tab/>
      </w:r>
      <w:r w:rsidRPr="002D72B0">
        <w:rPr>
          <w:rFonts w:eastAsia="MS Mincho"/>
        </w:rPr>
        <w:t xml:space="preserve">Scientific Committee - </w:t>
      </w:r>
      <w:r>
        <w:t>10</w:t>
      </w:r>
      <w:r w:rsidRPr="002D72B0">
        <w:rPr>
          <w:vertAlign w:val="superscript"/>
        </w:rPr>
        <w:t>th</w:t>
      </w:r>
      <w:r w:rsidRPr="002D72B0">
        <w:t xml:space="preserve"> World Congress</w:t>
      </w:r>
    </w:p>
    <w:p w14:paraId="19C4275F" w14:textId="77777777" w:rsidR="0045302D" w:rsidRPr="002D72B0" w:rsidRDefault="0045302D" w:rsidP="008C03B4">
      <w:pPr>
        <w:tabs>
          <w:tab w:val="left" w:pos="1620"/>
          <w:tab w:val="left" w:pos="1980"/>
          <w:tab w:val="left" w:pos="3600"/>
          <w:tab w:val="left" w:pos="4500"/>
        </w:tabs>
        <w:rPr>
          <w:rFonts w:eastAsia="MS Mincho"/>
        </w:rPr>
      </w:pPr>
      <w:r w:rsidRPr="002D72B0">
        <w:rPr>
          <w:rFonts w:eastAsia="MS Mincho"/>
        </w:rPr>
        <w:t>2016-2018</w:t>
      </w:r>
      <w:r w:rsidRPr="002D72B0">
        <w:rPr>
          <w:rFonts w:eastAsia="MS Mincho"/>
        </w:rPr>
        <w:tab/>
      </w:r>
      <w:r w:rsidRPr="002D72B0">
        <w:rPr>
          <w:rFonts w:eastAsia="MS Mincho"/>
        </w:rPr>
        <w:tab/>
        <w:t>Member</w:t>
      </w:r>
      <w:r w:rsidRPr="002D72B0">
        <w:rPr>
          <w:rFonts w:eastAsia="MS Mincho"/>
        </w:rPr>
        <w:tab/>
      </w:r>
      <w:r w:rsidRPr="002D72B0">
        <w:rPr>
          <w:rFonts w:eastAsia="MS Mincho"/>
        </w:rPr>
        <w:tab/>
        <w:t xml:space="preserve">Scientific Committee - </w:t>
      </w:r>
      <w:r w:rsidRPr="002D72B0">
        <w:t>9</w:t>
      </w:r>
      <w:r w:rsidRPr="002D72B0">
        <w:rPr>
          <w:vertAlign w:val="superscript"/>
        </w:rPr>
        <w:t>th</w:t>
      </w:r>
      <w:r w:rsidRPr="002D72B0">
        <w:t xml:space="preserve"> World Congress</w:t>
      </w:r>
    </w:p>
    <w:p w14:paraId="1527155F" w14:textId="77777777" w:rsidR="008C03B4" w:rsidRPr="002D72B0" w:rsidRDefault="008C03B4" w:rsidP="008C03B4">
      <w:pPr>
        <w:tabs>
          <w:tab w:val="left" w:pos="1620"/>
          <w:tab w:val="left" w:pos="1980"/>
          <w:tab w:val="left" w:pos="3600"/>
          <w:tab w:val="left" w:pos="4500"/>
        </w:tabs>
        <w:rPr>
          <w:rFonts w:eastAsia="MS Mincho"/>
        </w:rPr>
      </w:pPr>
      <w:r w:rsidRPr="002D72B0">
        <w:rPr>
          <w:rFonts w:eastAsia="MS Mincho"/>
        </w:rPr>
        <w:t xml:space="preserve">2000-2003 </w:t>
      </w:r>
      <w:r w:rsidRPr="002D72B0">
        <w:rPr>
          <w:rFonts w:eastAsia="MS Mincho"/>
        </w:rPr>
        <w:tab/>
      </w:r>
      <w:r w:rsidRPr="002D72B0">
        <w:rPr>
          <w:rFonts w:eastAsia="MS Mincho"/>
        </w:rPr>
        <w:tab/>
        <w:t xml:space="preserve">Co-Chair </w:t>
      </w:r>
      <w:r w:rsidRPr="002D72B0">
        <w:rPr>
          <w:rFonts w:eastAsia="MS Mincho"/>
        </w:rPr>
        <w:tab/>
      </w:r>
      <w:r w:rsidRPr="002D72B0">
        <w:rPr>
          <w:rFonts w:eastAsia="MS Mincho"/>
        </w:rPr>
        <w:tab/>
        <w:t xml:space="preserve">Scientific Committee - </w:t>
      </w:r>
      <w:r w:rsidRPr="002D72B0">
        <w:t>4</w:t>
      </w:r>
      <w:r w:rsidRPr="002D72B0">
        <w:rPr>
          <w:vertAlign w:val="superscript"/>
        </w:rPr>
        <w:t>th</w:t>
      </w:r>
      <w:r w:rsidRPr="002D72B0">
        <w:t xml:space="preserve"> World Congress</w:t>
      </w:r>
    </w:p>
    <w:p w14:paraId="176B9749" w14:textId="77777777" w:rsidR="008C03B4" w:rsidRPr="002D72B0" w:rsidRDefault="008C03B4" w:rsidP="00625DBC">
      <w:pPr>
        <w:pStyle w:val="Footer"/>
        <w:tabs>
          <w:tab w:val="clear" w:pos="4320"/>
          <w:tab w:val="clear" w:pos="8640"/>
          <w:tab w:val="left" w:pos="1980"/>
          <w:tab w:val="left" w:pos="4500"/>
        </w:tabs>
        <w:rPr>
          <w:rFonts w:eastAsia="MS Mincho"/>
          <w:b/>
        </w:rPr>
      </w:pPr>
    </w:p>
    <w:p w14:paraId="159780B9" w14:textId="77777777" w:rsidR="00481AC3" w:rsidRPr="002D72B0" w:rsidRDefault="004E042B" w:rsidP="00625DBC">
      <w:pPr>
        <w:pStyle w:val="Footer"/>
        <w:tabs>
          <w:tab w:val="clear" w:pos="4320"/>
          <w:tab w:val="clear" w:pos="8640"/>
          <w:tab w:val="left" w:pos="1980"/>
          <w:tab w:val="left" w:pos="4500"/>
        </w:tabs>
        <w:rPr>
          <w:rFonts w:eastAsia="MS Mincho"/>
          <w:b/>
          <w:u w:val="single"/>
        </w:rPr>
      </w:pPr>
      <w:r w:rsidRPr="002D72B0">
        <w:rPr>
          <w:rFonts w:eastAsia="MS Mincho"/>
          <w:b/>
          <w:u w:val="single"/>
        </w:rPr>
        <w:t xml:space="preserve">MEMBERSHIPS IN PROFESSIONAL &amp; SCIENTIFIC SOCIETIES </w:t>
      </w:r>
    </w:p>
    <w:p w14:paraId="7031EB55" w14:textId="77777777" w:rsidR="00625DBC" w:rsidRPr="002D72B0" w:rsidRDefault="00625DBC" w:rsidP="00625DBC">
      <w:pPr>
        <w:pStyle w:val="Footer"/>
        <w:tabs>
          <w:tab w:val="clear" w:pos="4320"/>
          <w:tab w:val="clear" w:pos="8640"/>
          <w:tab w:val="left" w:pos="1980"/>
          <w:tab w:val="left" w:pos="4500"/>
        </w:tabs>
        <w:rPr>
          <w:rFonts w:eastAsia="MS Mincho"/>
          <w:b/>
        </w:rPr>
      </w:pPr>
      <w:r w:rsidRPr="002D72B0">
        <w:rPr>
          <w:rFonts w:eastAsia="MS Mincho"/>
          <w:b/>
        </w:rPr>
        <w:tab/>
      </w:r>
    </w:p>
    <w:p w14:paraId="461E0993" w14:textId="77777777" w:rsidR="00481AC3" w:rsidRPr="002D72B0" w:rsidRDefault="00481AC3" w:rsidP="00481AC3">
      <w:pPr>
        <w:tabs>
          <w:tab w:val="left" w:pos="1980"/>
        </w:tabs>
        <w:rPr>
          <w:rFonts w:eastAsia="MS Mincho"/>
          <w:b/>
        </w:rPr>
      </w:pPr>
      <w:r w:rsidRPr="002D72B0">
        <w:t>2000-present</w:t>
      </w:r>
      <w:r w:rsidRPr="002D72B0">
        <w:tab/>
        <w:t>American Thoracic Society</w:t>
      </w:r>
    </w:p>
    <w:p w14:paraId="0962233F" w14:textId="77777777" w:rsidR="00481AC3" w:rsidRPr="002D72B0" w:rsidRDefault="00481AC3" w:rsidP="00481AC3">
      <w:pPr>
        <w:widowControl w:val="0"/>
        <w:tabs>
          <w:tab w:val="left" w:pos="1980"/>
          <w:tab w:val="left" w:pos="4500"/>
          <w:tab w:val="left" w:pos="7380"/>
        </w:tabs>
      </w:pPr>
      <w:r w:rsidRPr="002D72B0">
        <w:t>1998-present</w:t>
      </w:r>
      <w:r w:rsidRPr="002D72B0">
        <w:tab/>
        <w:t xml:space="preserve">American Academy of Nursing </w:t>
      </w:r>
      <w:r w:rsidRPr="002D72B0">
        <w:tab/>
      </w:r>
    </w:p>
    <w:p w14:paraId="14EEEF5F" w14:textId="77777777" w:rsidR="001369EC" w:rsidRPr="002D72B0" w:rsidRDefault="001369EC" w:rsidP="001369EC">
      <w:pPr>
        <w:pStyle w:val="Footer"/>
        <w:tabs>
          <w:tab w:val="clear" w:pos="4320"/>
          <w:tab w:val="clear" w:pos="8640"/>
          <w:tab w:val="left" w:pos="1980"/>
          <w:tab w:val="left" w:pos="4500"/>
        </w:tabs>
      </w:pPr>
      <w:r w:rsidRPr="002D72B0">
        <w:t xml:space="preserve">1996-present </w:t>
      </w:r>
      <w:r w:rsidRPr="002D72B0">
        <w:tab/>
      </w:r>
      <w:r w:rsidRPr="002D72B0">
        <w:rPr>
          <w:rFonts w:eastAsia="MS Mincho"/>
        </w:rPr>
        <w:t>Eastern Nursing Research Society</w:t>
      </w:r>
    </w:p>
    <w:p w14:paraId="2D61CDEE" w14:textId="77777777" w:rsidR="00481AC3" w:rsidRPr="002D72B0" w:rsidRDefault="00481AC3" w:rsidP="00481AC3">
      <w:pPr>
        <w:widowControl w:val="0"/>
        <w:tabs>
          <w:tab w:val="left" w:pos="1980"/>
          <w:tab w:val="left" w:pos="4500"/>
          <w:tab w:val="left" w:pos="7380"/>
        </w:tabs>
      </w:pPr>
      <w:r w:rsidRPr="002D72B0">
        <w:t>1991-present</w:t>
      </w:r>
      <w:r w:rsidRPr="002D72B0">
        <w:tab/>
        <w:t>Society of Critical Care Medicine</w:t>
      </w:r>
      <w:r w:rsidRPr="002D72B0">
        <w:tab/>
      </w:r>
    </w:p>
    <w:p w14:paraId="1C25E2B4" w14:textId="77777777" w:rsidR="00481AC3" w:rsidRPr="002D72B0" w:rsidRDefault="00481AC3" w:rsidP="00625DBC">
      <w:pPr>
        <w:pStyle w:val="Footer"/>
        <w:tabs>
          <w:tab w:val="clear" w:pos="4320"/>
          <w:tab w:val="clear" w:pos="8640"/>
          <w:tab w:val="left" w:pos="1980"/>
          <w:tab w:val="left" w:pos="4500"/>
        </w:tabs>
      </w:pPr>
      <w:r w:rsidRPr="002D72B0">
        <w:t>1990-present</w:t>
      </w:r>
      <w:r w:rsidRPr="002D72B0">
        <w:tab/>
        <w:t>Society of Pediatric Nurses</w:t>
      </w:r>
    </w:p>
    <w:p w14:paraId="7476D28D" w14:textId="77777777" w:rsidR="00481AC3" w:rsidRPr="002D72B0" w:rsidRDefault="00481AC3" w:rsidP="00625DBC">
      <w:pPr>
        <w:pStyle w:val="Footer"/>
        <w:tabs>
          <w:tab w:val="clear" w:pos="4320"/>
          <w:tab w:val="clear" w:pos="8640"/>
          <w:tab w:val="left" w:pos="1980"/>
          <w:tab w:val="left" w:pos="4500"/>
        </w:tabs>
      </w:pPr>
      <w:r w:rsidRPr="002D72B0">
        <w:t>1985-present</w:t>
      </w:r>
      <w:r w:rsidRPr="002D72B0">
        <w:tab/>
        <w:t>Sigma Theta Tau -Delta Mu and Beta Zeta</w:t>
      </w:r>
    </w:p>
    <w:p w14:paraId="0D787026" w14:textId="77777777" w:rsidR="00481AC3" w:rsidRPr="002D72B0" w:rsidRDefault="00481AC3" w:rsidP="00625DBC">
      <w:pPr>
        <w:pStyle w:val="Footer"/>
        <w:tabs>
          <w:tab w:val="clear" w:pos="4320"/>
          <w:tab w:val="clear" w:pos="8640"/>
          <w:tab w:val="left" w:pos="1980"/>
          <w:tab w:val="left" w:pos="4500"/>
        </w:tabs>
        <w:rPr>
          <w:rFonts w:eastAsia="MS Mincho"/>
          <w:b/>
        </w:rPr>
      </w:pPr>
      <w:r w:rsidRPr="002D72B0">
        <w:t>1983-present</w:t>
      </w:r>
      <w:r w:rsidRPr="002D72B0">
        <w:tab/>
        <w:t>American Nurses Association</w:t>
      </w:r>
    </w:p>
    <w:p w14:paraId="60731E45" w14:textId="77777777" w:rsidR="00625DBC" w:rsidRPr="002D72B0" w:rsidRDefault="00625DBC" w:rsidP="00625DBC">
      <w:pPr>
        <w:widowControl w:val="0"/>
        <w:tabs>
          <w:tab w:val="left" w:pos="1980"/>
          <w:tab w:val="left" w:pos="4500"/>
          <w:tab w:val="left" w:pos="7380"/>
        </w:tabs>
      </w:pPr>
      <w:r w:rsidRPr="002D72B0">
        <w:t>1981-present</w:t>
      </w:r>
      <w:r w:rsidRPr="002D72B0">
        <w:tab/>
        <w:t xml:space="preserve">American Association of Critical Care Nurses </w:t>
      </w:r>
      <w:r w:rsidRPr="002D72B0">
        <w:tab/>
        <w:t xml:space="preserve"> </w:t>
      </w:r>
    </w:p>
    <w:p w14:paraId="3B5D2D4F" w14:textId="77777777" w:rsidR="00625DBC" w:rsidRPr="002D72B0" w:rsidRDefault="00625DBC" w:rsidP="00481AC3">
      <w:pPr>
        <w:widowControl w:val="0"/>
        <w:tabs>
          <w:tab w:val="left" w:pos="1980"/>
          <w:tab w:val="left" w:pos="4500"/>
          <w:tab w:val="left" w:pos="7380"/>
        </w:tabs>
      </w:pPr>
      <w:r w:rsidRPr="002D72B0">
        <w:tab/>
      </w:r>
    </w:p>
    <w:p w14:paraId="00A00D4A" w14:textId="77777777" w:rsidR="00625DBC" w:rsidRPr="002D72B0" w:rsidRDefault="00047658">
      <w:pPr>
        <w:rPr>
          <w:rFonts w:eastAsia="MS Mincho"/>
          <w:b/>
          <w:u w:val="single"/>
        </w:rPr>
      </w:pPr>
      <w:r w:rsidRPr="002D72B0">
        <w:rPr>
          <w:rFonts w:eastAsia="MS Mincho"/>
          <w:b/>
          <w:u w:val="single"/>
        </w:rPr>
        <w:t>SELECTED PROFESSIONAL ACTIVITIES</w:t>
      </w:r>
    </w:p>
    <w:p w14:paraId="172A7E57" w14:textId="77777777" w:rsidR="00047658" w:rsidRPr="002D72B0" w:rsidRDefault="00047658">
      <w:pPr>
        <w:rPr>
          <w:rFonts w:eastAsia="MS Mincho"/>
          <w:b/>
        </w:rPr>
      </w:pPr>
    </w:p>
    <w:p w14:paraId="543D9AC2" w14:textId="77777777" w:rsidR="00047658" w:rsidRPr="002D72B0" w:rsidRDefault="00047658" w:rsidP="00047658">
      <w:pPr>
        <w:tabs>
          <w:tab w:val="left" w:pos="1620"/>
          <w:tab w:val="left" w:pos="4500"/>
        </w:tabs>
        <w:rPr>
          <w:rFonts w:eastAsia="MS Mincho"/>
          <w:b/>
        </w:rPr>
      </w:pPr>
      <w:r w:rsidRPr="002D72B0">
        <w:rPr>
          <w:rFonts w:eastAsia="MS Mincho"/>
          <w:b/>
        </w:rPr>
        <w:t>Editorial Boards</w:t>
      </w:r>
    </w:p>
    <w:p w14:paraId="5A66F0EF" w14:textId="77777777" w:rsidR="00047658" w:rsidRPr="002D72B0" w:rsidRDefault="00047658" w:rsidP="00047658">
      <w:pPr>
        <w:tabs>
          <w:tab w:val="left" w:pos="1620"/>
          <w:tab w:val="left" w:pos="2160"/>
          <w:tab w:val="left" w:pos="3600"/>
          <w:tab w:val="left" w:pos="4500"/>
        </w:tabs>
      </w:pPr>
    </w:p>
    <w:p w14:paraId="3A35EAEC" w14:textId="77777777" w:rsidR="00943E81" w:rsidRPr="002D72B0" w:rsidRDefault="00943E81" w:rsidP="00047658">
      <w:pPr>
        <w:tabs>
          <w:tab w:val="left" w:pos="1980"/>
          <w:tab w:val="left" w:pos="4500"/>
        </w:tabs>
      </w:pPr>
      <w:r w:rsidRPr="002D72B0">
        <w:t xml:space="preserve">2014-present </w:t>
      </w:r>
      <w:r w:rsidRPr="002D72B0">
        <w:tab/>
        <w:t>ad hoc reviewer</w:t>
      </w:r>
      <w:r w:rsidRPr="002D72B0">
        <w:tab/>
      </w:r>
      <w:r w:rsidRPr="002D72B0">
        <w:rPr>
          <w:i/>
        </w:rPr>
        <w:t>Critical Care Medicine</w:t>
      </w:r>
    </w:p>
    <w:p w14:paraId="4182415E" w14:textId="77777777" w:rsidR="0061530F" w:rsidRPr="002D72B0" w:rsidRDefault="00943E81" w:rsidP="00047658">
      <w:pPr>
        <w:tabs>
          <w:tab w:val="left" w:pos="1980"/>
          <w:tab w:val="left" w:pos="4500"/>
        </w:tabs>
      </w:pPr>
      <w:r w:rsidRPr="002D72B0">
        <w:t>2</w:t>
      </w:r>
      <w:r w:rsidR="0061530F" w:rsidRPr="002D72B0">
        <w:t xml:space="preserve">007-present </w:t>
      </w:r>
      <w:r w:rsidR="0061530F" w:rsidRPr="002D72B0">
        <w:tab/>
        <w:t xml:space="preserve">Associate Editor </w:t>
      </w:r>
      <w:r w:rsidR="0061530F" w:rsidRPr="002D72B0">
        <w:tab/>
      </w:r>
      <w:r w:rsidR="0061530F" w:rsidRPr="002D72B0">
        <w:rPr>
          <w:rFonts w:eastAsia="MS Mincho"/>
          <w:i/>
        </w:rPr>
        <w:t>Pediatric Critical Care Medicine</w:t>
      </w:r>
    </w:p>
    <w:p w14:paraId="3D1280A0" w14:textId="77777777" w:rsidR="004E042B" w:rsidRPr="002D72B0" w:rsidRDefault="004E042B" w:rsidP="004E042B">
      <w:pPr>
        <w:pStyle w:val="Footer"/>
        <w:widowControl w:val="0"/>
        <w:tabs>
          <w:tab w:val="clear" w:pos="4320"/>
          <w:tab w:val="clear" w:pos="8640"/>
          <w:tab w:val="left" w:pos="1980"/>
          <w:tab w:val="left" w:pos="4500"/>
        </w:tabs>
        <w:rPr>
          <w:rFonts w:eastAsia="MS Mincho"/>
          <w:i/>
        </w:rPr>
      </w:pPr>
      <w:r w:rsidRPr="002D72B0">
        <w:rPr>
          <w:rFonts w:eastAsia="MS Mincho"/>
        </w:rPr>
        <w:t>2005-present</w:t>
      </w:r>
      <w:r w:rsidRPr="002D72B0">
        <w:rPr>
          <w:rFonts w:eastAsia="MS Mincho"/>
        </w:rPr>
        <w:tab/>
        <w:t>Ad hoc Reviewer</w:t>
      </w:r>
      <w:r w:rsidRPr="002D72B0">
        <w:rPr>
          <w:rFonts w:eastAsia="MS Mincho"/>
          <w:i/>
        </w:rPr>
        <w:t xml:space="preserve"> </w:t>
      </w:r>
      <w:r w:rsidRPr="002D72B0">
        <w:rPr>
          <w:rFonts w:eastAsia="MS Mincho"/>
          <w:i/>
        </w:rPr>
        <w:tab/>
        <w:t>Nursing Research</w:t>
      </w:r>
    </w:p>
    <w:p w14:paraId="09DD4CED" w14:textId="77777777" w:rsidR="004E042B" w:rsidRPr="002D72B0" w:rsidRDefault="004E042B" w:rsidP="004E042B">
      <w:pPr>
        <w:tabs>
          <w:tab w:val="left" w:pos="1980"/>
          <w:tab w:val="left" w:pos="4500"/>
        </w:tabs>
        <w:rPr>
          <w:rFonts w:eastAsia="MS Mincho"/>
        </w:rPr>
      </w:pPr>
      <w:r w:rsidRPr="002D72B0">
        <w:rPr>
          <w:rFonts w:eastAsia="MS Mincho"/>
        </w:rPr>
        <w:t>2001-present</w:t>
      </w:r>
      <w:r w:rsidRPr="002D72B0">
        <w:rPr>
          <w:rFonts w:eastAsia="MS Mincho"/>
        </w:rPr>
        <w:tab/>
        <w:t>Ad hoc Reviewer</w:t>
      </w:r>
      <w:r w:rsidRPr="002D72B0">
        <w:rPr>
          <w:rFonts w:eastAsia="MS Mincho"/>
          <w:i/>
        </w:rPr>
        <w:t xml:space="preserve"> </w:t>
      </w:r>
      <w:r w:rsidRPr="002D72B0">
        <w:rPr>
          <w:rFonts w:eastAsia="MS Mincho"/>
          <w:i/>
        </w:rPr>
        <w:tab/>
        <w:t>Critical Care Medicine</w:t>
      </w:r>
    </w:p>
    <w:p w14:paraId="09DCC890" w14:textId="77777777" w:rsidR="004E042B" w:rsidRPr="002D72B0" w:rsidRDefault="004E042B" w:rsidP="004E042B">
      <w:pPr>
        <w:tabs>
          <w:tab w:val="left" w:pos="1980"/>
          <w:tab w:val="left" w:pos="4500"/>
        </w:tabs>
        <w:rPr>
          <w:rFonts w:eastAsia="MS Mincho"/>
        </w:rPr>
      </w:pPr>
      <w:r w:rsidRPr="002D72B0">
        <w:rPr>
          <w:rFonts w:eastAsia="MS Mincho"/>
        </w:rPr>
        <w:t>2000-2007</w:t>
      </w:r>
      <w:r w:rsidRPr="002D72B0">
        <w:rPr>
          <w:rFonts w:eastAsia="MS Mincho"/>
        </w:rPr>
        <w:tab/>
        <w:t>Member</w:t>
      </w:r>
      <w:r w:rsidRPr="002D72B0">
        <w:rPr>
          <w:rFonts w:eastAsia="MS Mincho"/>
        </w:rPr>
        <w:tab/>
      </w:r>
      <w:r w:rsidRPr="002D72B0">
        <w:rPr>
          <w:rFonts w:eastAsia="MS Mincho"/>
          <w:i/>
        </w:rPr>
        <w:t>Pediatric Critical Care Medicine</w:t>
      </w:r>
    </w:p>
    <w:p w14:paraId="7606F315" w14:textId="77777777" w:rsidR="004E042B" w:rsidRPr="002D72B0" w:rsidRDefault="004E042B" w:rsidP="004E042B">
      <w:pPr>
        <w:tabs>
          <w:tab w:val="left" w:pos="1980"/>
          <w:tab w:val="left" w:pos="4500"/>
        </w:tabs>
        <w:rPr>
          <w:rFonts w:eastAsia="MS Mincho"/>
        </w:rPr>
      </w:pPr>
      <w:r w:rsidRPr="002D72B0">
        <w:rPr>
          <w:rFonts w:eastAsia="MS Mincho"/>
        </w:rPr>
        <w:t>1999-2000</w:t>
      </w:r>
      <w:r w:rsidRPr="002D72B0">
        <w:rPr>
          <w:rFonts w:eastAsia="MS Mincho"/>
        </w:rPr>
        <w:tab/>
        <w:t>Ad hoc Reviewer</w:t>
      </w:r>
      <w:r w:rsidRPr="002D72B0">
        <w:rPr>
          <w:rFonts w:eastAsia="MS Mincho"/>
        </w:rPr>
        <w:tab/>
      </w:r>
      <w:r w:rsidRPr="002D72B0">
        <w:rPr>
          <w:rFonts w:eastAsia="MS Mincho"/>
          <w:i/>
        </w:rPr>
        <w:t>Critical Care Nurse</w:t>
      </w:r>
      <w:r w:rsidRPr="002D72B0">
        <w:rPr>
          <w:rFonts w:eastAsia="MS Mincho"/>
        </w:rPr>
        <w:t xml:space="preserve"> </w:t>
      </w:r>
    </w:p>
    <w:p w14:paraId="03A8645E" w14:textId="77777777" w:rsidR="004E042B" w:rsidRPr="002D72B0" w:rsidRDefault="004E042B" w:rsidP="004E042B">
      <w:pPr>
        <w:tabs>
          <w:tab w:val="left" w:pos="1980"/>
          <w:tab w:val="left" w:pos="4500"/>
        </w:tabs>
        <w:rPr>
          <w:rFonts w:eastAsia="MS Mincho"/>
        </w:rPr>
      </w:pPr>
      <w:r w:rsidRPr="002D72B0">
        <w:rPr>
          <w:rFonts w:eastAsia="MS Mincho"/>
        </w:rPr>
        <w:t>1999-present</w:t>
      </w:r>
      <w:r w:rsidRPr="002D72B0">
        <w:rPr>
          <w:rFonts w:eastAsia="MS Mincho"/>
        </w:rPr>
        <w:tab/>
        <w:t>Member</w:t>
      </w:r>
      <w:r w:rsidRPr="002D72B0">
        <w:rPr>
          <w:rFonts w:eastAsia="MS Mincho"/>
        </w:rPr>
        <w:tab/>
      </w:r>
      <w:r w:rsidRPr="002D72B0">
        <w:rPr>
          <w:rFonts w:eastAsia="MS Mincho"/>
          <w:i/>
        </w:rPr>
        <w:t>Clinical Intensive Care</w:t>
      </w:r>
    </w:p>
    <w:p w14:paraId="6E1F27D0" w14:textId="77777777" w:rsidR="004E042B" w:rsidRPr="002D72B0" w:rsidRDefault="004E042B" w:rsidP="004E042B">
      <w:pPr>
        <w:tabs>
          <w:tab w:val="left" w:pos="1980"/>
          <w:tab w:val="left" w:pos="4500"/>
        </w:tabs>
        <w:rPr>
          <w:rFonts w:eastAsia="MS Mincho"/>
        </w:rPr>
      </w:pPr>
      <w:r w:rsidRPr="002D72B0">
        <w:rPr>
          <w:rFonts w:eastAsia="MS Mincho"/>
        </w:rPr>
        <w:t>1997-present</w:t>
      </w:r>
      <w:r w:rsidRPr="002D72B0">
        <w:rPr>
          <w:rFonts w:eastAsia="MS Mincho"/>
        </w:rPr>
        <w:tab/>
        <w:t>Member</w:t>
      </w:r>
      <w:r w:rsidRPr="002D72B0">
        <w:rPr>
          <w:rFonts w:eastAsia="MS Mincho"/>
        </w:rPr>
        <w:tab/>
      </w:r>
      <w:r w:rsidRPr="002D72B0">
        <w:rPr>
          <w:rFonts w:eastAsia="MS Mincho"/>
          <w:i/>
        </w:rPr>
        <w:t>American Journal of Critical Care</w:t>
      </w:r>
    </w:p>
    <w:p w14:paraId="3C474336" w14:textId="77777777" w:rsidR="004E042B" w:rsidRPr="002D72B0" w:rsidRDefault="004E042B" w:rsidP="004E042B">
      <w:pPr>
        <w:tabs>
          <w:tab w:val="left" w:pos="1980"/>
          <w:tab w:val="left" w:pos="4500"/>
        </w:tabs>
      </w:pPr>
      <w:r w:rsidRPr="002D72B0">
        <w:t>1996-1997</w:t>
      </w:r>
      <w:r w:rsidRPr="002D72B0">
        <w:tab/>
      </w:r>
      <w:r w:rsidRPr="002D72B0">
        <w:rPr>
          <w:rFonts w:eastAsia="MS Mincho"/>
        </w:rPr>
        <w:t>Ad hoc Reviewer</w:t>
      </w:r>
      <w:r w:rsidRPr="002D72B0">
        <w:rPr>
          <w:i/>
        </w:rPr>
        <w:t xml:space="preserve"> </w:t>
      </w:r>
      <w:r w:rsidRPr="002D72B0">
        <w:rPr>
          <w:i/>
        </w:rPr>
        <w:tab/>
        <w:t>American Journal of Critical Care</w:t>
      </w:r>
    </w:p>
    <w:p w14:paraId="14EA30C8" w14:textId="77777777" w:rsidR="004E042B" w:rsidRPr="002D72B0" w:rsidRDefault="004E042B" w:rsidP="004E042B">
      <w:pPr>
        <w:tabs>
          <w:tab w:val="left" w:pos="1980"/>
          <w:tab w:val="left" w:pos="4500"/>
        </w:tabs>
        <w:rPr>
          <w:rFonts w:eastAsia="MS Mincho"/>
        </w:rPr>
      </w:pPr>
      <w:r w:rsidRPr="002D72B0">
        <w:rPr>
          <w:rFonts w:eastAsia="MS Mincho"/>
        </w:rPr>
        <w:t>1995-2000</w:t>
      </w:r>
      <w:r w:rsidRPr="002D72B0">
        <w:rPr>
          <w:rFonts w:eastAsia="MS Mincho"/>
        </w:rPr>
        <w:tab/>
        <w:t>Ad hoc Reviewer</w:t>
      </w:r>
      <w:r w:rsidRPr="002D72B0">
        <w:rPr>
          <w:rFonts w:eastAsia="MS Mincho"/>
          <w:i/>
        </w:rPr>
        <w:t xml:space="preserve"> </w:t>
      </w:r>
      <w:r w:rsidRPr="002D72B0">
        <w:rPr>
          <w:rFonts w:eastAsia="MS Mincho"/>
          <w:i/>
        </w:rPr>
        <w:tab/>
        <w:t>Journal of the Society of Pediatric Nurses</w:t>
      </w:r>
      <w:r w:rsidRPr="002D72B0">
        <w:rPr>
          <w:rFonts w:eastAsia="MS Mincho"/>
        </w:rPr>
        <w:t xml:space="preserve"> </w:t>
      </w:r>
      <w:r w:rsidRPr="002D72B0">
        <w:rPr>
          <w:rFonts w:eastAsia="MS Mincho"/>
        </w:rPr>
        <w:tab/>
      </w:r>
    </w:p>
    <w:p w14:paraId="775E2B0A" w14:textId="77777777" w:rsidR="004E042B" w:rsidRPr="002D72B0" w:rsidRDefault="004E042B" w:rsidP="004E042B">
      <w:pPr>
        <w:tabs>
          <w:tab w:val="left" w:pos="1980"/>
          <w:tab w:val="left" w:pos="4500"/>
        </w:tabs>
        <w:rPr>
          <w:rFonts w:eastAsia="MS Mincho"/>
        </w:rPr>
      </w:pPr>
      <w:r w:rsidRPr="002D72B0">
        <w:rPr>
          <w:rFonts w:eastAsia="MS Mincho"/>
        </w:rPr>
        <w:t>1993-1995</w:t>
      </w:r>
      <w:r w:rsidRPr="002D72B0">
        <w:rPr>
          <w:rFonts w:eastAsia="MS Mincho"/>
        </w:rPr>
        <w:tab/>
        <w:t>Member</w:t>
      </w:r>
      <w:r w:rsidRPr="002D72B0">
        <w:rPr>
          <w:rFonts w:eastAsia="MS Mincho"/>
        </w:rPr>
        <w:tab/>
      </w:r>
      <w:r w:rsidRPr="002D72B0">
        <w:rPr>
          <w:rFonts w:eastAsia="MS Mincho"/>
          <w:i/>
        </w:rPr>
        <w:t>AACN Nursing Scan in Critical Care</w:t>
      </w:r>
    </w:p>
    <w:p w14:paraId="72A61C49" w14:textId="77777777" w:rsidR="004E042B" w:rsidRPr="002D72B0" w:rsidRDefault="004E042B" w:rsidP="004E042B">
      <w:pPr>
        <w:tabs>
          <w:tab w:val="left" w:pos="1980"/>
          <w:tab w:val="left" w:pos="4500"/>
        </w:tabs>
        <w:rPr>
          <w:rFonts w:eastAsia="MS Mincho"/>
        </w:rPr>
      </w:pPr>
      <w:r w:rsidRPr="002D72B0">
        <w:rPr>
          <w:rFonts w:eastAsia="MS Mincho"/>
        </w:rPr>
        <w:t>1992-1994</w:t>
      </w:r>
      <w:r w:rsidRPr="002D72B0">
        <w:rPr>
          <w:rFonts w:eastAsia="MS Mincho"/>
        </w:rPr>
        <w:tab/>
        <w:t>Member</w:t>
      </w:r>
      <w:r w:rsidRPr="002D72B0">
        <w:rPr>
          <w:rFonts w:eastAsia="MS Mincho"/>
        </w:rPr>
        <w:tab/>
      </w:r>
      <w:r w:rsidRPr="002D72B0">
        <w:rPr>
          <w:rFonts w:eastAsia="MS Mincho"/>
          <w:i/>
        </w:rPr>
        <w:t>AACN Clinical Issues in Critical Care Nursing</w:t>
      </w:r>
    </w:p>
    <w:p w14:paraId="69980DE2" w14:textId="77777777" w:rsidR="00047658" w:rsidRPr="002D72B0" w:rsidRDefault="00047658" w:rsidP="00047658">
      <w:pPr>
        <w:tabs>
          <w:tab w:val="left" w:pos="1980"/>
          <w:tab w:val="left" w:pos="4500"/>
        </w:tabs>
        <w:rPr>
          <w:i/>
        </w:rPr>
      </w:pPr>
      <w:r w:rsidRPr="002D72B0">
        <w:t xml:space="preserve">1991-1994 </w:t>
      </w:r>
      <w:r w:rsidRPr="002D72B0">
        <w:tab/>
      </w:r>
      <w:r w:rsidRPr="002D72B0">
        <w:rPr>
          <w:rFonts w:eastAsia="MS Mincho"/>
        </w:rPr>
        <w:t>Ad hoc Reviewer</w:t>
      </w:r>
      <w:r w:rsidRPr="002D72B0">
        <w:tab/>
      </w:r>
      <w:r w:rsidRPr="002D72B0">
        <w:rPr>
          <w:i/>
        </w:rPr>
        <w:t xml:space="preserve">American Journal of Maternal/Child Nursing </w:t>
      </w:r>
    </w:p>
    <w:p w14:paraId="09599090" w14:textId="77777777" w:rsidR="00047658" w:rsidRPr="002D72B0" w:rsidRDefault="00047658" w:rsidP="00047658">
      <w:pPr>
        <w:pStyle w:val="Footer"/>
        <w:widowControl w:val="0"/>
        <w:tabs>
          <w:tab w:val="clear" w:pos="4320"/>
          <w:tab w:val="clear" w:pos="8640"/>
        </w:tabs>
        <w:rPr>
          <w:rFonts w:eastAsia="MS Mincho"/>
          <w:i/>
        </w:rPr>
      </w:pPr>
    </w:p>
    <w:p w14:paraId="4C0BA8A6" w14:textId="77777777" w:rsidR="004E042B" w:rsidRPr="002D72B0" w:rsidRDefault="004E042B" w:rsidP="004E042B">
      <w:pPr>
        <w:pStyle w:val="Footer"/>
        <w:widowControl w:val="0"/>
        <w:tabs>
          <w:tab w:val="clear" w:pos="4320"/>
          <w:tab w:val="clear" w:pos="8640"/>
        </w:tabs>
        <w:rPr>
          <w:b/>
        </w:rPr>
      </w:pPr>
      <w:r w:rsidRPr="002D72B0">
        <w:rPr>
          <w:b/>
          <w:bCs/>
        </w:rPr>
        <w:t xml:space="preserve">International Activities </w:t>
      </w:r>
    </w:p>
    <w:p w14:paraId="7651B4F4" w14:textId="77777777" w:rsidR="00304ED0" w:rsidRPr="002D72B0" w:rsidRDefault="00304ED0" w:rsidP="004E042B">
      <w:pPr>
        <w:tabs>
          <w:tab w:val="left" w:pos="1980"/>
          <w:tab w:val="left" w:pos="3600"/>
          <w:tab w:val="left" w:pos="4500"/>
        </w:tabs>
      </w:pPr>
    </w:p>
    <w:p w14:paraId="3797EDE0" w14:textId="77777777" w:rsidR="00F5130B" w:rsidRPr="002D72B0" w:rsidRDefault="00F5130B" w:rsidP="004E042B">
      <w:pPr>
        <w:tabs>
          <w:tab w:val="left" w:pos="1980"/>
          <w:tab w:val="left" w:pos="3600"/>
          <w:tab w:val="left" w:pos="4500"/>
        </w:tabs>
        <w:rPr>
          <w:u w:val="single"/>
        </w:rPr>
      </w:pPr>
      <w:r w:rsidRPr="002D72B0">
        <w:rPr>
          <w:u w:val="single"/>
        </w:rPr>
        <w:t>Pediatric Acute Lung Injury Consensus Conference (PALICC)</w:t>
      </w:r>
    </w:p>
    <w:p w14:paraId="5A8D8051" w14:textId="77777777" w:rsidR="00F5130B" w:rsidRPr="002D72B0" w:rsidRDefault="00F5130B" w:rsidP="004E042B">
      <w:pPr>
        <w:tabs>
          <w:tab w:val="left" w:pos="1980"/>
          <w:tab w:val="left" w:pos="3600"/>
          <w:tab w:val="left" w:pos="4500"/>
        </w:tabs>
      </w:pPr>
      <w:r w:rsidRPr="002D72B0">
        <w:rPr>
          <w:u w:val="single"/>
        </w:rPr>
        <w:t>2012-201</w:t>
      </w:r>
      <w:r w:rsidR="008E6458" w:rsidRPr="002D72B0">
        <w:rPr>
          <w:u w:val="single"/>
        </w:rPr>
        <w:t>4</w:t>
      </w:r>
      <w:r w:rsidRPr="002D72B0">
        <w:tab/>
        <w:t>Content Expert</w:t>
      </w:r>
      <w:r w:rsidR="00DF0EF6" w:rsidRPr="002D72B0">
        <w:t xml:space="preserve">: Non-Pulmonary Treatment </w:t>
      </w:r>
    </w:p>
    <w:p w14:paraId="01808A62" w14:textId="77777777" w:rsidR="00F5130B" w:rsidRPr="002D72B0" w:rsidRDefault="00F5130B" w:rsidP="004E042B">
      <w:pPr>
        <w:tabs>
          <w:tab w:val="left" w:pos="1980"/>
          <w:tab w:val="left" w:pos="3600"/>
          <w:tab w:val="left" w:pos="4500"/>
        </w:tabs>
      </w:pPr>
    </w:p>
    <w:p w14:paraId="3B4974BE" w14:textId="77777777" w:rsidR="00A60D26" w:rsidRPr="002D72B0" w:rsidRDefault="00A60D26" w:rsidP="004E042B">
      <w:pPr>
        <w:tabs>
          <w:tab w:val="left" w:pos="1980"/>
          <w:tab w:val="left" w:pos="3600"/>
          <w:tab w:val="left" w:pos="4500"/>
        </w:tabs>
        <w:rPr>
          <w:u w:val="single"/>
        </w:rPr>
      </w:pPr>
      <w:r w:rsidRPr="002D72B0">
        <w:rPr>
          <w:u w:val="single"/>
        </w:rPr>
        <w:t>Birmingham Children’s Hospital’s Research Foundation, England</w:t>
      </w:r>
    </w:p>
    <w:p w14:paraId="0C107E23" w14:textId="77777777" w:rsidR="00A60D26" w:rsidRPr="002D72B0" w:rsidRDefault="00A60D26" w:rsidP="004E042B">
      <w:pPr>
        <w:tabs>
          <w:tab w:val="left" w:pos="1980"/>
          <w:tab w:val="left" w:pos="3600"/>
          <w:tab w:val="left" w:pos="4500"/>
        </w:tabs>
      </w:pPr>
      <w:r w:rsidRPr="002D72B0">
        <w:t>2012</w:t>
      </w:r>
      <w:r w:rsidRPr="002D72B0">
        <w:tab/>
        <w:t>Outside Grant Reviewer</w:t>
      </w:r>
      <w:r w:rsidRPr="002D72B0">
        <w:tab/>
      </w:r>
      <w:r w:rsidRPr="002D72B0">
        <w:tab/>
      </w:r>
    </w:p>
    <w:p w14:paraId="6FC3ACE0" w14:textId="77777777" w:rsidR="00A60D26" w:rsidRPr="002D72B0" w:rsidRDefault="00A60D26" w:rsidP="004E042B">
      <w:pPr>
        <w:tabs>
          <w:tab w:val="left" w:pos="1980"/>
          <w:tab w:val="left" w:pos="3600"/>
          <w:tab w:val="left" w:pos="4500"/>
        </w:tabs>
        <w:rPr>
          <w:u w:val="single"/>
        </w:rPr>
      </w:pPr>
    </w:p>
    <w:p w14:paraId="40CBF500" w14:textId="77777777" w:rsidR="00304ED0" w:rsidRPr="002D72B0" w:rsidRDefault="00304ED0" w:rsidP="004E042B">
      <w:pPr>
        <w:tabs>
          <w:tab w:val="left" w:pos="1980"/>
          <w:tab w:val="left" w:pos="3600"/>
          <w:tab w:val="left" w:pos="4500"/>
        </w:tabs>
        <w:rPr>
          <w:u w:val="single"/>
        </w:rPr>
      </w:pPr>
      <w:r w:rsidRPr="002D72B0">
        <w:rPr>
          <w:u w:val="single"/>
        </w:rPr>
        <w:t>ISPEW – International Society for Pediatric Wound Care</w:t>
      </w:r>
    </w:p>
    <w:p w14:paraId="6B82E2EE" w14:textId="77777777" w:rsidR="00304ED0" w:rsidRPr="002D72B0" w:rsidRDefault="00C971B0" w:rsidP="004E042B">
      <w:pPr>
        <w:tabs>
          <w:tab w:val="left" w:pos="1980"/>
          <w:tab w:val="left" w:pos="3600"/>
          <w:tab w:val="left" w:pos="4500"/>
        </w:tabs>
      </w:pPr>
      <w:r w:rsidRPr="002D72B0">
        <w:t>2011-2013</w:t>
      </w:r>
      <w:r w:rsidR="00304ED0" w:rsidRPr="002D72B0">
        <w:tab/>
        <w:t xml:space="preserve">Member </w:t>
      </w:r>
      <w:r w:rsidR="00304ED0" w:rsidRPr="002D72B0">
        <w:tab/>
      </w:r>
      <w:r w:rsidR="00304ED0" w:rsidRPr="002D72B0">
        <w:tab/>
        <w:t>Advisory Committee</w:t>
      </w:r>
    </w:p>
    <w:p w14:paraId="1748ADD0" w14:textId="77777777" w:rsidR="00304ED0" w:rsidRPr="002D72B0" w:rsidRDefault="00304ED0" w:rsidP="004E042B">
      <w:pPr>
        <w:tabs>
          <w:tab w:val="left" w:pos="1980"/>
          <w:tab w:val="left" w:pos="3600"/>
          <w:tab w:val="left" w:pos="4500"/>
        </w:tabs>
        <w:rPr>
          <w:u w:val="single"/>
        </w:rPr>
      </w:pPr>
    </w:p>
    <w:p w14:paraId="5A40C706" w14:textId="77777777" w:rsidR="004E042B" w:rsidRPr="002D72B0" w:rsidRDefault="00304ED0" w:rsidP="004E042B">
      <w:pPr>
        <w:tabs>
          <w:tab w:val="left" w:pos="1980"/>
          <w:tab w:val="left" w:pos="3600"/>
          <w:tab w:val="left" w:pos="4500"/>
        </w:tabs>
        <w:rPr>
          <w:u w:val="single"/>
        </w:rPr>
      </w:pPr>
      <w:proofErr w:type="spellStart"/>
      <w:r w:rsidRPr="002D72B0">
        <w:rPr>
          <w:u w:val="single"/>
        </w:rPr>
        <w:t>I</w:t>
      </w:r>
      <w:r w:rsidR="004E042B" w:rsidRPr="002D72B0">
        <w:rPr>
          <w:u w:val="single"/>
        </w:rPr>
        <w:t>POKRaTES</w:t>
      </w:r>
      <w:proofErr w:type="spellEnd"/>
    </w:p>
    <w:p w14:paraId="02200F72" w14:textId="77777777" w:rsidR="004E042B" w:rsidRPr="002D72B0" w:rsidRDefault="004E042B" w:rsidP="004E042B">
      <w:pPr>
        <w:tabs>
          <w:tab w:val="left" w:pos="1620"/>
          <w:tab w:val="left" w:pos="1980"/>
          <w:tab w:val="left" w:pos="3600"/>
          <w:tab w:val="left" w:pos="4500"/>
        </w:tabs>
      </w:pPr>
      <w:r w:rsidRPr="002D72B0">
        <w:t>2003-2008</w:t>
      </w:r>
      <w:r w:rsidRPr="002D72B0">
        <w:tab/>
      </w:r>
      <w:r w:rsidRPr="002D72B0">
        <w:tab/>
        <w:t xml:space="preserve">Chair </w:t>
      </w:r>
      <w:r w:rsidRPr="002D72B0">
        <w:tab/>
      </w:r>
      <w:r w:rsidRPr="002D72B0">
        <w:tab/>
        <w:t>Nursing Section</w:t>
      </w:r>
    </w:p>
    <w:p w14:paraId="22FD28DC" w14:textId="77777777" w:rsidR="004E042B" w:rsidRPr="002D72B0" w:rsidRDefault="004E042B" w:rsidP="00047658">
      <w:pPr>
        <w:pStyle w:val="Footer"/>
        <w:widowControl w:val="0"/>
        <w:tabs>
          <w:tab w:val="clear" w:pos="4320"/>
          <w:tab w:val="clear" w:pos="8640"/>
        </w:tabs>
        <w:rPr>
          <w:b/>
          <w:bCs/>
        </w:rPr>
      </w:pPr>
    </w:p>
    <w:p w14:paraId="65154C59" w14:textId="77777777" w:rsidR="004E042B" w:rsidRPr="002D72B0" w:rsidRDefault="004E042B" w:rsidP="004E042B">
      <w:pPr>
        <w:tabs>
          <w:tab w:val="left" w:pos="1980"/>
        </w:tabs>
        <w:rPr>
          <w:rFonts w:eastAsia="MS Mincho"/>
          <w:b/>
          <w:bCs/>
        </w:rPr>
      </w:pPr>
      <w:r w:rsidRPr="002D72B0">
        <w:rPr>
          <w:rFonts w:eastAsia="MS Mincho"/>
          <w:b/>
          <w:bCs/>
        </w:rPr>
        <w:t>National</w:t>
      </w:r>
      <w:r w:rsidRPr="002D72B0">
        <w:rPr>
          <w:rFonts w:eastAsia="MS Mincho"/>
          <w:b/>
        </w:rPr>
        <w:t xml:space="preserve"> Activities </w:t>
      </w:r>
    </w:p>
    <w:p w14:paraId="7D1EEDA9" w14:textId="77777777" w:rsidR="004E042B" w:rsidRPr="002D72B0" w:rsidRDefault="004E042B" w:rsidP="004E042B">
      <w:pPr>
        <w:tabs>
          <w:tab w:val="left" w:pos="1980"/>
        </w:tabs>
        <w:rPr>
          <w:rFonts w:eastAsia="MS Mincho"/>
          <w:b/>
          <w:bCs/>
        </w:rPr>
      </w:pPr>
    </w:p>
    <w:p w14:paraId="26906BD9" w14:textId="77777777" w:rsidR="00E456C5" w:rsidRPr="002D72B0" w:rsidRDefault="00E456C5" w:rsidP="001F5B4F">
      <w:pPr>
        <w:tabs>
          <w:tab w:val="left" w:pos="1980"/>
        </w:tabs>
        <w:rPr>
          <w:rFonts w:eastAsia="MS Mincho"/>
          <w:bCs/>
        </w:rPr>
      </w:pPr>
      <w:r w:rsidRPr="002D72B0">
        <w:rPr>
          <w:rFonts w:eastAsia="MS Mincho"/>
          <w:bCs/>
          <w:u w:val="single"/>
        </w:rPr>
        <w:t>National Academy of Medicine</w:t>
      </w:r>
    </w:p>
    <w:p w14:paraId="0D863CA0" w14:textId="77777777" w:rsidR="00E456C5" w:rsidRPr="002D72B0" w:rsidRDefault="00E456C5" w:rsidP="001F5B4F">
      <w:pPr>
        <w:tabs>
          <w:tab w:val="left" w:pos="1980"/>
        </w:tabs>
        <w:rPr>
          <w:rFonts w:eastAsia="MS Mincho"/>
          <w:bCs/>
        </w:rPr>
      </w:pPr>
      <w:r w:rsidRPr="002D72B0">
        <w:rPr>
          <w:rFonts w:eastAsia="MS Mincho"/>
          <w:bCs/>
        </w:rPr>
        <w:t>2017-present</w:t>
      </w:r>
      <w:r w:rsidRPr="002D72B0">
        <w:rPr>
          <w:rFonts w:eastAsia="MS Mincho"/>
          <w:bCs/>
        </w:rPr>
        <w:tab/>
        <w:t>Member</w:t>
      </w:r>
    </w:p>
    <w:p w14:paraId="71D082F7" w14:textId="77777777" w:rsidR="00E456C5" w:rsidRPr="002D72B0" w:rsidRDefault="00E456C5" w:rsidP="001F5B4F">
      <w:pPr>
        <w:tabs>
          <w:tab w:val="left" w:pos="1980"/>
        </w:tabs>
        <w:rPr>
          <w:rFonts w:eastAsia="MS Mincho"/>
          <w:bCs/>
          <w:u w:val="single"/>
        </w:rPr>
      </w:pPr>
    </w:p>
    <w:p w14:paraId="673D2A73" w14:textId="77777777" w:rsidR="001F5B4F" w:rsidRPr="002D72B0" w:rsidRDefault="00FD34A3" w:rsidP="001F5B4F">
      <w:pPr>
        <w:tabs>
          <w:tab w:val="left" w:pos="1980"/>
        </w:tabs>
        <w:rPr>
          <w:rFonts w:eastAsia="MS Mincho"/>
          <w:bCs/>
          <w:u w:val="single"/>
        </w:rPr>
      </w:pPr>
      <w:r w:rsidRPr="002D72B0">
        <w:rPr>
          <w:rFonts w:eastAsia="MS Mincho"/>
          <w:bCs/>
          <w:u w:val="single"/>
        </w:rPr>
        <w:t xml:space="preserve">National Institute of Health </w:t>
      </w:r>
    </w:p>
    <w:p w14:paraId="30926D32" w14:textId="77777777" w:rsidR="00E263C6" w:rsidRPr="002D72B0" w:rsidRDefault="00E263C6" w:rsidP="00C17943">
      <w:pPr>
        <w:tabs>
          <w:tab w:val="left" w:pos="1980"/>
        </w:tabs>
        <w:rPr>
          <w:rFonts w:eastAsia="MS Mincho"/>
          <w:bCs/>
        </w:rPr>
      </w:pPr>
    </w:p>
    <w:p w14:paraId="21FE5DE1" w14:textId="02BD42F6" w:rsidR="00625AB8" w:rsidRDefault="00625AB8" w:rsidP="00625AB8">
      <w:pPr>
        <w:tabs>
          <w:tab w:val="left" w:pos="1980"/>
        </w:tabs>
        <w:ind w:left="3600" w:hanging="3600"/>
        <w:rPr>
          <w:rFonts w:eastAsia="MS Mincho"/>
          <w:bCs/>
        </w:rPr>
      </w:pPr>
      <w:r>
        <w:rPr>
          <w:rFonts w:eastAsia="MS Mincho"/>
          <w:bCs/>
        </w:rPr>
        <w:t>2018</w:t>
      </w:r>
      <w:r>
        <w:rPr>
          <w:rFonts w:eastAsia="MS Mincho"/>
          <w:bCs/>
        </w:rPr>
        <w:tab/>
        <w:t>Participant</w:t>
      </w:r>
      <w:r>
        <w:rPr>
          <w:rFonts w:eastAsia="MS Mincho"/>
          <w:bCs/>
        </w:rPr>
        <w:tab/>
      </w:r>
      <w:r w:rsidRPr="002D72B0">
        <w:rPr>
          <w:rFonts w:eastAsia="MS Mincho"/>
          <w:bCs/>
        </w:rPr>
        <w:t>Eunice Kennedy Shriver NICHD</w:t>
      </w:r>
      <w:r>
        <w:rPr>
          <w:rFonts w:eastAsia="MS Mincho"/>
          <w:bCs/>
        </w:rPr>
        <w:t xml:space="preserve">; </w:t>
      </w:r>
      <w:r w:rsidRPr="00625AB8">
        <w:rPr>
          <w:rFonts w:eastAsia="MS Mincho"/>
          <w:bCs/>
        </w:rPr>
        <w:t xml:space="preserve">NICHD Strategic Planning Working Group Meeting </w:t>
      </w:r>
    </w:p>
    <w:p w14:paraId="7C73F4D2" w14:textId="015B2DF2" w:rsidR="00E263C6" w:rsidRPr="002D72B0" w:rsidRDefault="00E263C6" w:rsidP="00C17943">
      <w:pPr>
        <w:tabs>
          <w:tab w:val="left" w:pos="1980"/>
        </w:tabs>
        <w:rPr>
          <w:rFonts w:eastAsia="MS Mincho"/>
          <w:bCs/>
        </w:rPr>
      </w:pPr>
      <w:r w:rsidRPr="002D72B0">
        <w:rPr>
          <w:rFonts w:eastAsia="MS Mincho"/>
          <w:bCs/>
        </w:rPr>
        <w:t>2016</w:t>
      </w:r>
      <w:r w:rsidRPr="002D72B0">
        <w:rPr>
          <w:rFonts w:eastAsia="MS Mincho"/>
          <w:bCs/>
        </w:rPr>
        <w:tab/>
        <w:t xml:space="preserve">Participant </w:t>
      </w:r>
      <w:r w:rsidRPr="002D72B0">
        <w:rPr>
          <w:rFonts w:eastAsia="MS Mincho"/>
          <w:bCs/>
        </w:rPr>
        <w:tab/>
        <w:t>NHLBI Implementation Science in Critical Care Workshop</w:t>
      </w:r>
      <w:r w:rsidRPr="002D72B0">
        <w:rPr>
          <w:rFonts w:eastAsia="MS Mincho"/>
          <w:bCs/>
        </w:rPr>
        <w:tab/>
      </w:r>
    </w:p>
    <w:p w14:paraId="07841E71" w14:textId="77777777" w:rsidR="00C17943" w:rsidRPr="002D72B0" w:rsidRDefault="00C17943" w:rsidP="00C17943">
      <w:pPr>
        <w:tabs>
          <w:tab w:val="left" w:pos="1980"/>
        </w:tabs>
        <w:rPr>
          <w:rFonts w:eastAsia="MS Mincho"/>
          <w:bCs/>
        </w:rPr>
      </w:pPr>
      <w:r w:rsidRPr="002D72B0">
        <w:rPr>
          <w:rFonts w:eastAsia="MS Mincho"/>
          <w:bCs/>
        </w:rPr>
        <w:t>2015</w:t>
      </w:r>
      <w:r w:rsidRPr="002D72B0">
        <w:rPr>
          <w:rFonts w:eastAsia="MS Mincho"/>
          <w:bCs/>
        </w:rPr>
        <w:tab/>
        <w:t>Participant</w:t>
      </w:r>
      <w:r w:rsidRPr="002D72B0">
        <w:rPr>
          <w:rFonts w:eastAsia="MS Mincho"/>
          <w:bCs/>
        </w:rPr>
        <w:tab/>
        <w:t xml:space="preserve">Eunice Kennedy Shriver NICHD; </w:t>
      </w:r>
    </w:p>
    <w:p w14:paraId="72909C28" w14:textId="77777777" w:rsidR="00C17943" w:rsidRPr="002D72B0" w:rsidRDefault="00C17943" w:rsidP="00C17943">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 xml:space="preserve">Pediatric Trauma and Critical Illness Branch </w:t>
      </w:r>
    </w:p>
    <w:p w14:paraId="30C392D5" w14:textId="77777777" w:rsidR="00C17943" w:rsidRPr="002D72B0" w:rsidRDefault="00C17943" w:rsidP="008E6458">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 xml:space="preserve">Pediatric Multiple Organ Dysfunction Syndrome </w:t>
      </w:r>
    </w:p>
    <w:p w14:paraId="59E4C939" w14:textId="77777777" w:rsidR="008E6458" w:rsidRPr="002D72B0" w:rsidRDefault="008E6458" w:rsidP="008E6458">
      <w:pPr>
        <w:tabs>
          <w:tab w:val="left" w:pos="1980"/>
        </w:tabs>
        <w:rPr>
          <w:rFonts w:eastAsia="MS Mincho"/>
          <w:bCs/>
        </w:rPr>
      </w:pPr>
      <w:r w:rsidRPr="002D72B0">
        <w:rPr>
          <w:rFonts w:eastAsia="MS Mincho"/>
          <w:bCs/>
        </w:rPr>
        <w:t>2014</w:t>
      </w:r>
      <w:r w:rsidRPr="002D72B0">
        <w:rPr>
          <w:rFonts w:eastAsia="MS Mincho"/>
          <w:bCs/>
        </w:rPr>
        <w:tab/>
        <w:t>Participant</w:t>
      </w:r>
      <w:r w:rsidRPr="002D72B0">
        <w:rPr>
          <w:rFonts w:eastAsia="MS Mincho"/>
          <w:bCs/>
        </w:rPr>
        <w:tab/>
        <w:t xml:space="preserve">Eunice Kennedy Shriver NICHD; </w:t>
      </w:r>
    </w:p>
    <w:p w14:paraId="3908735D" w14:textId="77777777" w:rsidR="008E6458" w:rsidRPr="002D72B0" w:rsidRDefault="008E6458" w:rsidP="008E6458">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 xml:space="preserve">Pediatric Trauma and Critical Illness Branch </w:t>
      </w:r>
    </w:p>
    <w:p w14:paraId="143E8098" w14:textId="77777777" w:rsidR="008E6458" w:rsidRPr="002D72B0" w:rsidRDefault="008E6458" w:rsidP="008E6458">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 xml:space="preserve">Pediatric Critical Care Research Expert Panel </w:t>
      </w:r>
    </w:p>
    <w:p w14:paraId="3CD7F779" w14:textId="77777777" w:rsidR="001F5B4F" w:rsidRPr="002D72B0" w:rsidRDefault="001F5B4F" w:rsidP="008E6458">
      <w:pPr>
        <w:tabs>
          <w:tab w:val="left" w:pos="1980"/>
        </w:tabs>
        <w:rPr>
          <w:rFonts w:eastAsia="MS Mincho"/>
          <w:bCs/>
        </w:rPr>
      </w:pPr>
      <w:r w:rsidRPr="002D72B0">
        <w:rPr>
          <w:rFonts w:eastAsia="MS Mincho"/>
          <w:bCs/>
        </w:rPr>
        <w:t>2014</w:t>
      </w:r>
      <w:r w:rsidRPr="002D72B0">
        <w:rPr>
          <w:rFonts w:eastAsia="MS Mincho"/>
          <w:bCs/>
        </w:rPr>
        <w:tab/>
        <w:t>Participant</w:t>
      </w:r>
      <w:r w:rsidRPr="002D72B0">
        <w:rPr>
          <w:rFonts w:eastAsia="MS Mincho"/>
          <w:bCs/>
        </w:rPr>
        <w:tab/>
        <w:t xml:space="preserve">Eunice Kennedy Shriver NICHD; </w:t>
      </w:r>
    </w:p>
    <w:p w14:paraId="443DB5E6" w14:textId="77777777" w:rsidR="001F5B4F" w:rsidRPr="002D72B0" w:rsidRDefault="001F5B4F" w:rsidP="001F5B4F">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 xml:space="preserve">Pediatric Trauma and Critical Illness Branch </w:t>
      </w:r>
    </w:p>
    <w:p w14:paraId="0E780356" w14:textId="77777777" w:rsidR="001F5B4F" w:rsidRPr="002D72B0" w:rsidRDefault="001F5B4F" w:rsidP="001F5B4F">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Strategic Planning Meeting</w:t>
      </w:r>
    </w:p>
    <w:p w14:paraId="2D24B85C" w14:textId="77777777" w:rsidR="00FD34A3" w:rsidRPr="002D72B0" w:rsidRDefault="00FD34A3" w:rsidP="00FD34A3">
      <w:pPr>
        <w:tabs>
          <w:tab w:val="left" w:pos="1980"/>
        </w:tabs>
        <w:rPr>
          <w:rFonts w:eastAsia="MS Mincho"/>
          <w:bCs/>
        </w:rPr>
      </w:pPr>
      <w:r w:rsidRPr="002D72B0">
        <w:rPr>
          <w:rFonts w:eastAsia="MS Mincho"/>
          <w:bCs/>
        </w:rPr>
        <w:t>2013</w:t>
      </w:r>
      <w:r w:rsidR="000F7BBC" w:rsidRPr="002D72B0">
        <w:rPr>
          <w:rFonts w:eastAsia="MS Mincho"/>
          <w:bCs/>
        </w:rPr>
        <w:t>-2017</w:t>
      </w:r>
      <w:r w:rsidRPr="002D72B0">
        <w:rPr>
          <w:rFonts w:eastAsia="MS Mincho"/>
          <w:bCs/>
        </w:rPr>
        <w:tab/>
        <w:t>Member</w:t>
      </w:r>
      <w:r w:rsidRPr="002D72B0">
        <w:rPr>
          <w:rFonts w:eastAsia="MS Mincho"/>
          <w:bCs/>
        </w:rPr>
        <w:tab/>
      </w:r>
      <w:r w:rsidRPr="002D72B0">
        <w:rPr>
          <w:rFonts w:eastAsia="MS Mincho"/>
          <w:bCs/>
        </w:rPr>
        <w:tab/>
        <w:t>NHLBI Clinical Trials Review Committee (CLTR)</w:t>
      </w:r>
    </w:p>
    <w:p w14:paraId="74C16B26" w14:textId="77777777" w:rsidR="00FD34A3" w:rsidRPr="002D72B0" w:rsidRDefault="00FD34A3" w:rsidP="00FD34A3">
      <w:pPr>
        <w:tabs>
          <w:tab w:val="left" w:pos="1980"/>
        </w:tabs>
        <w:rPr>
          <w:rFonts w:eastAsia="MS Mincho"/>
          <w:bCs/>
        </w:rPr>
      </w:pPr>
      <w:r w:rsidRPr="002D72B0">
        <w:rPr>
          <w:rFonts w:eastAsia="MS Mincho"/>
          <w:bCs/>
        </w:rPr>
        <w:t xml:space="preserve">2012 </w:t>
      </w:r>
      <w:r w:rsidRPr="002D72B0">
        <w:rPr>
          <w:rFonts w:eastAsia="MS Mincho"/>
          <w:bCs/>
        </w:rPr>
        <w:tab/>
        <w:t>Temporary</w:t>
      </w:r>
      <w:r w:rsidRPr="002D72B0">
        <w:rPr>
          <w:rFonts w:eastAsia="MS Mincho"/>
          <w:bCs/>
        </w:rPr>
        <w:tab/>
        <w:t>NHLBI Clinical Trials Review Committee (CLTR)</w:t>
      </w:r>
    </w:p>
    <w:p w14:paraId="3B3886D1" w14:textId="77777777" w:rsidR="00FD34A3" w:rsidRPr="002D72B0" w:rsidRDefault="00FD34A3" w:rsidP="00FD34A3">
      <w:pPr>
        <w:tabs>
          <w:tab w:val="left" w:pos="1980"/>
        </w:tabs>
        <w:rPr>
          <w:rFonts w:eastAsia="MS Mincho"/>
          <w:bCs/>
        </w:rPr>
      </w:pPr>
      <w:r w:rsidRPr="002D72B0">
        <w:rPr>
          <w:rFonts w:eastAsia="MS Mincho"/>
          <w:bCs/>
        </w:rPr>
        <w:tab/>
        <w:t>Member</w:t>
      </w:r>
    </w:p>
    <w:p w14:paraId="0298DD11" w14:textId="77777777" w:rsidR="00FD34A3" w:rsidRPr="002D72B0" w:rsidRDefault="00FD34A3" w:rsidP="00FD34A3">
      <w:pPr>
        <w:tabs>
          <w:tab w:val="left" w:pos="1980"/>
        </w:tabs>
        <w:rPr>
          <w:rFonts w:eastAsia="MS Mincho"/>
          <w:bCs/>
        </w:rPr>
      </w:pPr>
      <w:r w:rsidRPr="002D72B0">
        <w:rPr>
          <w:rFonts w:eastAsia="MS Mincho"/>
          <w:bCs/>
        </w:rPr>
        <w:t>2012</w:t>
      </w:r>
      <w:r w:rsidRPr="002D72B0">
        <w:rPr>
          <w:rFonts w:eastAsia="MS Mincho"/>
          <w:bCs/>
        </w:rPr>
        <w:tab/>
        <w:t xml:space="preserve">Member </w:t>
      </w:r>
      <w:r w:rsidRPr="002D72B0">
        <w:rPr>
          <w:rFonts w:eastAsia="MS Mincho"/>
          <w:bCs/>
        </w:rPr>
        <w:tab/>
      </w:r>
      <w:r w:rsidRPr="002D72B0">
        <w:rPr>
          <w:rFonts w:eastAsia="MS Mincho"/>
          <w:bCs/>
        </w:rPr>
        <w:tab/>
        <w:t xml:space="preserve">FDA: Clinical Development Programs for Sedation </w:t>
      </w:r>
    </w:p>
    <w:p w14:paraId="3D65802F" w14:textId="77777777" w:rsidR="00FD34A3" w:rsidRPr="002D72B0" w:rsidRDefault="00FD34A3" w:rsidP="00FD34A3">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Products: Public Workshop (May)</w:t>
      </w:r>
    </w:p>
    <w:p w14:paraId="79F36EF4" w14:textId="77777777" w:rsidR="00FD34A3" w:rsidRPr="002D72B0" w:rsidRDefault="00FD34A3" w:rsidP="00FD34A3">
      <w:pPr>
        <w:tabs>
          <w:tab w:val="left" w:pos="1980"/>
        </w:tabs>
        <w:rPr>
          <w:rFonts w:eastAsia="MS Mincho"/>
          <w:bCs/>
          <w:i/>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r>
      <w:r w:rsidRPr="002D72B0">
        <w:rPr>
          <w:rFonts w:eastAsia="MS Mincho"/>
          <w:bCs/>
          <w:i/>
        </w:rPr>
        <w:t>ICU Sedation, Pediatric-Specific Issues</w:t>
      </w:r>
      <w:r w:rsidRPr="002D72B0">
        <w:rPr>
          <w:rFonts w:eastAsia="MS Mincho"/>
          <w:bCs/>
          <w:i/>
        </w:rPr>
        <w:tab/>
      </w:r>
      <w:r w:rsidRPr="002D72B0">
        <w:rPr>
          <w:rFonts w:eastAsia="MS Mincho"/>
          <w:bCs/>
          <w:i/>
        </w:rPr>
        <w:tab/>
      </w:r>
    </w:p>
    <w:p w14:paraId="0AF47C5B" w14:textId="77777777" w:rsidR="00FD34A3" w:rsidRPr="002D72B0" w:rsidRDefault="00FD34A3" w:rsidP="00FD34A3">
      <w:pPr>
        <w:tabs>
          <w:tab w:val="left" w:pos="1980"/>
        </w:tabs>
        <w:rPr>
          <w:rFonts w:eastAsia="MS Mincho"/>
          <w:bCs/>
        </w:rPr>
      </w:pPr>
      <w:r w:rsidRPr="002D72B0">
        <w:rPr>
          <w:rFonts w:eastAsia="MS Mincho"/>
          <w:bCs/>
        </w:rPr>
        <w:t xml:space="preserve">2011 </w:t>
      </w:r>
      <w:r w:rsidRPr="002D72B0">
        <w:rPr>
          <w:rFonts w:eastAsia="MS Mincho"/>
          <w:bCs/>
        </w:rPr>
        <w:tab/>
      </w:r>
      <w:r w:rsidRPr="002D72B0">
        <w:t>Temporary</w:t>
      </w:r>
      <w:r w:rsidRPr="002D72B0">
        <w:tab/>
        <w:t>NHLBI Clinical Trials Review Committee (CLTR)</w:t>
      </w:r>
    </w:p>
    <w:p w14:paraId="60537052" w14:textId="77777777" w:rsidR="00FD34A3" w:rsidRPr="002D72B0" w:rsidRDefault="00FD34A3" w:rsidP="00FD34A3">
      <w:pPr>
        <w:tabs>
          <w:tab w:val="left" w:pos="1980"/>
        </w:tabs>
        <w:ind w:left="720" w:hanging="720"/>
        <w:rPr>
          <w:rFonts w:eastAsia="MS Mincho"/>
          <w:bCs/>
        </w:rPr>
      </w:pPr>
      <w:r w:rsidRPr="002D72B0">
        <w:rPr>
          <w:rFonts w:eastAsia="MS Mincho"/>
          <w:bCs/>
        </w:rPr>
        <w:tab/>
      </w:r>
      <w:r w:rsidRPr="002D72B0">
        <w:rPr>
          <w:rFonts w:eastAsia="MS Mincho"/>
          <w:bCs/>
        </w:rPr>
        <w:tab/>
        <w:t>Member</w:t>
      </w:r>
    </w:p>
    <w:p w14:paraId="7C08DBA4" w14:textId="77777777" w:rsidR="00FD34A3" w:rsidRPr="002D72B0" w:rsidRDefault="00FD34A3" w:rsidP="00FD34A3">
      <w:pPr>
        <w:tabs>
          <w:tab w:val="left" w:pos="1980"/>
        </w:tabs>
        <w:ind w:left="720" w:hanging="720"/>
        <w:rPr>
          <w:rFonts w:eastAsia="MS Mincho"/>
          <w:bCs/>
        </w:rPr>
      </w:pPr>
      <w:r w:rsidRPr="002D72B0">
        <w:rPr>
          <w:rFonts w:eastAsia="MS Mincho"/>
          <w:bCs/>
        </w:rPr>
        <w:t>2011</w:t>
      </w:r>
      <w:r w:rsidRPr="002D72B0">
        <w:rPr>
          <w:rFonts w:eastAsia="MS Mincho"/>
          <w:bCs/>
        </w:rPr>
        <w:tab/>
      </w:r>
      <w:r w:rsidRPr="002D72B0">
        <w:rPr>
          <w:rFonts w:eastAsia="MS Mincho"/>
          <w:bCs/>
        </w:rPr>
        <w:tab/>
        <w:t>Member</w:t>
      </w:r>
      <w:r w:rsidRPr="002D72B0">
        <w:rPr>
          <w:rFonts w:eastAsia="MS Mincho"/>
          <w:bCs/>
        </w:rPr>
        <w:tab/>
      </w:r>
      <w:r w:rsidRPr="002D72B0">
        <w:rPr>
          <w:rFonts w:eastAsia="MS Mincho"/>
          <w:bCs/>
        </w:rPr>
        <w:tab/>
        <w:t>NIH Director’s New Innovator Applications Review</w:t>
      </w:r>
    </w:p>
    <w:p w14:paraId="7ADF2B52" w14:textId="77777777" w:rsidR="00FD34A3" w:rsidRPr="002D72B0" w:rsidRDefault="00FD34A3" w:rsidP="00FD34A3">
      <w:pPr>
        <w:tabs>
          <w:tab w:val="left" w:pos="1980"/>
        </w:tabs>
        <w:ind w:left="720" w:hanging="720"/>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Committee</w:t>
      </w:r>
    </w:p>
    <w:p w14:paraId="5E8DD5A9" w14:textId="77777777" w:rsidR="00FD34A3" w:rsidRPr="002D72B0" w:rsidRDefault="00FD34A3" w:rsidP="00FD34A3">
      <w:pPr>
        <w:tabs>
          <w:tab w:val="left" w:pos="1980"/>
        </w:tabs>
        <w:rPr>
          <w:rFonts w:eastAsia="MS Mincho"/>
          <w:bCs/>
        </w:rPr>
      </w:pPr>
      <w:r w:rsidRPr="002D72B0">
        <w:rPr>
          <w:rFonts w:eastAsia="MS Mincho"/>
          <w:bCs/>
        </w:rPr>
        <w:t>2009</w:t>
      </w:r>
      <w:r w:rsidRPr="002D72B0">
        <w:rPr>
          <w:rFonts w:eastAsia="MS Mincho"/>
          <w:bCs/>
        </w:rPr>
        <w:tab/>
        <w:t>Member</w:t>
      </w:r>
      <w:r w:rsidRPr="002D72B0">
        <w:rPr>
          <w:rFonts w:eastAsia="MS Mincho"/>
          <w:bCs/>
        </w:rPr>
        <w:tab/>
      </w:r>
      <w:r w:rsidRPr="002D72B0">
        <w:rPr>
          <w:rFonts w:eastAsia="MS Mincho"/>
          <w:bCs/>
        </w:rPr>
        <w:tab/>
        <w:t xml:space="preserve">NINR RC2/GO RFA Review Committee </w:t>
      </w:r>
    </w:p>
    <w:p w14:paraId="024A8B64" w14:textId="77777777" w:rsidR="00FD34A3" w:rsidRPr="002D72B0" w:rsidRDefault="00FD34A3" w:rsidP="00FD34A3">
      <w:pPr>
        <w:tabs>
          <w:tab w:val="left" w:pos="1980"/>
        </w:tabs>
        <w:rPr>
          <w:rFonts w:eastAsia="MS Mincho"/>
          <w:bCs/>
        </w:rPr>
      </w:pPr>
      <w:r w:rsidRPr="002D72B0">
        <w:rPr>
          <w:rFonts w:eastAsia="MS Mincho"/>
          <w:bCs/>
        </w:rPr>
        <w:t>2003</w:t>
      </w:r>
      <w:r w:rsidRPr="002D72B0">
        <w:rPr>
          <w:rFonts w:eastAsia="MS Mincho"/>
          <w:bCs/>
        </w:rPr>
        <w:tab/>
        <w:t>Member</w:t>
      </w:r>
      <w:r w:rsidRPr="002D72B0">
        <w:rPr>
          <w:rFonts w:eastAsia="MS Mincho"/>
          <w:bCs/>
        </w:rPr>
        <w:tab/>
      </w:r>
      <w:r w:rsidRPr="002D72B0">
        <w:rPr>
          <w:rFonts w:eastAsia="MS Mincho"/>
          <w:bCs/>
        </w:rPr>
        <w:tab/>
        <w:t xml:space="preserve">NICHD panel: Pulmonary Critical Care: </w:t>
      </w:r>
    </w:p>
    <w:p w14:paraId="00D22A63" w14:textId="77777777" w:rsidR="00FD34A3" w:rsidRPr="002D72B0" w:rsidRDefault="00FD34A3" w:rsidP="00FD34A3">
      <w:pPr>
        <w:tabs>
          <w:tab w:val="left" w:pos="1980"/>
        </w:tabs>
        <w:rPr>
          <w:rFonts w:eastAsia="MS Mincho"/>
          <w:bCs/>
        </w:rPr>
      </w:pPr>
      <w:r w:rsidRPr="002D72B0">
        <w:rPr>
          <w:rFonts w:eastAsia="MS Mincho"/>
          <w:bCs/>
        </w:rPr>
        <w:tab/>
      </w:r>
      <w:r w:rsidRPr="002D72B0">
        <w:rPr>
          <w:rFonts w:eastAsia="MS Mincho"/>
          <w:bCs/>
        </w:rPr>
        <w:tab/>
      </w:r>
      <w:r w:rsidRPr="002D72B0">
        <w:rPr>
          <w:rFonts w:eastAsia="MS Mincho"/>
          <w:bCs/>
        </w:rPr>
        <w:tab/>
      </w:r>
      <w:r w:rsidRPr="002D72B0">
        <w:rPr>
          <w:rFonts w:eastAsia="MS Mincho"/>
          <w:bCs/>
        </w:rPr>
        <w:tab/>
        <w:t>Pulmonary Processes and Informatics Solutions</w:t>
      </w:r>
    </w:p>
    <w:p w14:paraId="19B0CE25" w14:textId="77777777" w:rsidR="00FD34A3" w:rsidRPr="002D72B0" w:rsidRDefault="00FD34A3" w:rsidP="00FD34A3">
      <w:pPr>
        <w:tabs>
          <w:tab w:val="left" w:pos="1980"/>
        </w:tabs>
        <w:rPr>
          <w:rFonts w:eastAsia="MS Mincho"/>
          <w:bCs/>
        </w:rPr>
      </w:pPr>
    </w:p>
    <w:p w14:paraId="2EE11211" w14:textId="77777777" w:rsidR="00E263C6" w:rsidRPr="002D72B0" w:rsidRDefault="00E263C6" w:rsidP="00572F45">
      <w:pPr>
        <w:pStyle w:val="BodyText"/>
        <w:tabs>
          <w:tab w:val="left" w:pos="1980"/>
        </w:tabs>
        <w:ind w:right="-270"/>
        <w:rPr>
          <w:szCs w:val="24"/>
        </w:rPr>
      </w:pPr>
      <w:r w:rsidRPr="002D72B0">
        <w:rPr>
          <w:szCs w:val="24"/>
          <w:u w:val="single"/>
        </w:rPr>
        <w:t>American Thoracic Society</w:t>
      </w:r>
    </w:p>
    <w:p w14:paraId="0B7ED879" w14:textId="77777777" w:rsidR="00CC429F" w:rsidRPr="002D72B0" w:rsidRDefault="00E263C6" w:rsidP="00CC429F">
      <w:pPr>
        <w:pStyle w:val="BodyText"/>
        <w:tabs>
          <w:tab w:val="left" w:pos="1980"/>
        </w:tabs>
        <w:ind w:right="-270"/>
        <w:rPr>
          <w:szCs w:val="24"/>
        </w:rPr>
      </w:pPr>
      <w:r w:rsidRPr="002D72B0">
        <w:rPr>
          <w:szCs w:val="24"/>
        </w:rPr>
        <w:t>2016</w:t>
      </w:r>
      <w:r w:rsidRPr="002D72B0">
        <w:rPr>
          <w:szCs w:val="24"/>
        </w:rPr>
        <w:tab/>
        <w:t xml:space="preserve">Participant </w:t>
      </w:r>
      <w:r w:rsidRPr="002D72B0">
        <w:rPr>
          <w:szCs w:val="24"/>
        </w:rPr>
        <w:tab/>
      </w:r>
      <w:r w:rsidR="00CC429F" w:rsidRPr="002D72B0">
        <w:rPr>
          <w:szCs w:val="24"/>
        </w:rPr>
        <w:t xml:space="preserve">Critical Care Assembly </w:t>
      </w:r>
      <w:r w:rsidRPr="002D72B0">
        <w:rPr>
          <w:szCs w:val="24"/>
        </w:rPr>
        <w:t>Project Committee: Determining the</w:t>
      </w:r>
    </w:p>
    <w:p w14:paraId="1C434BC9" w14:textId="77777777" w:rsidR="00E263C6" w:rsidRPr="002D72B0" w:rsidRDefault="00E263C6" w:rsidP="00CC429F">
      <w:pPr>
        <w:pStyle w:val="BodyText"/>
        <w:tabs>
          <w:tab w:val="left" w:pos="1980"/>
        </w:tabs>
        <w:ind w:right="-270"/>
        <w:rPr>
          <w:szCs w:val="24"/>
        </w:rPr>
      </w:pPr>
      <w:r w:rsidRPr="002D72B0">
        <w:rPr>
          <w:szCs w:val="24"/>
        </w:rPr>
        <w:t xml:space="preserve"> </w:t>
      </w:r>
      <w:r w:rsidR="00CC429F" w:rsidRPr="002D72B0">
        <w:rPr>
          <w:szCs w:val="24"/>
        </w:rPr>
        <w:tab/>
      </w:r>
      <w:r w:rsidR="00CC429F" w:rsidRPr="002D72B0">
        <w:rPr>
          <w:szCs w:val="24"/>
        </w:rPr>
        <w:tab/>
      </w:r>
      <w:r w:rsidR="00CC429F" w:rsidRPr="002D72B0">
        <w:rPr>
          <w:szCs w:val="24"/>
        </w:rPr>
        <w:tab/>
      </w:r>
      <w:r w:rsidR="00CC429F" w:rsidRPr="002D72B0">
        <w:rPr>
          <w:szCs w:val="24"/>
        </w:rPr>
        <w:tab/>
      </w:r>
      <w:r w:rsidRPr="002D72B0">
        <w:rPr>
          <w:szCs w:val="24"/>
        </w:rPr>
        <w:t>Outcome Measures for</w:t>
      </w:r>
      <w:r w:rsidR="00CC429F" w:rsidRPr="002D72B0">
        <w:rPr>
          <w:szCs w:val="24"/>
        </w:rPr>
        <w:t xml:space="preserve"> </w:t>
      </w:r>
      <w:r w:rsidRPr="002D72B0">
        <w:rPr>
          <w:szCs w:val="24"/>
        </w:rPr>
        <w:t>Assessment after Critical Illness</w:t>
      </w:r>
    </w:p>
    <w:p w14:paraId="5CBF2FD7" w14:textId="77777777" w:rsidR="00E263C6" w:rsidRPr="002D72B0" w:rsidRDefault="00E263C6" w:rsidP="00572F45">
      <w:pPr>
        <w:pStyle w:val="BodyText"/>
        <w:tabs>
          <w:tab w:val="left" w:pos="1980"/>
        </w:tabs>
        <w:ind w:right="-270"/>
        <w:rPr>
          <w:szCs w:val="24"/>
          <w:u w:val="single"/>
        </w:rPr>
      </w:pPr>
    </w:p>
    <w:p w14:paraId="2D9B326F" w14:textId="77777777" w:rsidR="00572F45" w:rsidRPr="002D72B0" w:rsidRDefault="00572F45" w:rsidP="00572F45">
      <w:pPr>
        <w:pStyle w:val="BodyText"/>
        <w:tabs>
          <w:tab w:val="left" w:pos="1980"/>
        </w:tabs>
        <w:ind w:right="-270"/>
        <w:rPr>
          <w:szCs w:val="24"/>
          <w:u w:val="single"/>
        </w:rPr>
      </w:pPr>
      <w:r w:rsidRPr="002D72B0">
        <w:rPr>
          <w:szCs w:val="24"/>
          <w:u w:val="single"/>
        </w:rPr>
        <w:t>Pediatric Cardiac Intensive Care Society (PCICS)</w:t>
      </w:r>
    </w:p>
    <w:p w14:paraId="35EA924F" w14:textId="77777777" w:rsidR="005E5790" w:rsidRPr="002D72B0" w:rsidRDefault="00572F45" w:rsidP="00572F45">
      <w:pPr>
        <w:pStyle w:val="BodyText"/>
        <w:tabs>
          <w:tab w:val="left" w:pos="1980"/>
        </w:tabs>
        <w:ind w:right="-270"/>
        <w:rPr>
          <w:rFonts w:eastAsia="MS Mincho"/>
          <w:bCs/>
        </w:rPr>
      </w:pPr>
      <w:r w:rsidRPr="002D72B0">
        <w:rPr>
          <w:rFonts w:eastAsia="MS Mincho"/>
          <w:bCs/>
        </w:rPr>
        <w:t>2015</w:t>
      </w:r>
      <w:r w:rsidRPr="002D72B0">
        <w:rPr>
          <w:rFonts w:eastAsia="MS Mincho"/>
          <w:bCs/>
        </w:rPr>
        <w:tab/>
      </w:r>
    </w:p>
    <w:p w14:paraId="02FBAD34" w14:textId="77777777" w:rsidR="00572F45" w:rsidRPr="002D72B0" w:rsidRDefault="00E263C6" w:rsidP="00C45E19">
      <w:pPr>
        <w:pStyle w:val="BodyText"/>
        <w:tabs>
          <w:tab w:val="left" w:pos="1980"/>
        </w:tabs>
        <w:ind w:right="-270"/>
        <w:rPr>
          <w:szCs w:val="24"/>
        </w:rPr>
      </w:pPr>
      <w:r w:rsidRPr="002D72B0">
        <w:rPr>
          <w:rFonts w:eastAsia="MS Mincho"/>
          <w:bCs/>
        </w:rPr>
        <w:t xml:space="preserve">Member </w:t>
      </w:r>
      <w:r w:rsidRPr="002D72B0">
        <w:rPr>
          <w:rFonts w:eastAsia="MS Mincho"/>
          <w:bCs/>
        </w:rPr>
        <w:tab/>
      </w:r>
      <w:r w:rsidR="00572F45" w:rsidRPr="002D72B0">
        <w:rPr>
          <w:szCs w:val="24"/>
        </w:rPr>
        <w:t xml:space="preserve">PCICS Research Committee </w:t>
      </w:r>
    </w:p>
    <w:p w14:paraId="0C3068D4" w14:textId="77777777" w:rsidR="00572F45" w:rsidRPr="002D72B0" w:rsidRDefault="00572F45" w:rsidP="004E042B">
      <w:pPr>
        <w:tabs>
          <w:tab w:val="left" w:pos="1980"/>
        </w:tabs>
        <w:rPr>
          <w:rFonts w:eastAsia="MS Mincho"/>
          <w:bCs/>
          <w:u w:val="single"/>
        </w:rPr>
      </w:pPr>
    </w:p>
    <w:p w14:paraId="383244B1" w14:textId="77777777" w:rsidR="005B7109" w:rsidRPr="002D72B0" w:rsidRDefault="005B7109" w:rsidP="004E042B">
      <w:pPr>
        <w:tabs>
          <w:tab w:val="left" w:pos="1980"/>
        </w:tabs>
        <w:rPr>
          <w:rFonts w:eastAsia="MS Mincho"/>
          <w:bCs/>
          <w:u w:val="single"/>
        </w:rPr>
      </w:pPr>
      <w:r w:rsidRPr="002D72B0">
        <w:rPr>
          <w:rFonts w:eastAsia="MS Mincho"/>
          <w:bCs/>
          <w:u w:val="single"/>
        </w:rPr>
        <w:t>Institute of Medicine (IOM) Committee to Review the Clinical and Translational Science Awards Program (CTSA) at National Center for Advancing Translational Sciences (NCATS)</w:t>
      </w:r>
    </w:p>
    <w:p w14:paraId="7B820331" w14:textId="77777777" w:rsidR="005B7109" w:rsidRPr="002D72B0" w:rsidRDefault="005B7109" w:rsidP="004E042B">
      <w:pPr>
        <w:tabs>
          <w:tab w:val="left" w:pos="1980"/>
        </w:tabs>
        <w:rPr>
          <w:rFonts w:eastAsia="MS Mincho"/>
          <w:bCs/>
        </w:rPr>
      </w:pPr>
      <w:r w:rsidRPr="002D72B0">
        <w:rPr>
          <w:rFonts w:eastAsia="MS Mincho"/>
          <w:bCs/>
        </w:rPr>
        <w:t xml:space="preserve">2013 </w:t>
      </w:r>
      <w:r w:rsidRPr="002D72B0">
        <w:rPr>
          <w:rFonts w:eastAsia="MS Mincho"/>
          <w:bCs/>
        </w:rPr>
        <w:tab/>
        <w:t>Speaker</w:t>
      </w:r>
      <w:r w:rsidRPr="002D72B0">
        <w:rPr>
          <w:rFonts w:eastAsia="MS Mincho"/>
          <w:bCs/>
        </w:rPr>
        <w:tab/>
      </w:r>
      <w:r w:rsidRPr="002D72B0">
        <w:rPr>
          <w:rFonts w:eastAsia="MS Mincho"/>
          <w:bCs/>
        </w:rPr>
        <w:tab/>
        <w:t>Future Directions for Using CTSA Programs and Resources</w:t>
      </w:r>
    </w:p>
    <w:p w14:paraId="45C17BF7" w14:textId="77777777" w:rsidR="005B7109" w:rsidRPr="002D72B0" w:rsidRDefault="005B7109" w:rsidP="004E042B">
      <w:pPr>
        <w:tabs>
          <w:tab w:val="left" w:pos="1980"/>
        </w:tabs>
        <w:rPr>
          <w:rFonts w:eastAsia="MS Mincho"/>
          <w:bCs/>
          <w:u w:val="single"/>
        </w:rPr>
      </w:pPr>
    </w:p>
    <w:p w14:paraId="2ABD94AA" w14:textId="77777777" w:rsidR="00B033E6" w:rsidRPr="002D72B0" w:rsidRDefault="00B033E6" w:rsidP="004E042B">
      <w:pPr>
        <w:tabs>
          <w:tab w:val="left" w:pos="1980"/>
        </w:tabs>
        <w:rPr>
          <w:rFonts w:eastAsia="MS Mincho"/>
          <w:bCs/>
        </w:rPr>
      </w:pPr>
      <w:r w:rsidRPr="002D72B0">
        <w:rPr>
          <w:rFonts w:eastAsia="MS Mincho"/>
          <w:bCs/>
          <w:u w:val="single"/>
        </w:rPr>
        <w:t xml:space="preserve">Robert Wood Johnson Foundation Interdisciplinary Nursing Quality Research Initiative (INQRI) </w:t>
      </w:r>
      <w:r w:rsidRPr="002D72B0">
        <w:rPr>
          <w:rFonts w:eastAsia="MS Mincho"/>
          <w:bCs/>
        </w:rPr>
        <w:t xml:space="preserve">2010 </w:t>
      </w:r>
      <w:r w:rsidRPr="002D72B0">
        <w:rPr>
          <w:rFonts w:eastAsia="MS Mincho"/>
          <w:bCs/>
        </w:rPr>
        <w:tab/>
        <w:t xml:space="preserve">Full Proposal Reviewer </w:t>
      </w:r>
    </w:p>
    <w:p w14:paraId="45FD00BE" w14:textId="77777777" w:rsidR="00B033E6" w:rsidRPr="002D72B0" w:rsidRDefault="00B033E6" w:rsidP="004E042B">
      <w:pPr>
        <w:tabs>
          <w:tab w:val="left" w:pos="1980"/>
        </w:tabs>
        <w:rPr>
          <w:rFonts w:eastAsia="MS Mincho"/>
          <w:bCs/>
          <w:u w:val="single"/>
        </w:rPr>
      </w:pPr>
      <w:r w:rsidRPr="002D72B0">
        <w:rPr>
          <w:rFonts w:eastAsia="MS Mincho"/>
          <w:bCs/>
        </w:rPr>
        <w:t>9/15/2010</w:t>
      </w:r>
      <w:r w:rsidRPr="002D72B0">
        <w:rPr>
          <w:rFonts w:eastAsia="MS Mincho"/>
          <w:bCs/>
        </w:rPr>
        <w:tab/>
        <w:t>Stakeholder Guest; 5</w:t>
      </w:r>
      <w:r w:rsidRPr="002D72B0">
        <w:rPr>
          <w:rFonts w:eastAsia="MS Mincho"/>
          <w:bCs/>
          <w:vertAlign w:val="superscript"/>
        </w:rPr>
        <w:t>th</w:t>
      </w:r>
      <w:r w:rsidRPr="002D72B0">
        <w:rPr>
          <w:rFonts w:eastAsia="MS Mincho"/>
          <w:bCs/>
        </w:rPr>
        <w:t xml:space="preserve"> Annual Meeting  </w:t>
      </w:r>
      <w:r w:rsidRPr="002D72B0">
        <w:rPr>
          <w:rFonts w:eastAsia="MS Mincho"/>
          <w:bCs/>
        </w:rPr>
        <w:tab/>
      </w:r>
    </w:p>
    <w:p w14:paraId="161261B3" w14:textId="77777777" w:rsidR="00B033E6" w:rsidRPr="002D72B0" w:rsidRDefault="00B033E6" w:rsidP="004E042B">
      <w:pPr>
        <w:tabs>
          <w:tab w:val="left" w:pos="1980"/>
        </w:tabs>
        <w:rPr>
          <w:rFonts w:eastAsia="MS Mincho"/>
          <w:bCs/>
          <w:u w:val="single"/>
        </w:rPr>
      </w:pPr>
    </w:p>
    <w:p w14:paraId="5A3AE059" w14:textId="77777777" w:rsidR="00BD62E2" w:rsidRPr="002D72B0" w:rsidRDefault="00BD62E2" w:rsidP="004E042B">
      <w:pPr>
        <w:tabs>
          <w:tab w:val="left" w:pos="1980"/>
        </w:tabs>
        <w:rPr>
          <w:rFonts w:eastAsia="MS Mincho"/>
          <w:bCs/>
        </w:rPr>
      </w:pPr>
      <w:r w:rsidRPr="002D72B0">
        <w:rPr>
          <w:rFonts w:eastAsia="MS Mincho"/>
          <w:bCs/>
          <w:u w:val="single"/>
        </w:rPr>
        <w:t>Multi-Society Strategic Planning Task Force for Critical Care Research</w:t>
      </w:r>
    </w:p>
    <w:p w14:paraId="1FBDABBF" w14:textId="77777777" w:rsidR="00BD62E2" w:rsidRPr="002D72B0" w:rsidRDefault="00BD62E2" w:rsidP="004E042B">
      <w:pPr>
        <w:tabs>
          <w:tab w:val="left" w:pos="1980"/>
        </w:tabs>
        <w:rPr>
          <w:rFonts w:eastAsia="MS Mincho"/>
          <w:bCs/>
        </w:rPr>
      </w:pPr>
      <w:r w:rsidRPr="002D72B0">
        <w:rPr>
          <w:rFonts w:eastAsia="MS Mincho"/>
          <w:bCs/>
        </w:rPr>
        <w:t>2010</w:t>
      </w:r>
      <w:r w:rsidRPr="002D72B0">
        <w:rPr>
          <w:rFonts w:eastAsia="MS Mincho"/>
          <w:bCs/>
        </w:rPr>
        <w:tab/>
        <w:t>Member</w:t>
      </w:r>
      <w:r w:rsidRPr="002D72B0">
        <w:rPr>
          <w:rFonts w:eastAsia="MS Mincho"/>
          <w:bCs/>
        </w:rPr>
        <w:tab/>
      </w:r>
      <w:r w:rsidRPr="002D72B0">
        <w:rPr>
          <w:rFonts w:eastAsia="MS Mincho"/>
          <w:bCs/>
        </w:rPr>
        <w:tab/>
        <w:t xml:space="preserve">Task Force </w:t>
      </w:r>
    </w:p>
    <w:p w14:paraId="4A728A10" w14:textId="77777777" w:rsidR="00BD62E2" w:rsidRPr="002D72B0" w:rsidRDefault="00BD62E2" w:rsidP="004E042B">
      <w:pPr>
        <w:tabs>
          <w:tab w:val="left" w:pos="1980"/>
        </w:tabs>
        <w:rPr>
          <w:rFonts w:eastAsia="MS Mincho"/>
          <w:bCs/>
          <w:u w:val="single"/>
        </w:rPr>
      </w:pPr>
    </w:p>
    <w:p w14:paraId="27277330" w14:textId="77777777" w:rsidR="004E042B" w:rsidRPr="002D72B0" w:rsidRDefault="004E042B" w:rsidP="004E042B">
      <w:pPr>
        <w:tabs>
          <w:tab w:val="left" w:pos="1620"/>
          <w:tab w:val="left" w:pos="1980"/>
          <w:tab w:val="left" w:pos="3600"/>
          <w:tab w:val="left" w:pos="4500"/>
        </w:tabs>
        <w:rPr>
          <w:rFonts w:eastAsia="MS Mincho"/>
          <w:u w:val="single"/>
        </w:rPr>
      </w:pPr>
      <w:r w:rsidRPr="002D72B0">
        <w:rPr>
          <w:rFonts w:eastAsia="MS Mincho"/>
          <w:u w:val="single"/>
        </w:rPr>
        <w:t>Society of Critical Care Medicine</w:t>
      </w:r>
    </w:p>
    <w:p w14:paraId="2F7AB714" w14:textId="77777777" w:rsidR="005E5790" w:rsidRPr="002D72B0" w:rsidRDefault="005E5790" w:rsidP="004E042B">
      <w:pPr>
        <w:tabs>
          <w:tab w:val="left" w:pos="1620"/>
          <w:tab w:val="left" w:pos="1980"/>
          <w:tab w:val="left" w:pos="3600"/>
          <w:tab w:val="left" w:pos="4500"/>
        </w:tabs>
      </w:pPr>
      <w:r w:rsidRPr="002D72B0">
        <w:t>2015-present</w:t>
      </w:r>
      <w:r w:rsidRPr="002D72B0">
        <w:tab/>
      </w:r>
      <w:r w:rsidRPr="002D72B0">
        <w:tab/>
        <w:t>Member</w:t>
      </w:r>
      <w:r w:rsidRPr="002D72B0">
        <w:tab/>
        <w:t>THRIVE</w:t>
      </w:r>
    </w:p>
    <w:p w14:paraId="11CE4E6A" w14:textId="77777777" w:rsidR="004E042B" w:rsidRPr="002D72B0" w:rsidRDefault="00C45E19" w:rsidP="004E042B">
      <w:pPr>
        <w:tabs>
          <w:tab w:val="left" w:pos="1620"/>
          <w:tab w:val="left" w:pos="1980"/>
          <w:tab w:val="left" w:pos="3600"/>
          <w:tab w:val="left" w:pos="4500"/>
        </w:tabs>
      </w:pPr>
      <w:r w:rsidRPr="002D72B0">
        <w:t>2007-2015</w:t>
      </w:r>
      <w:r w:rsidR="004E042B" w:rsidRPr="002D72B0">
        <w:tab/>
      </w:r>
      <w:r w:rsidR="004E042B" w:rsidRPr="002D72B0">
        <w:tab/>
        <w:t>Member</w:t>
      </w:r>
      <w:r w:rsidR="004E042B" w:rsidRPr="002D72B0">
        <w:tab/>
        <w:t xml:space="preserve">Pediatric Sedation Guideline Committee </w:t>
      </w:r>
    </w:p>
    <w:p w14:paraId="32A2EB4F" w14:textId="77777777" w:rsidR="004E042B" w:rsidRPr="002D72B0" w:rsidRDefault="004E042B" w:rsidP="004E042B">
      <w:pPr>
        <w:tabs>
          <w:tab w:val="left" w:pos="1620"/>
          <w:tab w:val="left" w:pos="1980"/>
          <w:tab w:val="left" w:pos="3600"/>
          <w:tab w:val="left" w:pos="4500"/>
        </w:tabs>
      </w:pPr>
      <w:r w:rsidRPr="002D72B0">
        <w:t>1999-2004</w:t>
      </w:r>
      <w:r w:rsidRPr="002D72B0">
        <w:tab/>
      </w:r>
      <w:r w:rsidRPr="002D72B0">
        <w:tab/>
        <w:t>Member</w:t>
      </w:r>
      <w:r w:rsidRPr="002D72B0">
        <w:tab/>
        <w:t xml:space="preserve">Guidelines and Levels of Care for PICU </w:t>
      </w:r>
    </w:p>
    <w:p w14:paraId="2F2A1562" w14:textId="77777777" w:rsidR="004E042B" w:rsidRPr="002D72B0" w:rsidRDefault="004E042B" w:rsidP="004E042B">
      <w:pPr>
        <w:tabs>
          <w:tab w:val="left" w:pos="1620"/>
          <w:tab w:val="left" w:pos="1980"/>
          <w:tab w:val="left" w:pos="3600"/>
          <w:tab w:val="left" w:pos="4500"/>
        </w:tabs>
        <w:rPr>
          <w:rFonts w:eastAsia="MS Mincho"/>
          <w:bCs/>
          <w:u w:val="single"/>
        </w:rPr>
      </w:pPr>
    </w:p>
    <w:p w14:paraId="7C8328B7" w14:textId="77777777" w:rsidR="00CC4ADD" w:rsidRPr="002D72B0" w:rsidRDefault="00CC4ADD" w:rsidP="00CC4ADD">
      <w:pPr>
        <w:tabs>
          <w:tab w:val="left" w:pos="-3060"/>
          <w:tab w:val="left" w:pos="1980"/>
          <w:tab w:val="left" w:pos="3600"/>
          <w:tab w:val="left" w:pos="4500"/>
        </w:tabs>
        <w:rPr>
          <w:rFonts w:eastAsia="MS Mincho"/>
          <w:u w:val="single"/>
        </w:rPr>
      </w:pPr>
      <w:r w:rsidRPr="002D72B0">
        <w:rPr>
          <w:rFonts w:eastAsia="MS Mincho"/>
          <w:u w:val="single"/>
        </w:rPr>
        <w:t>Child Magazine</w:t>
      </w:r>
    </w:p>
    <w:p w14:paraId="4EBDE5B2" w14:textId="77777777" w:rsidR="00CC4ADD" w:rsidRPr="002D72B0" w:rsidRDefault="00CC4ADD" w:rsidP="00CC4ADD">
      <w:pPr>
        <w:tabs>
          <w:tab w:val="left" w:pos="-3060"/>
          <w:tab w:val="left" w:pos="1980"/>
          <w:tab w:val="left" w:pos="3600"/>
          <w:tab w:val="left" w:pos="4500"/>
        </w:tabs>
        <w:rPr>
          <w:rFonts w:eastAsia="MS Mincho"/>
        </w:rPr>
      </w:pPr>
      <w:r w:rsidRPr="002D72B0">
        <w:rPr>
          <w:rFonts w:eastAsia="MS Mincho"/>
        </w:rPr>
        <w:t>2006-2007</w:t>
      </w:r>
      <w:r w:rsidRPr="002D72B0">
        <w:rPr>
          <w:rFonts w:eastAsia="MS Mincho"/>
        </w:rPr>
        <w:tab/>
        <w:t>Member</w:t>
      </w:r>
      <w:r w:rsidRPr="002D72B0">
        <w:rPr>
          <w:rFonts w:eastAsia="MS Mincho"/>
        </w:rPr>
        <w:tab/>
        <w:t>Hospital-based Measurement Advisory Board</w:t>
      </w:r>
    </w:p>
    <w:p w14:paraId="6621C92F" w14:textId="77777777" w:rsidR="00CC4ADD" w:rsidRPr="002D72B0" w:rsidRDefault="00CC4ADD" w:rsidP="00CC4ADD">
      <w:pPr>
        <w:tabs>
          <w:tab w:val="left" w:pos="-3060"/>
          <w:tab w:val="left" w:pos="1980"/>
          <w:tab w:val="left" w:pos="3600"/>
          <w:tab w:val="left" w:pos="4500"/>
        </w:tabs>
        <w:rPr>
          <w:rFonts w:eastAsia="MS Mincho"/>
        </w:rPr>
      </w:pPr>
    </w:p>
    <w:p w14:paraId="39300304" w14:textId="77777777" w:rsidR="004E042B" w:rsidRPr="002D72B0" w:rsidRDefault="004E042B" w:rsidP="004E042B">
      <w:pPr>
        <w:tabs>
          <w:tab w:val="left" w:pos="1620"/>
          <w:tab w:val="left" w:pos="1980"/>
          <w:tab w:val="left" w:pos="3600"/>
          <w:tab w:val="left" w:pos="4500"/>
        </w:tabs>
        <w:rPr>
          <w:rFonts w:eastAsia="MS Mincho"/>
          <w:bCs/>
        </w:rPr>
      </w:pPr>
      <w:r w:rsidRPr="002D72B0">
        <w:rPr>
          <w:rFonts w:eastAsia="MS Mincho"/>
          <w:bCs/>
          <w:u w:val="single"/>
        </w:rPr>
        <w:t>Pediatric Acute Lung Injury and Sepsis Investigator Network</w:t>
      </w:r>
      <w:r w:rsidRPr="002D72B0">
        <w:rPr>
          <w:rFonts w:eastAsia="MS Mincho"/>
          <w:bCs/>
        </w:rPr>
        <w:t xml:space="preserve"> (PALISI)</w:t>
      </w:r>
    </w:p>
    <w:p w14:paraId="01F07C5C" w14:textId="77777777" w:rsidR="008162B9" w:rsidRPr="002D72B0" w:rsidRDefault="008162B9" w:rsidP="004E042B">
      <w:pPr>
        <w:tabs>
          <w:tab w:val="left" w:pos="1620"/>
          <w:tab w:val="left" w:pos="1980"/>
          <w:tab w:val="left" w:pos="3600"/>
          <w:tab w:val="left" w:pos="4500"/>
        </w:tabs>
        <w:ind w:left="720" w:hanging="720"/>
        <w:rPr>
          <w:rFonts w:eastAsia="MS Mincho"/>
          <w:bCs/>
        </w:rPr>
      </w:pPr>
      <w:r w:rsidRPr="002D72B0">
        <w:rPr>
          <w:rFonts w:eastAsia="MS Mincho"/>
          <w:bCs/>
        </w:rPr>
        <w:t>2015-</w:t>
      </w:r>
      <w:r w:rsidRPr="002D72B0">
        <w:rPr>
          <w:rFonts w:eastAsia="MS Mincho"/>
          <w:bCs/>
        </w:rPr>
        <w:tab/>
      </w:r>
      <w:r w:rsidRPr="002D72B0">
        <w:rPr>
          <w:rFonts w:eastAsia="MS Mincho"/>
          <w:bCs/>
        </w:rPr>
        <w:tab/>
      </w:r>
      <w:r w:rsidRPr="002D72B0">
        <w:rPr>
          <w:rFonts w:eastAsia="MS Mincho"/>
          <w:bCs/>
        </w:rPr>
        <w:tab/>
        <w:t>Member</w:t>
      </w:r>
      <w:r w:rsidRPr="002D72B0">
        <w:rPr>
          <w:rFonts w:eastAsia="MS Mincho"/>
          <w:bCs/>
        </w:rPr>
        <w:tab/>
        <w:t>Executive Committee</w:t>
      </w:r>
    </w:p>
    <w:p w14:paraId="01DF88FA" w14:textId="77777777" w:rsidR="004E042B" w:rsidRPr="002D72B0" w:rsidRDefault="004E042B" w:rsidP="004E042B">
      <w:pPr>
        <w:tabs>
          <w:tab w:val="left" w:pos="1620"/>
          <w:tab w:val="left" w:pos="1980"/>
          <w:tab w:val="left" w:pos="3600"/>
          <w:tab w:val="left" w:pos="4500"/>
        </w:tabs>
        <w:ind w:left="720" w:hanging="720"/>
        <w:rPr>
          <w:rFonts w:eastAsia="MS Mincho"/>
          <w:bCs/>
        </w:rPr>
      </w:pPr>
      <w:r w:rsidRPr="002D72B0">
        <w:rPr>
          <w:rFonts w:eastAsia="MS Mincho"/>
          <w:bCs/>
        </w:rPr>
        <w:t>2004</w:t>
      </w:r>
      <w:r w:rsidRPr="002D72B0">
        <w:rPr>
          <w:rFonts w:eastAsia="MS Mincho"/>
          <w:bCs/>
        </w:rPr>
        <w:tab/>
      </w:r>
      <w:r w:rsidRPr="002D72B0">
        <w:rPr>
          <w:rFonts w:eastAsia="MS Mincho"/>
          <w:bCs/>
        </w:rPr>
        <w:tab/>
      </w:r>
      <w:r w:rsidRPr="002D72B0">
        <w:rPr>
          <w:rFonts w:eastAsia="MS Mincho"/>
          <w:bCs/>
        </w:rPr>
        <w:tab/>
        <w:t xml:space="preserve">Discussant </w:t>
      </w:r>
      <w:r w:rsidRPr="002D72B0">
        <w:rPr>
          <w:rFonts w:eastAsia="MS Mincho"/>
          <w:bCs/>
        </w:rPr>
        <w:tab/>
        <w:t xml:space="preserve">International Forum on Sepsis </w:t>
      </w:r>
    </w:p>
    <w:p w14:paraId="77969119" w14:textId="77777777" w:rsidR="004E042B" w:rsidRPr="002D72B0" w:rsidRDefault="004E042B" w:rsidP="004E042B">
      <w:pPr>
        <w:tabs>
          <w:tab w:val="left" w:pos="1620"/>
          <w:tab w:val="left" w:pos="1980"/>
          <w:tab w:val="left" w:pos="3600"/>
          <w:tab w:val="left" w:pos="4500"/>
        </w:tabs>
        <w:rPr>
          <w:i/>
        </w:rPr>
      </w:pPr>
      <w:r w:rsidRPr="002D72B0">
        <w:rPr>
          <w:i/>
        </w:rPr>
        <w:tab/>
      </w:r>
      <w:r w:rsidRPr="002D72B0">
        <w:rPr>
          <w:i/>
        </w:rPr>
        <w:tab/>
      </w:r>
      <w:r w:rsidRPr="002D72B0">
        <w:rPr>
          <w:i/>
        </w:rPr>
        <w:tab/>
        <w:t>Outcome measures for clinical trials.</w:t>
      </w:r>
    </w:p>
    <w:p w14:paraId="66495859" w14:textId="77777777" w:rsidR="004E042B" w:rsidRPr="002D72B0" w:rsidRDefault="004E042B" w:rsidP="004E042B">
      <w:pPr>
        <w:tabs>
          <w:tab w:val="left" w:pos="1620"/>
          <w:tab w:val="left" w:pos="1980"/>
          <w:tab w:val="left" w:pos="3600"/>
          <w:tab w:val="left" w:pos="4500"/>
        </w:tabs>
        <w:rPr>
          <w:rFonts w:eastAsia="MS Mincho"/>
          <w:bCs/>
        </w:rPr>
      </w:pPr>
      <w:r w:rsidRPr="002D72B0">
        <w:rPr>
          <w:rFonts w:eastAsia="MS Mincho"/>
          <w:bCs/>
        </w:rPr>
        <w:t>2003</w:t>
      </w:r>
      <w:r w:rsidRPr="002D72B0">
        <w:rPr>
          <w:rFonts w:eastAsia="MS Mincho"/>
          <w:bCs/>
        </w:rPr>
        <w:tab/>
      </w:r>
      <w:r w:rsidRPr="002D72B0">
        <w:rPr>
          <w:rFonts w:eastAsia="MS Mincho"/>
          <w:bCs/>
        </w:rPr>
        <w:tab/>
        <w:t xml:space="preserve">Member </w:t>
      </w:r>
      <w:r w:rsidRPr="002D72B0">
        <w:rPr>
          <w:rFonts w:eastAsia="MS Mincho"/>
          <w:bCs/>
        </w:rPr>
        <w:tab/>
      </w:r>
      <w:r w:rsidR="008162B9" w:rsidRPr="002D72B0">
        <w:rPr>
          <w:rFonts w:eastAsia="MS Mincho"/>
          <w:bCs/>
        </w:rPr>
        <w:t xml:space="preserve">Founding </w:t>
      </w:r>
      <w:r w:rsidRPr="002D72B0">
        <w:rPr>
          <w:rFonts w:eastAsia="MS Mincho"/>
          <w:bCs/>
        </w:rPr>
        <w:t xml:space="preserve">Steering Committee </w:t>
      </w:r>
    </w:p>
    <w:p w14:paraId="26CF32AA" w14:textId="77777777" w:rsidR="004E042B" w:rsidRPr="002D72B0" w:rsidRDefault="004E042B" w:rsidP="004E042B">
      <w:pPr>
        <w:tabs>
          <w:tab w:val="left" w:pos="1620"/>
          <w:tab w:val="left" w:pos="1980"/>
          <w:tab w:val="left" w:pos="3600"/>
          <w:tab w:val="left" w:pos="4500"/>
        </w:tabs>
      </w:pPr>
    </w:p>
    <w:p w14:paraId="75D75F8C" w14:textId="77777777" w:rsidR="00CC4ADD" w:rsidRPr="002D72B0" w:rsidRDefault="00CC4ADD" w:rsidP="00CC4ADD">
      <w:pPr>
        <w:pStyle w:val="Footer"/>
        <w:tabs>
          <w:tab w:val="clear" w:pos="4320"/>
          <w:tab w:val="clear" w:pos="8640"/>
          <w:tab w:val="left" w:pos="-3060"/>
          <w:tab w:val="left" w:pos="1980"/>
          <w:tab w:val="left" w:pos="3600"/>
          <w:tab w:val="left" w:pos="4500"/>
        </w:tabs>
        <w:rPr>
          <w:rFonts w:eastAsia="MS Mincho"/>
          <w:u w:val="single"/>
        </w:rPr>
      </w:pPr>
      <w:r w:rsidRPr="002D72B0">
        <w:rPr>
          <w:rFonts w:eastAsia="MS Mincho"/>
          <w:u w:val="single"/>
        </w:rPr>
        <w:t>Cerner Corporation</w:t>
      </w:r>
    </w:p>
    <w:p w14:paraId="62797C1D" w14:textId="77777777" w:rsidR="00CC4ADD" w:rsidRPr="002D72B0" w:rsidRDefault="00CC4ADD" w:rsidP="00CC4ADD">
      <w:pPr>
        <w:tabs>
          <w:tab w:val="left" w:pos="-3060"/>
          <w:tab w:val="left" w:pos="1980"/>
          <w:tab w:val="left" w:pos="3600"/>
          <w:tab w:val="left" w:pos="4500"/>
        </w:tabs>
        <w:rPr>
          <w:rFonts w:eastAsia="MS Mincho"/>
          <w:color w:val="000000"/>
        </w:rPr>
      </w:pPr>
      <w:r w:rsidRPr="002D72B0">
        <w:rPr>
          <w:rFonts w:eastAsia="MS Mincho"/>
          <w:color w:val="000000"/>
        </w:rPr>
        <w:t>2003-2006</w:t>
      </w:r>
      <w:r w:rsidRPr="002D72B0">
        <w:rPr>
          <w:rFonts w:eastAsia="MS Mincho"/>
          <w:color w:val="000000"/>
        </w:rPr>
        <w:tab/>
        <w:t xml:space="preserve">Member </w:t>
      </w:r>
      <w:r w:rsidRPr="002D72B0">
        <w:rPr>
          <w:rFonts w:eastAsia="MS Mincho"/>
          <w:color w:val="000000"/>
        </w:rPr>
        <w:tab/>
        <w:t>Critical Care Transformation Council</w:t>
      </w:r>
    </w:p>
    <w:p w14:paraId="699B40EB" w14:textId="77777777" w:rsidR="00CC4ADD" w:rsidRPr="002D72B0" w:rsidRDefault="00CC4ADD" w:rsidP="00CC4ADD">
      <w:pPr>
        <w:tabs>
          <w:tab w:val="left" w:pos="-3060"/>
          <w:tab w:val="left" w:pos="1980"/>
          <w:tab w:val="left" w:pos="3600"/>
          <w:tab w:val="left" w:pos="4500"/>
        </w:tabs>
        <w:rPr>
          <w:rFonts w:eastAsia="MS Mincho"/>
          <w:color w:val="000000"/>
        </w:rPr>
      </w:pPr>
    </w:p>
    <w:p w14:paraId="04167627" w14:textId="77777777" w:rsidR="00CC4ADD" w:rsidRPr="002D72B0" w:rsidRDefault="00CC4ADD" w:rsidP="00CC4ADD">
      <w:pPr>
        <w:tabs>
          <w:tab w:val="left" w:pos="-3060"/>
          <w:tab w:val="left" w:pos="1980"/>
          <w:tab w:val="left" w:pos="3600"/>
          <w:tab w:val="left" w:pos="4500"/>
        </w:tabs>
        <w:rPr>
          <w:rFonts w:eastAsia="MS Mincho"/>
          <w:u w:val="single"/>
        </w:rPr>
      </w:pPr>
      <w:r w:rsidRPr="002D72B0">
        <w:rPr>
          <w:rFonts w:eastAsia="MS Mincho"/>
          <w:u w:val="single"/>
        </w:rPr>
        <w:t xml:space="preserve">Sigma Theta Tau International </w:t>
      </w:r>
    </w:p>
    <w:p w14:paraId="6CBF7687" w14:textId="77777777" w:rsidR="00CC4ADD" w:rsidRPr="002D72B0" w:rsidRDefault="00CC4ADD" w:rsidP="00CC4ADD">
      <w:pPr>
        <w:tabs>
          <w:tab w:val="left" w:pos="-3060"/>
          <w:tab w:val="left" w:pos="1980"/>
          <w:tab w:val="left" w:pos="3600"/>
          <w:tab w:val="left" w:pos="4500"/>
        </w:tabs>
        <w:rPr>
          <w:rFonts w:eastAsia="MS Mincho"/>
        </w:rPr>
      </w:pPr>
      <w:r w:rsidRPr="002D72B0">
        <w:rPr>
          <w:rFonts w:eastAsia="MS Mincho"/>
        </w:rPr>
        <w:t>2002</w:t>
      </w:r>
      <w:r w:rsidRPr="002D72B0">
        <w:rPr>
          <w:rFonts w:eastAsia="MS Mincho"/>
        </w:rPr>
        <w:tab/>
        <w:t xml:space="preserve">Member </w:t>
      </w:r>
      <w:r w:rsidRPr="002D72B0">
        <w:rPr>
          <w:rFonts w:eastAsia="MS Mincho"/>
        </w:rPr>
        <w:tab/>
        <w:t xml:space="preserve">Investing in Maternal Child Health: </w:t>
      </w:r>
    </w:p>
    <w:p w14:paraId="08331A5F" w14:textId="77777777" w:rsidR="00CC4ADD" w:rsidRPr="002D72B0" w:rsidRDefault="00CC4ADD" w:rsidP="00CC4ADD">
      <w:pPr>
        <w:tabs>
          <w:tab w:val="left" w:pos="-3060"/>
          <w:tab w:val="left" w:pos="1980"/>
          <w:tab w:val="left" w:pos="3600"/>
          <w:tab w:val="left" w:pos="4500"/>
        </w:tabs>
        <w:rPr>
          <w:rFonts w:eastAsia="MS Mincho"/>
        </w:rPr>
      </w:pPr>
      <w:r w:rsidRPr="002D72B0">
        <w:rPr>
          <w:rFonts w:eastAsia="MS Mincho"/>
        </w:rPr>
        <w:tab/>
      </w:r>
      <w:r w:rsidRPr="002D72B0">
        <w:rPr>
          <w:rFonts w:eastAsia="MS Mincho"/>
        </w:rPr>
        <w:tab/>
        <w:t xml:space="preserve">Defining Nursing’s Contributions. </w:t>
      </w:r>
    </w:p>
    <w:p w14:paraId="2B8775C5" w14:textId="77777777" w:rsidR="00CC4ADD" w:rsidRPr="002D72B0" w:rsidRDefault="00CC4ADD" w:rsidP="00CC4ADD">
      <w:pPr>
        <w:tabs>
          <w:tab w:val="left" w:pos="-3060"/>
          <w:tab w:val="left" w:pos="1980"/>
          <w:tab w:val="left" w:pos="3600"/>
          <w:tab w:val="left" w:pos="4500"/>
        </w:tabs>
        <w:ind w:left="720" w:hanging="720"/>
        <w:rPr>
          <w:rFonts w:eastAsia="MS Mincho"/>
        </w:rPr>
      </w:pPr>
    </w:p>
    <w:p w14:paraId="06BDD672" w14:textId="77777777" w:rsidR="004E042B" w:rsidRPr="002D72B0" w:rsidRDefault="004E042B" w:rsidP="004E042B">
      <w:pPr>
        <w:tabs>
          <w:tab w:val="left" w:pos="1980"/>
          <w:tab w:val="left" w:pos="3600"/>
        </w:tabs>
        <w:rPr>
          <w:rFonts w:eastAsia="MS Mincho"/>
          <w:u w:val="single"/>
        </w:rPr>
      </w:pPr>
      <w:r w:rsidRPr="002D72B0">
        <w:rPr>
          <w:rFonts w:eastAsia="MS Mincho"/>
          <w:u w:val="single"/>
        </w:rPr>
        <w:t>American Association of Critical Care Nursing</w:t>
      </w:r>
    </w:p>
    <w:p w14:paraId="3BD878A7"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1997-1998</w:t>
      </w:r>
      <w:r w:rsidRPr="002D72B0">
        <w:rPr>
          <w:rFonts w:eastAsia="MS Mincho"/>
        </w:rPr>
        <w:tab/>
      </w:r>
      <w:r w:rsidRPr="002D72B0">
        <w:rPr>
          <w:rFonts w:eastAsia="MS Mincho"/>
        </w:rPr>
        <w:tab/>
        <w:t>Member</w:t>
      </w:r>
      <w:r w:rsidRPr="002D72B0">
        <w:rPr>
          <w:rFonts w:eastAsia="MS Mincho"/>
        </w:rPr>
        <w:tab/>
        <w:t>Certification Corporation: Strategic Think Tank</w:t>
      </w:r>
    </w:p>
    <w:p w14:paraId="7A998312"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1997</w:t>
      </w:r>
      <w:r w:rsidRPr="002D72B0">
        <w:rPr>
          <w:rFonts w:eastAsia="MS Mincho"/>
        </w:rPr>
        <w:tab/>
      </w:r>
      <w:r w:rsidRPr="002D72B0">
        <w:rPr>
          <w:rFonts w:eastAsia="MS Mincho"/>
        </w:rPr>
        <w:tab/>
        <w:t xml:space="preserve">Chair </w:t>
      </w:r>
      <w:r w:rsidRPr="002D72B0">
        <w:rPr>
          <w:rFonts w:eastAsia="MS Mincho"/>
        </w:rPr>
        <w:tab/>
        <w:t xml:space="preserve">Certification Corporation Nomination Committee </w:t>
      </w:r>
    </w:p>
    <w:p w14:paraId="6E4632A9"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1996</w:t>
      </w:r>
      <w:r w:rsidRPr="002D72B0">
        <w:rPr>
          <w:rFonts w:eastAsia="MS Mincho"/>
        </w:rPr>
        <w:tab/>
      </w:r>
      <w:r w:rsidRPr="002D72B0">
        <w:rPr>
          <w:rFonts w:eastAsia="MS Mincho"/>
        </w:rPr>
        <w:tab/>
        <w:t xml:space="preserve">Chair </w:t>
      </w:r>
      <w:r w:rsidRPr="002D72B0">
        <w:rPr>
          <w:rFonts w:eastAsia="MS Mincho"/>
        </w:rPr>
        <w:tab/>
        <w:t xml:space="preserve">Certification Corporation </w:t>
      </w:r>
    </w:p>
    <w:p w14:paraId="1612779B"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1996</w:t>
      </w:r>
      <w:r w:rsidRPr="002D72B0">
        <w:rPr>
          <w:rFonts w:eastAsia="MS Mincho"/>
        </w:rPr>
        <w:tab/>
      </w:r>
      <w:r w:rsidRPr="002D72B0">
        <w:rPr>
          <w:rFonts w:eastAsia="MS Mincho"/>
        </w:rPr>
        <w:tab/>
        <w:t>Chair</w:t>
      </w:r>
      <w:r w:rsidRPr="002D72B0">
        <w:rPr>
          <w:rFonts w:eastAsia="MS Mincho"/>
        </w:rPr>
        <w:tab/>
        <w:t>Outcomes of Certified Practice Think Tank</w:t>
      </w:r>
    </w:p>
    <w:p w14:paraId="5D8332AC"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1995-1997</w:t>
      </w:r>
      <w:r w:rsidRPr="002D72B0">
        <w:rPr>
          <w:rFonts w:eastAsia="MS Mincho"/>
        </w:rPr>
        <w:tab/>
      </w:r>
      <w:r w:rsidRPr="002D72B0">
        <w:rPr>
          <w:rFonts w:eastAsia="MS Mincho"/>
        </w:rPr>
        <w:tab/>
        <w:t xml:space="preserve">Member </w:t>
      </w:r>
      <w:r w:rsidRPr="002D72B0">
        <w:rPr>
          <w:rFonts w:eastAsia="MS Mincho"/>
        </w:rPr>
        <w:tab/>
        <w:t>Certification Corporation Subject Matter Expert</w:t>
      </w:r>
    </w:p>
    <w:p w14:paraId="0D3BE7A0"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1995</w:t>
      </w:r>
      <w:r w:rsidRPr="002D72B0">
        <w:rPr>
          <w:rFonts w:eastAsia="MS Mincho"/>
        </w:rPr>
        <w:tab/>
      </w:r>
      <w:r w:rsidRPr="002D72B0">
        <w:rPr>
          <w:rFonts w:eastAsia="MS Mincho"/>
        </w:rPr>
        <w:tab/>
        <w:t xml:space="preserve">Chair-Elect </w:t>
      </w:r>
      <w:r w:rsidRPr="002D72B0">
        <w:rPr>
          <w:rFonts w:eastAsia="MS Mincho"/>
        </w:rPr>
        <w:tab/>
        <w:t xml:space="preserve">Certification Corporation </w:t>
      </w:r>
    </w:p>
    <w:p w14:paraId="4E319142"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 xml:space="preserve">1994 </w:t>
      </w:r>
      <w:r w:rsidRPr="002D72B0">
        <w:rPr>
          <w:rFonts w:eastAsia="MS Mincho"/>
        </w:rPr>
        <w:tab/>
      </w:r>
      <w:r w:rsidRPr="002D72B0">
        <w:rPr>
          <w:rFonts w:eastAsia="MS Mincho"/>
        </w:rPr>
        <w:tab/>
        <w:t xml:space="preserve">Mentor </w:t>
      </w:r>
      <w:r w:rsidRPr="002D72B0">
        <w:rPr>
          <w:rFonts w:eastAsia="MS Mincho"/>
        </w:rPr>
        <w:tab/>
        <w:t>Wyeth-Ayerst Nursing Fellows Reporter Program</w:t>
      </w:r>
    </w:p>
    <w:p w14:paraId="5E9E6A4A"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 xml:space="preserve">1994 </w:t>
      </w:r>
      <w:r w:rsidRPr="002D72B0">
        <w:rPr>
          <w:rFonts w:eastAsia="MS Mincho"/>
        </w:rPr>
        <w:tab/>
      </w:r>
      <w:r w:rsidRPr="002D72B0">
        <w:rPr>
          <w:rFonts w:eastAsia="MS Mincho"/>
        </w:rPr>
        <w:tab/>
        <w:t>Participant</w:t>
      </w:r>
      <w:r w:rsidRPr="002D72B0">
        <w:rPr>
          <w:rFonts w:eastAsia="MS Mincho"/>
        </w:rPr>
        <w:tab/>
        <w:t>Joint Work Group of ANA-AACN</w:t>
      </w:r>
    </w:p>
    <w:p w14:paraId="7E608680"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ab/>
      </w:r>
      <w:r w:rsidRPr="002D72B0">
        <w:rPr>
          <w:rFonts w:eastAsia="MS Mincho"/>
        </w:rPr>
        <w:tab/>
      </w:r>
      <w:r w:rsidRPr="002D72B0">
        <w:rPr>
          <w:rFonts w:eastAsia="MS Mincho"/>
        </w:rPr>
        <w:tab/>
        <w:t>Acute Care Nurse Practitioner</w:t>
      </w:r>
    </w:p>
    <w:p w14:paraId="5814D2BC"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1993-1994</w:t>
      </w:r>
      <w:r w:rsidRPr="002D72B0">
        <w:rPr>
          <w:rFonts w:eastAsia="MS Mincho"/>
        </w:rPr>
        <w:tab/>
      </w:r>
      <w:r w:rsidRPr="002D72B0">
        <w:rPr>
          <w:rFonts w:eastAsia="MS Mincho"/>
        </w:rPr>
        <w:tab/>
        <w:t xml:space="preserve">Member </w:t>
      </w:r>
      <w:r w:rsidRPr="002D72B0">
        <w:rPr>
          <w:rFonts w:eastAsia="MS Mincho"/>
        </w:rPr>
        <w:tab/>
        <w:t xml:space="preserve">Certification Corporation Think Tank </w:t>
      </w:r>
    </w:p>
    <w:p w14:paraId="31E5686A"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1993-1994</w:t>
      </w:r>
      <w:r w:rsidRPr="002D72B0">
        <w:rPr>
          <w:rFonts w:eastAsia="MS Mincho"/>
        </w:rPr>
        <w:tab/>
      </w:r>
      <w:r w:rsidRPr="002D72B0">
        <w:rPr>
          <w:rFonts w:eastAsia="MS Mincho"/>
        </w:rPr>
        <w:tab/>
        <w:t xml:space="preserve">Director </w:t>
      </w:r>
      <w:r w:rsidRPr="002D72B0">
        <w:rPr>
          <w:rFonts w:eastAsia="MS Mincho"/>
        </w:rPr>
        <w:tab/>
        <w:t>Certification Corporation</w:t>
      </w:r>
    </w:p>
    <w:p w14:paraId="48E3767C"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1993</w:t>
      </w:r>
      <w:r w:rsidRPr="002D72B0">
        <w:rPr>
          <w:rFonts w:eastAsia="MS Mincho"/>
        </w:rPr>
        <w:tab/>
      </w:r>
      <w:r w:rsidRPr="002D72B0">
        <w:rPr>
          <w:rFonts w:eastAsia="MS Mincho"/>
        </w:rPr>
        <w:tab/>
        <w:t>Participant</w:t>
      </w:r>
      <w:r w:rsidRPr="002D72B0">
        <w:rPr>
          <w:rFonts w:eastAsia="MS Mincho"/>
        </w:rPr>
        <w:tab/>
        <w:t>Neonatal and Pediatric Strategic Thinking Meeting</w:t>
      </w:r>
    </w:p>
    <w:p w14:paraId="594553EE"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1993</w:t>
      </w:r>
      <w:r w:rsidRPr="002D72B0">
        <w:rPr>
          <w:rFonts w:eastAsia="MS Mincho"/>
        </w:rPr>
        <w:tab/>
      </w:r>
      <w:r w:rsidRPr="002D72B0">
        <w:rPr>
          <w:rFonts w:eastAsia="MS Mincho"/>
        </w:rPr>
        <w:tab/>
        <w:t xml:space="preserve">Member </w:t>
      </w:r>
      <w:r w:rsidRPr="002D72B0">
        <w:rPr>
          <w:rFonts w:eastAsia="MS Mincho"/>
        </w:rPr>
        <w:tab/>
        <w:t>Pediatric CCRN Exam Cut Score Committee</w:t>
      </w:r>
    </w:p>
    <w:p w14:paraId="53B1A5FB"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1992</w:t>
      </w:r>
      <w:r w:rsidRPr="002D72B0">
        <w:rPr>
          <w:rFonts w:eastAsia="MS Mincho"/>
        </w:rPr>
        <w:tab/>
      </w:r>
      <w:r w:rsidRPr="002D72B0">
        <w:rPr>
          <w:rFonts w:eastAsia="MS Mincho"/>
        </w:rPr>
        <w:tab/>
        <w:t>Member</w:t>
      </w:r>
      <w:r w:rsidRPr="002D72B0">
        <w:rPr>
          <w:rFonts w:eastAsia="MS Mincho"/>
        </w:rPr>
        <w:tab/>
        <w:t>Pediatric CCRN Exam Development Committee</w:t>
      </w:r>
    </w:p>
    <w:p w14:paraId="613963D3"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1991-1992</w:t>
      </w:r>
      <w:r w:rsidRPr="002D72B0">
        <w:rPr>
          <w:rFonts w:eastAsia="MS Mincho"/>
        </w:rPr>
        <w:tab/>
      </w:r>
      <w:r w:rsidRPr="002D72B0">
        <w:rPr>
          <w:rFonts w:eastAsia="MS Mincho"/>
        </w:rPr>
        <w:tab/>
        <w:t xml:space="preserve">Member </w:t>
      </w:r>
      <w:r w:rsidRPr="002D72B0">
        <w:rPr>
          <w:rFonts w:eastAsia="MS Mincho"/>
        </w:rPr>
        <w:tab/>
        <w:t xml:space="preserve">Item Writer Task Force, Pediatric CCRN Exam </w:t>
      </w:r>
    </w:p>
    <w:p w14:paraId="71B78717"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 xml:space="preserve">1989-1990 </w:t>
      </w:r>
      <w:r w:rsidRPr="002D72B0">
        <w:rPr>
          <w:rFonts w:eastAsia="MS Mincho"/>
        </w:rPr>
        <w:tab/>
      </w:r>
      <w:r w:rsidRPr="002D72B0">
        <w:rPr>
          <w:rFonts w:eastAsia="MS Mincho"/>
        </w:rPr>
        <w:tab/>
        <w:t>Member</w:t>
      </w:r>
      <w:r w:rsidRPr="002D72B0">
        <w:rPr>
          <w:rFonts w:eastAsia="MS Mincho"/>
        </w:rPr>
        <w:tab/>
        <w:t xml:space="preserve">Role Delineation Study Task Force </w:t>
      </w:r>
    </w:p>
    <w:p w14:paraId="28C67DB6" w14:textId="77777777" w:rsidR="004E042B" w:rsidRPr="002D72B0" w:rsidRDefault="004E042B" w:rsidP="004E042B">
      <w:pPr>
        <w:tabs>
          <w:tab w:val="left" w:pos="1620"/>
          <w:tab w:val="left" w:pos="1980"/>
          <w:tab w:val="left" w:pos="3600"/>
          <w:tab w:val="left" w:pos="4500"/>
        </w:tabs>
        <w:rPr>
          <w:rFonts w:eastAsia="MS Mincho"/>
        </w:rPr>
      </w:pPr>
    </w:p>
    <w:p w14:paraId="61D16870" w14:textId="77777777" w:rsidR="004E042B" w:rsidRPr="002D72B0" w:rsidRDefault="004E042B" w:rsidP="004E042B">
      <w:pPr>
        <w:tabs>
          <w:tab w:val="left" w:pos="1620"/>
          <w:tab w:val="left" w:pos="1980"/>
          <w:tab w:val="left" w:pos="3600"/>
          <w:tab w:val="left" w:pos="4500"/>
        </w:tabs>
        <w:rPr>
          <w:rFonts w:eastAsia="MS Mincho"/>
          <w:u w:val="single"/>
        </w:rPr>
      </w:pPr>
      <w:r w:rsidRPr="002D72B0">
        <w:rPr>
          <w:rFonts w:eastAsia="MS Mincho"/>
          <w:u w:val="single"/>
        </w:rPr>
        <w:t>Society of Pediatric Nurses</w:t>
      </w:r>
    </w:p>
    <w:p w14:paraId="39A068CE"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 xml:space="preserve">1995-1996 </w:t>
      </w:r>
      <w:r w:rsidRPr="002D72B0">
        <w:rPr>
          <w:rFonts w:eastAsia="MS Mincho"/>
        </w:rPr>
        <w:tab/>
      </w:r>
      <w:r w:rsidRPr="002D72B0">
        <w:rPr>
          <w:rFonts w:eastAsia="MS Mincho"/>
        </w:rPr>
        <w:tab/>
        <w:t xml:space="preserve">Member </w:t>
      </w:r>
      <w:r w:rsidRPr="002D72B0">
        <w:rPr>
          <w:rFonts w:eastAsia="MS Mincho"/>
        </w:rPr>
        <w:tab/>
        <w:t xml:space="preserve">Program Planning Committee </w:t>
      </w:r>
    </w:p>
    <w:p w14:paraId="59E171B0" w14:textId="77777777" w:rsidR="004E042B" w:rsidRPr="002D72B0" w:rsidRDefault="004E042B" w:rsidP="004E042B">
      <w:pPr>
        <w:tabs>
          <w:tab w:val="left" w:pos="1620"/>
          <w:tab w:val="left" w:pos="1980"/>
          <w:tab w:val="left" w:pos="3600"/>
          <w:tab w:val="left" w:pos="4500"/>
        </w:tabs>
        <w:rPr>
          <w:rFonts w:eastAsia="MS Mincho"/>
        </w:rPr>
      </w:pPr>
      <w:r w:rsidRPr="002D72B0">
        <w:rPr>
          <w:rFonts w:eastAsia="MS Mincho"/>
        </w:rPr>
        <w:t>1994-1998</w:t>
      </w:r>
      <w:r w:rsidRPr="002D72B0">
        <w:rPr>
          <w:rFonts w:eastAsia="MS Mincho"/>
        </w:rPr>
        <w:tab/>
      </w:r>
      <w:r w:rsidRPr="002D72B0">
        <w:rPr>
          <w:rFonts w:eastAsia="MS Mincho"/>
        </w:rPr>
        <w:tab/>
        <w:t xml:space="preserve">Member </w:t>
      </w:r>
      <w:r w:rsidRPr="002D72B0">
        <w:rPr>
          <w:rFonts w:eastAsia="MS Mincho"/>
        </w:rPr>
        <w:tab/>
        <w:t xml:space="preserve">Advanced Practice Task Force </w:t>
      </w:r>
    </w:p>
    <w:p w14:paraId="38D35863" w14:textId="77777777" w:rsidR="00CC4ADD" w:rsidRPr="002D72B0" w:rsidRDefault="00CC4ADD" w:rsidP="00047658">
      <w:pPr>
        <w:pStyle w:val="Footer"/>
        <w:widowControl w:val="0"/>
        <w:tabs>
          <w:tab w:val="clear" w:pos="4320"/>
          <w:tab w:val="clear" w:pos="8640"/>
        </w:tabs>
        <w:rPr>
          <w:rFonts w:eastAsia="MS Mincho"/>
        </w:rPr>
      </w:pPr>
    </w:p>
    <w:p w14:paraId="1EF29393" w14:textId="77777777" w:rsidR="005352E5" w:rsidRPr="002D72B0" w:rsidRDefault="005352E5" w:rsidP="00047658">
      <w:pPr>
        <w:pStyle w:val="Footer"/>
        <w:widowControl w:val="0"/>
        <w:tabs>
          <w:tab w:val="clear" w:pos="4320"/>
          <w:tab w:val="clear" w:pos="8640"/>
        </w:tabs>
      </w:pPr>
      <w:r w:rsidRPr="002D72B0">
        <w:rPr>
          <w:b/>
          <w:bCs/>
        </w:rPr>
        <w:t>Regional</w:t>
      </w:r>
      <w:r w:rsidRPr="002D72B0">
        <w:rPr>
          <w:rFonts w:eastAsia="MS Mincho"/>
          <w:b/>
        </w:rPr>
        <w:t xml:space="preserve"> Committee</w:t>
      </w:r>
      <w:r w:rsidR="00047658" w:rsidRPr="002D72B0">
        <w:rPr>
          <w:rFonts w:eastAsia="MS Mincho"/>
          <w:b/>
        </w:rPr>
        <w:t>s</w:t>
      </w:r>
    </w:p>
    <w:p w14:paraId="5B143E6D" w14:textId="77777777" w:rsidR="005352E5" w:rsidRPr="002D72B0" w:rsidRDefault="005352E5" w:rsidP="005352E5">
      <w:pPr>
        <w:pStyle w:val="Footer"/>
        <w:widowControl w:val="0"/>
        <w:tabs>
          <w:tab w:val="clear" w:pos="4320"/>
          <w:tab w:val="clear" w:pos="8640"/>
        </w:tabs>
        <w:rPr>
          <w:i/>
        </w:rPr>
      </w:pPr>
    </w:p>
    <w:p w14:paraId="32ABB523" w14:textId="77777777" w:rsidR="005352E5" w:rsidRPr="002D72B0" w:rsidRDefault="005352E5" w:rsidP="00F92C6A">
      <w:pPr>
        <w:widowControl w:val="0"/>
        <w:tabs>
          <w:tab w:val="left" w:pos="1980"/>
          <w:tab w:val="left" w:pos="3600"/>
        </w:tabs>
        <w:rPr>
          <w:u w:val="single"/>
        </w:rPr>
      </w:pPr>
      <w:r w:rsidRPr="002D72B0">
        <w:rPr>
          <w:u w:val="single"/>
        </w:rPr>
        <w:t>Institute for Nursing Healthcare Leadership</w:t>
      </w:r>
    </w:p>
    <w:p w14:paraId="0050DBE1" w14:textId="77777777" w:rsidR="00CC4ADD" w:rsidRPr="002D72B0" w:rsidRDefault="006F481C" w:rsidP="00F92C6A">
      <w:pPr>
        <w:widowControl w:val="0"/>
        <w:tabs>
          <w:tab w:val="num" w:pos="0"/>
          <w:tab w:val="left" w:pos="1620"/>
          <w:tab w:val="left" w:pos="1980"/>
          <w:tab w:val="left" w:pos="3600"/>
          <w:tab w:val="left" w:pos="4500"/>
        </w:tabs>
        <w:rPr>
          <w:rFonts w:eastAsia="MS Mincho"/>
        </w:rPr>
      </w:pPr>
      <w:r w:rsidRPr="002D72B0">
        <w:rPr>
          <w:rFonts w:eastAsia="MS Mincho"/>
        </w:rPr>
        <w:t>2003-2011</w:t>
      </w:r>
      <w:r w:rsidR="00CC4ADD" w:rsidRPr="002D72B0">
        <w:rPr>
          <w:rFonts w:eastAsia="MS Mincho"/>
        </w:rPr>
        <w:tab/>
      </w:r>
      <w:r w:rsidR="00CC4ADD" w:rsidRPr="002D72B0">
        <w:rPr>
          <w:rFonts w:eastAsia="MS Mincho"/>
        </w:rPr>
        <w:tab/>
        <w:t>Associate</w:t>
      </w:r>
      <w:r w:rsidR="00CC4ADD" w:rsidRPr="002D72B0">
        <w:rPr>
          <w:rFonts w:eastAsia="MS Mincho"/>
        </w:rPr>
        <w:tab/>
        <w:t xml:space="preserve">Research </w:t>
      </w:r>
    </w:p>
    <w:p w14:paraId="39100A40" w14:textId="77777777" w:rsidR="00CC4ADD" w:rsidRPr="002D72B0" w:rsidRDefault="00CC4ADD" w:rsidP="00F92C6A">
      <w:pPr>
        <w:widowControl w:val="0"/>
        <w:tabs>
          <w:tab w:val="left" w:pos="1620"/>
          <w:tab w:val="left" w:pos="1980"/>
          <w:tab w:val="left" w:pos="3600"/>
          <w:tab w:val="left" w:pos="4500"/>
        </w:tabs>
        <w:rPr>
          <w:rFonts w:eastAsia="MS Mincho"/>
        </w:rPr>
      </w:pPr>
      <w:r w:rsidRPr="002D72B0">
        <w:t xml:space="preserve">2001-2006   </w:t>
      </w:r>
      <w:r w:rsidRPr="002D72B0">
        <w:tab/>
      </w:r>
      <w:r w:rsidRPr="002D72B0">
        <w:tab/>
        <w:t>Member</w:t>
      </w:r>
      <w:r w:rsidRPr="002D72B0">
        <w:tab/>
        <w:t>Research Steering Committee</w:t>
      </w:r>
    </w:p>
    <w:p w14:paraId="376605FB" w14:textId="77777777" w:rsidR="005352E5" w:rsidRPr="002D72B0" w:rsidRDefault="005352E5" w:rsidP="00F92C6A">
      <w:pPr>
        <w:widowControl w:val="0"/>
        <w:tabs>
          <w:tab w:val="left" w:pos="1620"/>
          <w:tab w:val="left" w:pos="1980"/>
          <w:tab w:val="left" w:pos="3600"/>
          <w:tab w:val="left" w:pos="4500"/>
        </w:tabs>
      </w:pPr>
      <w:r w:rsidRPr="002D72B0">
        <w:t xml:space="preserve">2000 </w:t>
      </w:r>
      <w:r w:rsidRPr="002D72B0">
        <w:tab/>
      </w:r>
      <w:r w:rsidRPr="002D72B0">
        <w:tab/>
        <w:t>Member</w:t>
      </w:r>
      <w:r w:rsidRPr="002D72B0">
        <w:tab/>
        <w:t>International Leadership and Management</w:t>
      </w:r>
    </w:p>
    <w:p w14:paraId="6000300B" w14:textId="77777777" w:rsidR="005352E5" w:rsidRPr="002D72B0" w:rsidRDefault="005352E5" w:rsidP="00F92C6A">
      <w:pPr>
        <w:widowControl w:val="0"/>
        <w:tabs>
          <w:tab w:val="left" w:pos="1620"/>
          <w:tab w:val="left" w:pos="1980"/>
          <w:tab w:val="left" w:pos="3600"/>
          <w:tab w:val="left" w:pos="4500"/>
        </w:tabs>
      </w:pPr>
      <w:r w:rsidRPr="002D72B0">
        <w:t xml:space="preserve"> </w:t>
      </w:r>
      <w:r w:rsidRPr="002D72B0">
        <w:tab/>
      </w:r>
      <w:r w:rsidRPr="002D72B0">
        <w:tab/>
      </w:r>
      <w:r w:rsidRPr="002D72B0">
        <w:tab/>
        <w:t>Curriculum Development</w:t>
      </w:r>
    </w:p>
    <w:p w14:paraId="0240093D" w14:textId="77777777" w:rsidR="005352E5" w:rsidRPr="002D72B0" w:rsidRDefault="005352E5" w:rsidP="00F92C6A">
      <w:pPr>
        <w:tabs>
          <w:tab w:val="left" w:pos="1980"/>
          <w:tab w:val="left" w:pos="3600"/>
        </w:tabs>
        <w:rPr>
          <w:rFonts w:eastAsia="MS Mincho"/>
          <w:b/>
        </w:rPr>
      </w:pPr>
    </w:p>
    <w:p w14:paraId="6DAF2A92" w14:textId="77777777" w:rsidR="00F92C6A" w:rsidRPr="002D72B0" w:rsidRDefault="00F92C6A" w:rsidP="00F92C6A">
      <w:pPr>
        <w:tabs>
          <w:tab w:val="left" w:pos="3600"/>
        </w:tabs>
        <w:rPr>
          <w:color w:val="000000"/>
          <w:u w:val="single"/>
        </w:rPr>
      </w:pPr>
      <w:r w:rsidRPr="002D72B0">
        <w:rPr>
          <w:color w:val="000000"/>
          <w:u w:val="single"/>
        </w:rPr>
        <w:t>Boston Children's Hospital Center of Excellence for Quality Measurement</w:t>
      </w:r>
    </w:p>
    <w:p w14:paraId="740112D5" w14:textId="77777777" w:rsidR="00F92C6A" w:rsidRPr="002D72B0" w:rsidRDefault="00F92C6A" w:rsidP="00F92C6A">
      <w:pPr>
        <w:tabs>
          <w:tab w:val="left" w:pos="1980"/>
          <w:tab w:val="left" w:pos="3600"/>
        </w:tabs>
        <w:rPr>
          <w:rFonts w:eastAsia="MS Mincho"/>
        </w:rPr>
      </w:pPr>
      <w:r w:rsidRPr="002D72B0">
        <w:rPr>
          <w:rFonts w:eastAsia="MS Mincho"/>
        </w:rPr>
        <w:t>2013-2014</w:t>
      </w:r>
      <w:r w:rsidRPr="002D72B0">
        <w:rPr>
          <w:rFonts w:eastAsia="MS Mincho"/>
        </w:rPr>
        <w:tab/>
        <w:t xml:space="preserve">Member </w:t>
      </w:r>
      <w:r w:rsidRPr="002D72B0">
        <w:rPr>
          <w:rFonts w:eastAsia="MS Mincho"/>
        </w:rPr>
        <w:tab/>
        <w:t>Scientific Advisory Board</w:t>
      </w:r>
    </w:p>
    <w:p w14:paraId="683C6698" w14:textId="77777777" w:rsidR="00F92C6A" w:rsidRPr="002D72B0" w:rsidRDefault="00F92C6A" w:rsidP="005352E5">
      <w:pPr>
        <w:tabs>
          <w:tab w:val="left" w:pos="1980"/>
        </w:tabs>
        <w:rPr>
          <w:rFonts w:eastAsia="MS Mincho"/>
          <w:b/>
        </w:rPr>
      </w:pPr>
    </w:p>
    <w:p w14:paraId="7038C0BD" w14:textId="77777777" w:rsidR="00CC4ADD" w:rsidRPr="002D72B0" w:rsidRDefault="00CC4ADD" w:rsidP="005352E5">
      <w:pPr>
        <w:pStyle w:val="Footer"/>
        <w:tabs>
          <w:tab w:val="clear" w:pos="4320"/>
          <w:tab w:val="clear" w:pos="8640"/>
          <w:tab w:val="left" w:pos="1980"/>
          <w:tab w:val="left" w:pos="4500"/>
        </w:tabs>
        <w:rPr>
          <w:rFonts w:eastAsia="MS Mincho"/>
          <w:b/>
          <w:bCs/>
          <w:u w:val="single"/>
        </w:rPr>
      </w:pPr>
      <w:r w:rsidRPr="002D72B0">
        <w:rPr>
          <w:rFonts w:eastAsia="MS Mincho"/>
          <w:b/>
          <w:bCs/>
          <w:u w:val="single"/>
        </w:rPr>
        <w:t xml:space="preserve">SERVICE ACTIVITIES (University of Pennsylvania) </w:t>
      </w:r>
    </w:p>
    <w:p w14:paraId="4C47059A" w14:textId="77777777" w:rsidR="00CC4ADD" w:rsidRPr="002D72B0" w:rsidRDefault="00CC4ADD" w:rsidP="005352E5">
      <w:pPr>
        <w:pStyle w:val="Footer"/>
        <w:tabs>
          <w:tab w:val="clear" w:pos="4320"/>
          <w:tab w:val="clear" w:pos="8640"/>
          <w:tab w:val="left" w:pos="1980"/>
          <w:tab w:val="left" w:pos="4500"/>
        </w:tabs>
        <w:rPr>
          <w:rFonts w:eastAsia="MS Mincho"/>
          <w:b/>
          <w:bCs/>
          <w:u w:val="single"/>
        </w:rPr>
      </w:pPr>
    </w:p>
    <w:p w14:paraId="5BAEB0FF" w14:textId="77777777" w:rsidR="00FD34A3" w:rsidRPr="002D72B0" w:rsidRDefault="00FD34A3" w:rsidP="00FD34A3">
      <w:pPr>
        <w:rPr>
          <w:rFonts w:eastAsia="MS Mincho"/>
          <w:b/>
        </w:rPr>
      </w:pPr>
      <w:r w:rsidRPr="002D72B0">
        <w:rPr>
          <w:rFonts w:eastAsia="MS Mincho"/>
          <w:b/>
        </w:rPr>
        <w:t>University of Pennsylvania</w:t>
      </w:r>
    </w:p>
    <w:p w14:paraId="57C90E7C" w14:textId="77777777" w:rsidR="00FD34A3" w:rsidRPr="002D72B0" w:rsidRDefault="00FD34A3" w:rsidP="00FD34A3">
      <w:pPr>
        <w:rPr>
          <w:rFonts w:eastAsia="MS Mincho"/>
        </w:rPr>
      </w:pPr>
      <w:r w:rsidRPr="002D72B0">
        <w:rPr>
          <w:rFonts w:eastAsia="MS Mincho"/>
        </w:rPr>
        <w:t>2013-2014</w:t>
      </w:r>
      <w:r w:rsidRPr="002D72B0">
        <w:rPr>
          <w:rFonts w:eastAsia="MS Mincho"/>
        </w:rPr>
        <w:tab/>
      </w:r>
      <w:r w:rsidRPr="002D72B0">
        <w:rPr>
          <w:rFonts w:eastAsia="MS Mincho"/>
        </w:rPr>
        <w:tab/>
        <w:t xml:space="preserve">Chair </w:t>
      </w:r>
      <w:r w:rsidRPr="002D72B0">
        <w:rPr>
          <w:rFonts w:eastAsia="MS Mincho"/>
        </w:rPr>
        <w:tab/>
      </w:r>
      <w:r w:rsidRPr="002D72B0">
        <w:rPr>
          <w:rFonts w:eastAsia="MS Mincho"/>
        </w:rPr>
        <w:tab/>
        <w:t>Faculty Grievance Commission</w:t>
      </w:r>
      <w:r w:rsidRPr="002D72B0">
        <w:rPr>
          <w:rFonts w:eastAsia="MS Mincho"/>
        </w:rPr>
        <w:tab/>
      </w:r>
    </w:p>
    <w:p w14:paraId="573DA1CF" w14:textId="77777777" w:rsidR="00FD34A3" w:rsidRPr="002D72B0" w:rsidRDefault="00FD34A3" w:rsidP="00FD34A3">
      <w:pPr>
        <w:rPr>
          <w:rFonts w:eastAsia="MS Mincho"/>
        </w:rPr>
      </w:pPr>
      <w:r w:rsidRPr="002D72B0">
        <w:rPr>
          <w:rFonts w:eastAsia="MS Mincho"/>
        </w:rPr>
        <w:t>2012</w:t>
      </w:r>
      <w:r w:rsidRPr="002D72B0">
        <w:rPr>
          <w:rFonts w:eastAsia="MS Mincho"/>
        </w:rPr>
        <w:tab/>
      </w:r>
      <w:r w:rsidRPr="002D72B0">
        <w:rPr>
          <w:rFonts w:eastAsia="MS Mincho"/>
        </w:rPr>
        <w:tab/>
      </w:r>
      <w:r w:rsidRPr="002D72B0">
        <w:rPr>
          <w:rFonts w:eastAsia="MS Mincho"/>
        </w:rPr>
        <w:tab/>
        <w:t>Member</w:t>
      </w:r>
      <w:r w:rsidRPr="002D72B0">
        <w:rPr>
          <w:rFonts w:eastAsia="MS Mincho"/>
        </w:rPr>
        <w:tab/>
        <w:t>John Morgan Society</w:t>
      </w:r>
    </w:p>
    <w:p w14:paraId="72755837" w14:textId="77777777" w:rsidR="00FD34A3" w:rsidRPr="002D72B0" w:rsidRDefault="00FD34A3" w:rsidP="00FD34A3">
      <w:pPr>
        <w:rPr>
          <w:rFonts w:eastAsia="MS Mincho"/>
        </w:rPr>
      </w:pPr>
      <w:r w:rsidRPr="002D72B0">
        <w:rPr>
          <w:rFonts w:eastAsia="MS Mincho"/>
        </w:rPr>
        <w:t>2012-2013</w:t>
      </w:r>
      <w:r w:rsidRPr="002D72B0">
        <w:rPr>
          <w:rFonts w:eastAsia="MS Mincho"/>
        </w:rPr>
        <w:tab/>
      </w:r>
      <w:r w:rsidRPr="002D72B0">
        <w:rPr>
          <w:rFonts w:eastAsia="MS Mincho"/>
        </w:rPr>
        <w:tab/>
        <w:t xml:space="preserve">Chair-Elect </w:t>
      </w:r>
      <w:r w:rsidRPr="002D72B0">
        <w:rPr>
          <w:rFonts w:eastAsia="MS Mincho"/>
        </w:rPr>
        <w:tab/>
        <w:t>Faculty Grievance Commission</w:t>
      </w:r>
      <w:r w:rsidRPr="002D72B0">
        <w:rPr>
          <w:rFonts w:eastAsia="MS Mincho"/>
        </w:rPr>
        <w:tab/>
      </w:r>
    </w:p>
    <w:p w14:paraId="1AC623E7" w14:textId="77777777" w:rsidR="00FD34A3" w:rsidRPr="002D72B0" w:rsidRDefault="00FD34A3" w:rsidP="00FD34A3">
      <w:pPr>
        <w:rPr>
          <w:rFonts w:eastAsia="MS Mincho"/>
        </w:rPr>
      </w:pPr>
      <w:r w:rsidRPr="002D72B0">
        <w:rPr>
          <w:rFonts w:eastAsia="MS Mincho"/>
        </w:rPr>
        <w:t>2012-2013</w:t>
      </w:r>
      <w:r w:rsidRPr="002D72B0">
        <w:rPr>
          <w:rFonts w:eastAsia="MS Mincho"/>
        </w:rPr>
        <w:tab/>
      </w:r>
      <w:r w:rsidRPr="002D72B0">
        <w:rPr>
          <w:rFonts w:eastAsia="MS Mincho"/>
        </w:rPr>
        <w:tab/>
        <w:t>Member</w:t>
      </w:r>
      <w:r w:rsidRPr="002D72B0">
        <w:rPr>
          <w:rFonts w:eastAsia="MS Mincho"/>
        </w:rPr>
        <w:tab/>
        <w:t xml:space="preserve">Scholarly Commons Advisory Committee </w:t>
      </w:r>
    </w:p>
    <w:p w14:paraId="3E5C1A60" w14:textId="77777777" w:rsidR="00FD34A3" w:rsidRPr="002D72B0" w:rsidRDefault="00FD34A3" w:rsidP="00FD34A3">
      <w:pPr>
        <w:rPr>
          <w:rFonts w:eastAsia="MS Mincho"/>
        </w:rPr>
      </w:pPr>
      <w:r w:rsidRPr="002D72B0">
        <w:rPr>
          <w:rFonts w:eastAsia="MS Mincho"/>
        </w:rPr>
        <w:t>2009-2010</w:t>
      </w:r>
      <w:r w:rsidRPr="002D72B0">
        <w:rPr>
          <w:rFonts w:eastAsia="MS Mincho"/>
        </w:rPr>
        <w:tab/>
      </w:r>
      <w:r w:rsidRPr="002D72B0">
        <w:rPr>
          <w:rFonts w:eastAsia="MS Mincho"/>
        </w:rPr>
        <w:tab/>
        <w:t>Member</w:t>
      </w:r>
      <w:r w:rsidRPr="002D72B0">
        <w:rPr>
          <w:rFonts w:eastAsia="MS Mincho"/>
        </w:rPr>
        <w:tab/>
        <w:t xml:space="preserve">Hearing Board for the Student Disciplinary System and </w:t>
      </w:r>
    </w:p>
    <w:p w14:paraId="6E6CBD53" w14:textId="77777777" w:rsidR="00FD34A3" w:rsidRPr="002D72B0" w:rsidRDefault="00FD34A3" w:rsidP="00FD34A3">
      <w:pPr>
        <w:ind w:left="2880" w:firstLine="720"/>
        <w:rPr>
          <w:rFonts w:eastAsia="MS Mincho"/>
        </w:rPr>
      </w:pPr>
      <w:r w:rsidRPr="002D72B0">
        <w:rPr>
          <w:rFonts w:eastAsia="MS Mincho"/>
        </w:rPr>
        <w:t xml:space="preserve">the Code of Academic Integrity </w:t>
      </w:r>
    </w:p>
    <w:p w14:paraId="5CA7FAEF" w14:textId="77777777" w:rsidR="00FD34A3" w:rsidRPr="002D72B0" w:rsidRDefault="00FD34A3" w:rsidP="00FD34A3">
      <w:pPr>
        <w:rPr>
          <w:rFonts w:eastAsia="MS Mincho"/>
        </w:rPr>
      </w:pPr>
      <w:r w:rsidRPr="002D72B0">
        <w:rPr>
          <w:rFonts w:eastAsia="MS Mincho"/>
        </w:rPr>
        <w:t>2009-2010</w:t>
      </w:r>
      <w:r w:rsidRPr="002D72B0">
        <w:rPr>
          <w:rFonts w:eastAsia="MS Mincho"/>
        </w:rPr>
        <w:tab/>
      </w:r>
      <w:r w:rsidRPr="002D72B0">
        <w:rPr>
          <w:rFonts w:eastAsia="MS Mincho"/>
        </w:rPr>
        <w:tab/>
        <w:t xml:space="preserve">Member </w:t>
      </w:r>
      <w:r w:rsidRPr="002D72B0">
        <w:rPr>
          <w:rFonts w:eastAsia="MS Mincho"/>
        </w:rPr>
        <w:tab/>
        <w:t xml:space="preserve">Senate Committee on Students and the Educational </w:t>
      </w:r>
    </w:p>
    <w:p w14:paraId="33527E50" w14:textId="77777777" w:rsidR="00FD34A3" w:rsidRPr="002D72B0" w:rsidRDefault="00FD34A3" w:rsidP="00FD34A3">
      <w:pPr>
        <w:ind w:left="2880" w:firstLine="720"/>
        <w:rPr>
          <w:rFonts w:eastAsia="MS Mincho"/>
        </w:rPr>
      </w:pPr>
      <w:r w:rsidRPr="002D72B0">
        <w:rPr>
          <w:rFonts w:eastAsia="MS Mincho"/>
        </w:rPr>
        <w:t>Policy subcommittee</w:t>
      </w:r>
    </w:p>
    <w:p w14:paraId="7EC49495" w14:textId="77777777" w:rsidR="00FD34A3" w:rsidRPr="002D72B0" w:rsidRDefault="00FD34A3" w:rsidP="007D4CEE">
      <w:pPr>
        <w:rPr>
          <w:rFonts w:eastAsia="MS Mincho"/>
          <w:b/>
        </w:rPr>
      </w:pPr>
    </w:p>
    <w:p w14:paraId="568509F2" w14:textId="77777777" w:rsidR="008844F9" w:rsidRPr="002D72B0" w:rsidRDefault="007D4CEE" w:rsidP="005374D2">
      <w:pPr>
        <w:rPr>
          <w:b/>
          <w:bCs/>
        </w:rPr>
      </w:pPr>
      <w:r w:rsidRPr="002D72B0">
        <w:rPr>
          <w:rFonts w:eastAsia="MS Mincho"/>
          <w:b/>
        </w:rPr>
        <w:t>School of Nursing</w:t>
      </w:r>
      <w:r w:rsidRPr="002D72B0">
        <w:rPr>
          <w:b/>
          <w:bCs/>
        </w:rPr>
        <w:t xml:space="preserve"> Committees</w:t>
      </w:r>
    </w:p>
    <w:p w14:paraId="48DB5F75" w14:textId="77777777" w:rsidR="007F093F" w:rsidRPr="002D72B0" w:rsidRDefault="00736500" w:rsidP="005374D2">
      <w:pPr>
        <w:rPr>
          <w:rFonts w:eastAsia="MS Mincho"/>
        </w:rPr>
      </w:pPr>
      <w:r w:rsidRPr="002D72B0">
        <w:rPr>
          <w:rFonts w:eastAsia="MS Mincho"/>
        </w:rPr>
        <w:t>2016-2018</w:t>
      </w:r>
      <w:r w:rsidR="007F093F" w:rsidRPr="002D72B0">
        <w:rPr>
          <w:rFonts w:eastAsia="MS Mincho"/>
        </w:rPr>
        <w:tab/>
      </w:r>
      <w:r w:rsidR="007F093F" w:rsidRPr="002D72B0">
        <w:rPr>
          <w:rFonts w:eastAsia="MS Mincho"/>
        </w:rPr>
        <w:tab/>
        <w:t>Member</w:t>
      </w:r>
      <w:r w:rsidR="007F093F" w:rsidRPr="002D72B0">
        <w:rPr>
          <w:rFonts w:eastAsia="MS Mincho"/>
        </w:rPr>
        <w:tab/>
        <w:t>Faculty Search Committee</w:t>
      </w:r>
    </w:p>
    <w:p w14:paraId="22E9DD7A" w14:textId="77777777" w:rsidR="00C45E19" w:rsidRPr="002D72B0" w:rsidRDefault="00C45E19" w:rsidP="005374D2">
      <w:pPr>
        <w:rPr>
          <w:rFonts w:eastAsia="MS Mincho"/>
        </w:rPr>
      </w:pPr>
      <w:r w:rsidRPr="002D72B0">
        <w:rPr>
          <w:rFonts w:eastAsia="MS Mincho"/>
        </w:rPr>
        <w:t>2015-2016</w:t>
      </w:r>
      <w:r w:rsidRPr="002D72B0">
        <w:rPr>
          <w:rFonts w:eastAsia="MS Mincho"/>
        </w:rPr>
        <w:tab/>
      </w:r>
      <w:r w:rsidRPr="002D72B0">
        <w:rPr>
          <w:rFonts w:eastAsia="MS Mincho"/>
        </w:rPr>
        <w:tab/>
        <w:t>Chair</w:t>
      </w:r>
      <w:r w:rsidRPr="002D72B0">
        <w:rPr>
          <w:rFonts w:eastAsia="MS Mincho"/>
        </w:rPr>
        <w:tab/>
      </w:r>
      <w:r w:rsidRPr="002D72B0">
        <w:rPr>
          <w:rFonts w:eastAsia="MS Mincho"/>
        </w:rPr>
        <w:tab/>
        <w:t xml:space="preserve">Faculty Search Committee </w:t>
      </w:r>
    </w:p>
    <w:p w14:paraId="00E26039" w14:textId="77777777" w:rsidR="008844F9" w:rsidRPr="002D72B0" w:rsidRDefault="008844F9" w:rsidP="005374D2">
      <w:pPr>
        <w:rPr>
          <w:rFonts w:eastAsia="MS Mincho"/>
        </w:rPr>
      </w:pPr>
      <w:r w:rsidRPr="002D72B0">
        <w:rPr>
          <w:rFonts w:eastAsia="MS Mincho"/>
        </w:rPr>
        <w:t>2014-2016</w:t>
      </w:r>
      <w:r w:rsidRPr="002D72B0">
        <w:rPr>
          <w:rFonts w:eastAsia="MS Mincho"/>
        </w:rPr>
        <w:tab/>
      </w:r>
      <w:r w:rsidRPr="002D72B0">
        <w:rPr>
          <w:rFonts w:eastAsia="MS Mincho"/>
        </w:rPr>
        <w:tab/>
        <w:t>Member</w:t>
      </w:r>
      <w:r w:rsidRPr="002D72B0">
        <w:rPr>
          <w:rFonts w:eastAsia="MS Mincho"/>
        </w:rPr>
        <w:tab/>
        <w:t>Strategic Planning Research Subcommittee</w:t>
      </w:r>
    </w:p>
    <w:p w14:paraId="07922874" w14:textId="77777777" w:rsidR="00830C63" w:rsidRPr="002D72B0" w:rsidRDefault="00830C63" w:rsidP="00830C63">
      <w:pPr>
        <w:rPr>
          <w:rFonts w:eastAsia="MS Mincho"/>
        </w:rPr>
      </w:pPr>
      <w:r w:rsidRPr="002D72B0">
        <w:rPr>
          <w:rFonts w:eastAsia="MS Mincho"/>
        </w:rPr>
        <w:t>2014-2017</w:t>
      </w:r>
      <w:r w:rsidRPr="002D72B0">
        <w:rPr>
          <w:rFonts w:eastAsia="MS Mincho"/>
        </w:rPr>
        <w:tab/>
      </w:r>
      <w:r w:rsidRPr="002D72B0">
        <w:rPr>
          <w:rFonts w:eastAsia="MS Mincho"/>
        </w:rPr>
        <w:tab/>
        <w:t>Member</w:t>
      </w:r>
      <w:r w:rsidRPr="002D72B0">
        <w:rPr>
          <w:rFonts w:eastAsia="MS Mincho"/>
        </w:rPr>
        <w:tab/>
        <w:t>PhD Curriculum Committee</w:t>
      </w:r>
    </w:p>
    <w:p w14:paraId="0D269108" w14:textId="77777777" w:rsidR="005374D2" w:rsidRPr="002D72B0" w:rsidRDefault="008E6458" w:rsidP="005374D2">
      <w:pPr>
        <w:rPr>
          <w:rFonts w:eastAsia="MS Mincho"/>
        </w:rPr>
      </w:pPr>
      <w:r w:rsidRPr="002D72B0">
        <w:rPr>
          <w:rFonts w:eastAsia="MS Mincho"/>
        </w:rPr>
        <w:t>2013-2015</w:t>
      </w:r>
      <w:r w:rsidR="005374D2" w:rsidRPr="002D72B0">
        <w:rPr>
          <w:rFonts w:eastAsia="MS Mincho"/>
        </w:rPr>
        <w:tab/>
      </w:r>
      <w:r w:rsidR="005374D2" w:rsidRPr="002D72B0">
        <w:rPr>
          <w:rFonts w:eastAsia="MS Mincho"/>
        </w:rPr>
        <w:tab/>
        <w:t xml:space="preserve">Chair </w:t>
      </w:r>
      <w:r w:rsidR="005374D2" w:rsidRPr="002D72B0">
        <w:rPr>
          <w:rFonts w:eastAsia="MS Mincho"/>
        </w:rPr>
        <w:tab/>
      </w:r>
      <w:r w:rsidR="005374D2" w:rsidRPr="002D72B0">
        <w:rPr>
          <w:rFonts w:eastAsia="MS Mincho"/>
        </w:rPr>
        <w:tab/>
        <w:t>Personnel Committee</w:t>
      </w:r>
    </w:p>
    <w:p w14:paraId="1B96A94D" w14:textId="77777777" w:rsidR="005374D2" w:rsidRPr="002D72B0" w:rsidRDefault="008E6458" w:rsidP="005374D2">
      <w:pPr>
        <w:rPr>
          <w:rFonts w:eastAsia="MS Mincho"/>
        </w:rPr>
      </w:pPr>
      <w:r w:rsidRPr="002D72B0">
        <w:rPr>
          <w:rFonts w:eastAsia="MS Mincho"/>
        </w:rPr>
        <w:t>2013-2015</w:t>
      </w:r>
      <w:r w:rsidR="005374D2" w:rsidRPr="002D72B0">
        <w:rPr>
          <w:rFonts w:eastAsia="MS Mincho"/>
        </w:rPr>
        <w:tab/>
      </w:r>
      <w:r w:rsidR="005374D2" w:rsidRPr="002D72B0">
        <w:rPr>
          <w:rFonts w:eastAsia="MS Mincho"/>
        </w:rPr>
        <w:tab/>
        <w:t>Chair</w:t>
      </w:r>
      <w:r w:rsidR="005374D2" w:rsidRPr="002D72B0">
        <w:rPr>
          <w:rFonts w:eastAsia="MS Mincho"/>
        </w:rPr>
        <w:tab/>
      </w:r>
      <w:r w:rsidR="005374D2" w:rsidRPr="002D72B0">
        <w:rPr>
          <w:rFonts w:eastAsia="MS Mincho"/>
        </w:rPr>
        <w:tab/>
        <w:t>Research Committee</w:t>
      </w:r>
    </w:p>
    <w:p w14:paraId="7DE9B271" w14:textId="77777777" w:rsidR="00DA5627" w:rsidRPr="002D72B0" w:rsidRDefault="00DA5627" w:rsidP="00DA5627">
      <w:pPr>
        <w:rPr>
          <w:rFonts w:eastAsia="MS Mincho"/>
        </w:rPr>
      </w:pPr>
      <w:r w:rsidRPr="002D72B0">
        <w:rPr>
          <w:rFonts w:eastAsia="MS Mincho"/>
        </w:rPr>
        <w:t>2012-2014</w:t>
      </w:r>
      <w:r w:rsidRPr="002D72B0">
        <w:rPr>
          <w:rFonts w:eastAsia="MS Mincho"/>
        </w:rPr>
        <w:tab/>
      </w:r>
      <w:r w:rsidRPr="002D72B0">
        <w:rPr>
          <w:rFonts w:eastAsia="MS Mincho"/>
        </w:rPr>
        <w:tab/>
        <w:t>Member</w:t>
      </w:r>
      <w:r w:rsidRPr="002D72B0">
        <w:rPr>
          <w:rFonts w:eastAsia="MS Mincho"/>
        </w:rPr>
        <w:tab/>
        <w:t>Hillman Section Committee</w:t>
      </w:r>
    </w:p>
    <w:p w14:paraId="096F9BD7" w14:textId="77777777" w:rsidR="00D63230" w:rsidRPr="002D72B0" w:rsidRDefault="00D63230" w:rsidP="00DA5627">
      <w:pPr>
        <w:rPr>
          <w:rFonts w:eastAsia="MS Mincho"/>
        </w:rPr>
      </w:pPr>
      <w:r w:rsidRPr="002D72B0">
        <w:rPr>
          <w:rFonts w:eastAsia="MS Mincho"/>
        </w:rPr>
        <w:t>2012-2013</w:t>
      </w:r>
      <w:r w:rsidRPr="002D72B0">
        <w:rPr>
          <w:rFonts w:eastAsia="MS Mincho"/>
        </w:rPr>
        <w:tab/>
      </w:r>
      <w:r w:rsidRPr="002D72B0">
        <w:rPr>
          <w:rFonts w:eastAsia="MS Mincho"/>
        </w:rPr>
        <w:tab/>
        <w:t xml:space="preserve">Chair-Elect </w:t>
      </w:r>
      <w:r w:rsidRPr="002D72B0">
        <w:rPr>
          <w:rFonts w:eastAsia="MS Mincho"/>
        </w:rPr>
        <w:tab/>
        <w:t>Personnel Committee</w:t>
      </w:r>
    </w:p>
    <w:p w14:paraId="19BA4FDD" w14:textId="77777777" w:rsidR="00D63230" w:rsidRPr="002D72B0" w:rsidRDefault="00D63230" w:rsidP="007D4CEE">
      <w:pPr>
        <w:rPr>
          <w:rFonts w:eastAsia="MS Mincho"/>
        </w:rPr>
      </w:pPr>
      <w:r w:rsidRPr="002D72B0">
        <w:rPr>
          <w:rFonts w:eastAsia="MS Mincho"/>
        </w:rPr>
        <w:t>2012-2013</w:t>
      </w:r>
      <w:r w:rsidRPr="002D72B0">
        <w:rPr>
          <w:rFonts w:eastAsia="MS Mincho"/>
        </w:rPr>
        <w:tab/>
      </w:r>
      <w:r w:rsidRPr="002D72B0">
        <w:rPr>
          <w:rFonts w:eastAsia="MS Mincho"/>
        </w:rPr>
        <w:tab/>
        <w:t xml:space="preserve">Chair-Elect </w:t>
      </w:r>
      <w:r w:rsidRPr="002D72B0">
        <w:rPr>
          <w:rFonts w:eastAsia="MS Mincho"/>
        </w:rPr>
        <w:tab/>
        <w:t>Research Committee</w:t>
      </w:r>
    </w:p>
    <w:p w14:paraId="1B969313" w14:textId="77777777" w:rsidR="0071256B" w:rsidRPr="002D72B0" w:rsidRDefault="0071256B" w:rsidP="007D4CEE">
      <w:pPr>
        <w:rPr>
          <w:rFonts w:eastAsia="MS Mincho"/>
        </w:rPr>
      </w:pPr>
      <w:r w:rsidRPr="002D72B0">
        <w:rPr>
          <w:rFonts w:eastAsia="MS Mincho"/>
        </w:rPr>
        <w:t>2010-2011</w:t>
      </w:r>
      <w:r w:rsidRPr="002D72B0">
        <w:rPr>
          <w:rFonts w:eastAsia="MS Mincho"/>
        </w:rPr>
        <w:tab/>
      </w:r>
      <w:r w:rsidRPr="002D72B0">
        <w:rPr>
          <w:rFonts w:eastAsia="MS Mincho"/>
        </w:rPr>
        <w:tab/>
        <w:t xml:space="preserve">Member </w:t>
      </w:r>
      <w:r w:rsidRPr="002D72B0">
        <w:rPr>
          <w:rFonts w:eastAsia="MS Mincho"/>
        </w:rPr>
        <w:tab/>
        <w:t xml:space="preserve">Taskforce, Developing Data Systems </w:t>
      </w:r>
    </w:p>
    <w:p w14:paraId="7A9505CF" w14:textId="77777777" w:rsidR="007D4CEE" w:rsidRPr="002D72B0" w:rsidRDefault="007D4CEE" w:rsidP="007D4CEE">
      <w:pPr>
        <w:rPr>
          <w:rFonts w:eastAsia="MS Mincho"/>
        </w:rPr>
      </w:pPr>
      <w:r w:rsidRPr="002D72B0">
        <w:rPr>
          <w:rFonts w:eastAsia="MS Mincho"/>
        </w:rPr>
        <w:t>2009</w:t>
      </w:r>
      <w:r w:rsidR="0071256B" w:rsidRPr="002D72B0">
        <w:rPr>
          <w:rFonts w:eastAsia="MS Mincho"/>
        </w:rPr>
        <w:t>-2010</w:t>
      </w:r>
      <w:r w:rsidRPr="002D72B0">
        <w:rPr>
          <w:rFonts w:eastAsia="MS Mincho"/>
        </w:rPr>
        <w:tab/>
      </w:r>
      <w:r w:rsidRPr="002D72B0">
        <w:rPr>
          <w:rFonts w:eastAsia="MS Mincho"/>
        </w:rPr>
        <w:tab/>
        <w:t>Member</w:t>
      </w:r>
      <w:r w:rsidRPr="002D72B0">
        <w:rPr>
          <w:rFonts w:eastAsia="MS Mincho"/>
        </w:rPr>
        <w:tab/>
        <w:t>Advisory Taskforce for the Division Chair Search</w:t>
      </w:r>
    </w:p>
    <w:p w14:paraId="420CC219" w14:textId="77777777" w:rsidR="007D4CEE" w:rsidRPr="002D72B0" w:rsidRDefault="007D4CEE" w:rsidP="007D4CEE">
      <w:pPr>
        <w:rPr>
          <w:rFonts w:eastAsia="MS Mincho"/>
        </w:rPr>
      </w:pPr>
      <w:r w:rsidRPr="002D72B0">
        <w:rPr>
          <w:rFonts w:eastAsia="MS Mincho"/>
        </w:rPr>
        <w:t>2009</w:t>
      </w:r>
      <w:r w:rsidRPr="002D72B0">
        <w:rPr>
          <w:rFonts w:eastAsia="MS Mincho"/>
        </w:rPr>
        <w:tab/>
      </w:r>
      <w:r w:rsidRPr="002D72B0">
        <w:rPr>
          <w:rFonts w:eastAsia="MS Mincho"/>
        </w:rPr>
        <w:tab/>
      </w:r>
      <w:r w:rsidRPr="002D72B0">
        <w:rPr>
          <w:rFonts w:eastAsia="MS Mincho"/>
        </w:rPr>
        <w:tab/>
        <w:t>Member</w:t>
      </w:r>
      <w:r w:rsidRPr="002D72B0">
        <w:rPr>
          <w:rFonts w:eastAsia="MS Mincho"/>
        </w:rPr>
        <w:tab/>
        <w:t xml:space="preserve">Search Committee; CHOP; Senior Vice President </w:t>
      </w:r>
    </w:p>
    <w:p w14:paraId="7E7F0222" w14:textId="77777777" w:rsidR="007D4CEE" w:rsidRPr="002D72B0" w:rsidRDefault="007D4CEE" w:rsidP="007D4CEE">
      <w:pPr>
        <w:ind w:left="2880" w:firstLine="720"/>
        <w:rPr>
          <w:rFonts w:eastAsia="MS Mincho"/>
        </w:rPr>
      </w:pPr>
      <w:r w:rsidRPr="002D72B0">
        <w:rPr>
          <w:rFonts w:eastAsia="MS Mincho"/>
        </w:rPr>
        <w:t>Patient Services &amp; Chief Nursing Officer</w:t>
      </w:r>
    </w:p>
    <w:p w14:paraId="6981D65F" w14:textId="77777777" w:rsidR="007D4CEE" w:rsidRPr="002D72B0" w:rsidRDefault="007D4CEE" w:rsidP="007D4CEE">
      <w:pPr>
        <w:rPr>
          <w:rFonts w:eastAsia="MS Mincho"/>
        </w:rPr>
      </w:pPr>
      <w:r w:rsidRPr="002D72B0">
        <w:rPr>
          <w:rFonts w:eastAsia="MS Mincho"/>
        </w:rPr>
        <w:t>2008-2010</w:t>
      </w:r>
      <w:r w:rsidRPr="002D72B0">
        <w:rPr>
          <w:rFonts w:eastAsia="MS Mincho"/>
        </w:rPr>
        <w:tab/>
      </w:r>
      <w:r w:rsidRPr="002D72B0">
        <w:rPr>
          <w:rFonts w:eastAsia="MS Mincho"/>
        </w:rPr>
        <w:tab/>
        <w:t>Co</w:t>
      </w:r>
      <w:r w:rsidR="00F0609F" w:rsidRPr="002D72B0">
        <w:rPr>
          <w:rFonts w:eastAsia="MS Mincho"/>
        </w:rPr>
        <w:t>-</w:t>
      </w:r>
      <w:r w:rsidRPr="002D72B0">
        <w:rPr>
          <w:rFonts w:eastAsia="MS Mincho"/>
        </w:rPr>
        <w:t>Chair</w:t>
      </w:r>
      <w:r w:rsidRPr="002D72B0">
        <w:rPr>
          <w:rFonts w:eastAsia="MS Mincho"/>
        </w:rPr>
        <w:tab/>
        <w:t xml:space="preserve">Undergraduate Curriculum Committee </w:t>
      </w:r>
    </w:p>
    <w:p w14:paraId="3509FCD0" w14:textId="77777777" w:rsidR="009736AA" w:rsidRPr="002D72B0" w:rsidRDefault="009736AA" w:rsidP="007D4CEE">
      <w:pPr>
        <w:rPr>
          <w:rFonts w:eastAsia="MS Mincho"/>
        </w:rPr>
      </w:pPr>
      <w:r w:rsidRPr="002D72B0">
        <w:rPr>
          <w:rFonts w:eastAsia="MS Mincho"/>
        </w:rPr>
        <w:t>2008-2010</w:t>
      </w:r>
      <w:r w:rsidRPr="002D72B0">
        <w:rPr>
          <w:rFonts w:eastAsia="MS Mincho"/>
        </w:rPr>
        <w:tab/>
      </w:r>
      <w:r w:rsidRPr="002D72B0">
        <w:rPr>
          <w:rFonts w:eastAsia="MS Mincho"/>
        </w:rPr>
        <w:tab/>
        <w:t>Member</w:t>
      </w:r>
      <w:r w:rsidRPr="002D72B0">
        <w:rPr>
          <w:rFonts w:eastAsia="MS Mincho"/>
        </w:rPr>
        <w:tab/>
      </w:r>
      <w:r w:rsidR="00584B30" w:rsidRPr="002D72B0">
        <w:rPr>
          <w:rFonts w:eastAsia="MS Mincho"/>
        </w:rPr>
        <w:t xml:space="preserve">Doctoral </w:t>
      </w:r>
      <w:r w:rsidRPr="002D72B0">
        <w:rPr>
          <w:rFonts w:eastAsia="MS Mincho"/>
        </w:rPr>
        <w:t xml:space="preserve">Curriculum Committee </w:t>
      </w:r>
    </w:p>
    <w:p w14:paraId="5B348C88" w14:textId="77777777" w:rsidR="007D4CEE" w:rsidRPr="002D72B0" w:rsidRDefault="007F03F3" w:rsidP="007D4CEE">
      <w:pPr>
        <w:rPr>
          <w:rFonts w:eastAsia="MS Mincho"/>
        </w:rPr>
      </w:pPr>
      <w:r w:rsidRPr="002D72B0">
        <w:rPr>
          <w:rFonts w:eastAsia="MS Mincho"/>
        </w:rPr>
        <w:t>2008-2012</w:t>
      </w:r>
      <w:r w:rsidR="007D4CEE" w:rsidRPr="002D72B0">
        <w:rPr>
          <w:rFonts w:eastAsia="MS Mincho"/>
        </w:rPr>
        <w:tab/>
      </w:r>
      <w:r w:rsidR="007D4CEE" w:rsidRPr="002D72B0">
        <w:rPr>
          <w:rFonts w:eastAsia="MS Mincho"/>
        </w:rPr>
        <w:tab/>
        <w:t xml:space="preserve">Member </w:t>
      </w:r>
      <w:r w:rsidR="007D4CEE" w:rsidRPr="002D72B0">
        <w:rPr>
          <w:rFonts w:eastAsia="MS Mincho"/>
        </w:rPr>
        <w:tab/>
        <w:t xml:space="preserve">Nurse Anesthesia Advisory Board </w:t>
      </w:r>
    </w:p>
    <w:p w14:paraId="0A001680" w14:textId="77777777" w:rsidR="007D4CEE" w:rsidRPr="002D72B0" w:rsidRDefault="00583F5F" w:rsidP="007D4CEE">
      <w:pPr>
        <w:rPr>
          <w:rFonts w:eastAsia="MS Mincho"/>
        </w:rPr>
      </w:pPr>
      <w:r w:rsidRPr="002D72B0">
        <w:rPr>
          <w:rFonts w:eastAsia="MS Mincho"/>
        </w:rPr>
        <w:t>2007</w:t>
      </w:r>
      <w:r w:rsidR="007D4CEE" w:rsidRPr="002D72B0">
        <w:rPr>
          <w:rFonts w:eastAsia="MS Mincho"/>
        </w:rPr>
        <w:tab/>
      </w:r>
      <w:r w:rsidR="007D4CEE" w:rsidRPr="002D72B0">
        <w:rPr>
          <w:rFonts w:eastAsia="MS Mincho"/>
        </w:rPr>
        <w:tab/>
      </w:r>
      <w:r w:rsidR="007D4CEE" w:rsidRPr="002D72B0">
        <w:rPr>
          <w:rFonts w:eastAsia="MS Mincho"/>
        </w:rPr>
        <w:tab/>
        <w:t xml:space="preserve">Member </w:t>
      </w:r>
      <w:r w:rsidR="007D4CEE" w:rsidRPr="002D72B0">
        <w:rPr>
          <w:rFonts w:eastAsia="MS Mincho"/>
        </w:rPr>
        <w:tab/>
        <w:t xml:space="preserve">Retreat planning committee </w:t>
      </w:r>
    </w:p>
    <w:p w14:paraId="406BDEDA" w14:textId="77777777" w:rsidR="008B7CC6" w:rsidRPr="002D72B0" w:rsidRDefault="007D4CEE" w:rsidP="007D4CEE">
      <w:pPr>
        <w:rPr>
          <w:rFonts w:eastAsia="MS Mincho"/>
        </w:rPr>
      </w:pPr>
      <w:r w:rsidRPr="002D72B0">
        <w:rPr>
          <w:rFonts w:eastAsia="MS Mincho"/>
        </w:rPr>
        <w:t xml:space="preserve">2007-2008 </w:t>
      </w:r>
      <w:r w:rsidRPr="002D72B0">
        <w:rPr>
          <w:rFonts w:eastAsia="MS Mincho"/>
        </w:rPr>
        <w:tab/>
      </w:r>
      <w:r w:rsidRPr="002D72B0">
        <w:rPr>
          <w:rFonts w:eastAsia="MS Mincho"/>
        </w:rPr>
        <w:tab/>
        <w:t xml:space="preserve">Member </w:t>
      </w:r>
      <w:r w:rsidRPr="002D72B0">
        <w:rPr>
          <w:rFonts w:eastAsia="MS Mincho"/>
        </w:rPr>
        <w:tab/>
        <w:t>Undergraduate Curriculum Committee</w:t>
      </w:r>
    </w:p>
    <w:p w14:paraId="05512D70" w14:textId="77777777" w:rsidR="00B97927" w:rsidRPr="002D72B0" w:rsidRDefault="008B7CC6" w:rsidP="007D4CEE">
      <w:pPr>
        <w:rPr>
          <w:rFonts w:eastAsia="MS Mincho"/>
        </w:rPr>
      </w:pPr>
      <w:r w:rsidRPr="002D72B0">
        <w:rPr>
          <w:rFonts w:eastAsia="MS Mincho"/>
        </w:rPr>
        <w:t>2007-present</w:t>
      </w:r>
      <w:r w:rsidRPr="002D72B0">
        <w:rPr>
          <w:rFonts w:eastAsia="MS Mincho"/>
        </w:rPr>
        <w:tab/>
      </w:r>
      <w:r w:rsidRPr="002D72B0">
        <w:rPr>
          <w:rFonts w:eastAsia="MS Mincho"/>
        </w:rPr>
        <w:tab/>
        <w:t>Member</w:t>
      </w:r>
      <w:r w:rsidRPr="002D72B0">
        <w:rPr>
          <w:rFonts w:eastAsia="MS Mincho"/>
        </w:rPr>
        <w:tab/>
        <w:t>Graduate Group in Nursing</w:t>
      </w:r>
      <w:r w:rsidR="007D4CEE" w:rsidRPr="002D72B0">
        <w:rPr>
          <w:rFonts w:eastAsia="MS Mincho"/>
        </w:rPr>
        <w:t xml:space="preserve"> </w:t>
      </w:r>
    </w:p>
    <w:p w14:paraId="1648C5CE" w14:textId="77777777" w:rsidR="007D4CEE" w:rsidRPr="002D72B0" w:rsidRDefault="007D4CEE" w:rsidP="007D4CEE">
      <w:pPr>
        <w:rPr>
          <w:rFonts w:eastAsia="MS Mincho"/>
        </w:rPr>
      </w:pPr>
    </w:p>
    <w:p w14:paraId="00D93872" w14:textId="77777777" w:rsidR="00F97CCD" w:rsidRPr="002D72B0" w:rsidRDefault="00F97CCD" w:rsidP="007D4CEE">
      <w:pPr>
        <w:rPr>
          <w:rFonts w:eastAsia="MS Mincho"/>
          <w:b/>
        </w:rPr>
      </w:pPr>
      <w:r w:rsidRPr="002D72B0">
        <w:rPr>
          <w:rFonts w:eastAsia="MS Mincho"/>
          <w:b/>
        </w:rPr>
        <w:t xml:space="preserve">Living Independently for Elders </w:t>
      </w:r>
      <w:r w:rsidRPr="002D72B0">
        <w:rPr>
          <w:rFonts w:eastAsia="MS Mincho"/>
        </w:rPr>
        <w:t>(LIFE)</w:t>
      </w:r>
    </w:p>
    <w:p w14:paraId="28572144" w14:textId="77777777" w:rsidR="00F97CCD" w:rsidRPr="002D72B0" w:rsidRDefault="00F97CCD" w:rsidP="007D4CEE">
      <w:pPr>
        <w:rPr>
          <w:rFonts w:eastAsia="MS Mincho"/>
        </w:rPr>
      </w:pPr>
      <w:r w:rsidRPr="002D72B0">
        <w:rPr>
          <w:rFonts w:eastAsia="MS Mincho"/>
        </w:rPr>
        <w:t>2010-</w:t>
      </w:r>
      <w:r w:rsidR="005374D2" w:rsidRPr="002D72B0">
        <w:rPr>
          <w:rFonts w:eastAsia="MS Mincho"/>
        </w:rPr>
        <w:t>2013</w:t>
      </w:r>
      <w:r w:rsidRPr="002D72B0">
        <w:rPr>
          <w:rFonts w:eastAsia="MS Mincho"/>
        </w:rPr>
        <w:tab/>
      </w:r>
      <w:r w:rsidRPr="002D72B0">
        <w:rPr>
          <w:rFonts w:eastAsia="MS Mincho"/>
        </w:rPr>
        <w:tab/>
      </w:r>
      <w:r w:rsidRPr="002D72B0">
        <w:rPr>
          <w:rFonts w:eastAsia="MS Mincho"/>
        </w:rPr>
        <w:tab/>
        <w:t>Faculty Advisor</w:t>
      </w:r>
    </w:p>
    <w:p w14:paraId="31A3FBDB" w14:textId="77777777" w:rsidR="00F97CCD" w:rsidRPr="002D72B0" w:rsidRDefault="00F97CCD" w:rsidP="007D4CEE">
      <w:pPr>
        <w:rPr>
          <w:rFonts w:eastAsia="MS Mincho"/>
        </w:rPr>
      </w:pPr>
    </w:p>
    <w:p w14:paraId="7B01D0D7" w14:textId="77777777" w:rsidR="00047658" w:rsidRPr="002D72B0" w:rsidRDefault="00584B30" w:rsidP="005352E5">
      <w:pPr>
        <w:pStyle w:val="Footer"/>
        <w:tabs>
          <w:tab w:val="clear" w:pos="4320"/>
          <w:tab w:val="clear" w:pos="8640"/>
          <w:tab w:val="left" w:pos="1980"/>
          <w:tab w:val="left" w:pos="4500"/>
        </w:tabs>
        <w:rPr>
          <w:rFonts w:eastAsia="MS Mincho"/>
          <w:b/>
          <w:bCs/>
          <w:u w:val="single"/>
        </w:rPr>
      </w:pPr>
      <w:r w:rsidRPr="002D72B0">
        <w:rPr>
          <w:rFonts w:eastAsia="MS Mincho"/>
          <w:b/>
          <w:bCs/>
          <w:u w:val="single"/>
        </w:rPr>
        <w:t>CLINICAL AGENCY ACTIVITIES</w:t>
      </w:r>
    </w:p>
    <w:p w14:paraId="0FB5CD38" w14:textId="77777777" w:rsidR="005352E5" w:rsidRPr="002D72B0" w:rsidRDefault="005352E5" w:rsidP="005352E5">
      <w:pPr>
        <w:pStyle w:val="Footer"/>
        <w:widowControl w:val="0"/>
        <w:tabs>
          <w:tab w:val="clear" w:pos="4320"/>
          <w:tab w:val="clear" w:pos="8640"/>
        </w:tabs>
        <w:rPr>
          <w:b/>
        </w:rPr>
      </w:pPr>
    </w:p>
    <w:p w14:paraId="4C8E9803" w14:textId="77777777" w:rsidR="00584B30" w:rsidRPr="002D72B0" w:rsidRDefault="00584B30">
      <w:pPr>
        <w:rPr>
          <w:rFonts w:eastAsia="MS Mincho"/>
          <w:b/>
        </w:rPr>
      </w:pPr>
      <w:r w:rsidRPr="002D72B0">
        <w:rPr>
          <w:rFonts w:eastAsia="MS Mincho"/>
          <w:b/>
          <w:bCs/>
          <w:u w:val="single"/>
        </w:rPr>
        <w:t>Children’s Hospital Boston</w:t>
      </w:r>
      <w:r w:rsidRPr="002D72B0">
        <w:rPr>
          <w:rFonts w:eastAsia="MS Mincho"/>
          <w:b/>
        </w:rPr>
        <w:t xml:space="preserve"> </w:t>
      </w:r>
    </w:p>
    <w:p w14:paraId="156A8D8C" w14:textId="77777777" w:rsidR="00FD34A3" w:rsidRPr="002D72B0" w:rsidRDefault="00FD34A3" w:rsidP="00BB505F">
      <w:pPr>
        <w:widowControl w:val="0"/>
        <w:tabs>
          <w:tab w:val="left" w:pos="1980"/>
        </w:tabs>
        <w:rPr>
          <w:b/>
        </w:rPr>
      </w:pPr>
    </w:p>
    <w:p w14:paraId="33C50143" w14:textId="77777777" w:rsidR="00BB505F" w:rsidRPr="002D72B0" w:rsidRDefault="00BB505F" w:rsidP="00BB505F">
      <w:pPr>
        <w:widowControl w:val="0"/>
        <w:tabs>
          <w:tab w:val="left" w:pos="1980"/>
        </w:tabs>
        <w:rPr>
          <w:b/>
        </w:rPr>
      </w:pPr>
      <w:r w:rsidRPr="002D72B0">
        <w:rPr>
          <w:b/>
        </w:rPr>
        <w:t xml:space="preserve">Committee </w:t>
      </w:r>
      <w:r w:rsidR="00447A70" w:rsidRPr="002D72B0">
        <w:rPr>
          <w:b/>
        </w:rPr>
        <w:t>Activities</w:t>
      </w:r>
    </w:p>
    <w:p w14:paraId="27CE332B" w14:textId="618358DD" w:rsidR="00875997" w:rsidRPr="002D72B0" w:rsidRDefault="005374D2" w:rsidP="00CC4ADD">
      <w:pPr>
        <w:pStyle w:val="Heading1"/>
        <w:tabs>
          <w:tab w:val="left" w:pos="1980"/>
          <w:tab w:val="left" w:pos="4500"/>
          <w:tab w:val="left" w:pos="4860"/>
        </w:tabs>
        <w:rPr>
          <w:b w:val="0"/>
          <w:sz w:val="24"/>
          <w:szCs w:val="24"/>
        </w:rPr>
      </w:pPr>
      <w:r w:rsidRPr="002D72B0">
        <w:rPr>
          <w:b w:val="0"/>
          <w:sz w:val="24"/>
          <w:szCs w:val="24"/>
        </w:rPr>
        <w:t>2012-</w:t>
      </w:r>
      <w:r w:rsidR="00D15FAD">
        <w:rPr>
          <w:b w:val="0"/>
          <w:sz w:val="24"/>
          <w:szCs w:val="24"/>
        </w:rPr>
        <w:t>2017</w:t>
      </w:r>
      <w:r w:rsidRPr="002D72B0">
        <w:rPr>
          <w:b w:val="0"/>
          <w:sz w:val="24"/>
          <w:szCs w:val="24"/>
        </w:rPr>
        <w:tab/>
        <w:t>Member</w:t>
      </w:r>
      <w:r w:rsidRPr="002D72B0">
        <w:rPr>
          <w:b w:val="0"/>
          <w:sz w:val="24"/>
          <w:szCs w:val="24"/>
        </w:rPr>
        <w:tab/>
        <w:t>Academy for Clinical Scholarship and Innova</w:t>
      </w:r>
      <w:r w:rsidR="00875997" w:rsidRPr="002D72B0">
        <w:rPr>
          <w:b w:val="0"/>
          <w:sz w:val="24"/>
          <w:szCs w:val="24"/>
        </w:rPr>
        <w:t>tion in</w:t>
      </w:r>
    </w:p>
    <w:p w14:paraId="2C8DCB91" w14:textId="77777777" w:rsidR="005374D2" w:rsidRPr="002D72B0" w:rsidRDefault="00875997" w:rsidP="00CC4ADD">
      <w:pPr>
        <w:pStyle w:val="Heading1"/>
        <w:tabs>
          <w:tab w:val="left" w:pos="1980"/>
          <w:tab w:val="left" w:pos="4500"/>
          <w:tab w:val="left" w:pos="4860"/>
        </w:tabs>
        <w:rPr>
          <w:b w:val="0"/>
          <w:sz w:val="24"/>
          <w:szCs w:val="24"/>
        </w:rPr>
      </w:pPr>
      <w:r w:rsidRPr="002D72B0">
        <w:rPr>
          <w:b w:val="0"/>
          <w:sz w:val="24"/>
          <w:szCs w:val="24"/>
        </w:rPr>
        <w:t xml:space="preserve"> </w:t>
      </w:r>
      <w:r w:rsidRPr="002D72B0">
        <w:rPr>
          <w:b w:val="0"/>
          <w:sz w:val="24"/>
          <w:szCs w:val="24"/>
        </w:rPr>
        <w:tab/>
      </w:r>
      <w:r w:rsidRPr="002D72B0">
        <w:rPr>
          <w:b w:val="0"/>
          <w:sz w:val="24"/>
          <w:szCs w:val="24"/>
        </w:rPr>
        <w:tab/>
      </w:r>
      <w:r w:rsidRPr="002D72B0">
        <w:rPr>
          <w:b w:val="0"/>
          <w:sz w:val="24"/>
          <w:szCs w:val="24"/>
        </w:rPr>
        <w:tab/>
        <w:t xml:space="preserve">Pediatric Nursing </w:t>
      </w:r>
    </w:p>
    <w:p w14:paraId="56C75670" w14:textId="77777777" w:rsidR="00CC4ADD" w:rsidRPr="002D72B0" w:rsidRDefault="00CC4ADD" w:rsidP="00CC4ADD">
      <w:pPr>
        <w:pStyle w:val="Heading1"/>
        <w:tabs>
          <w:tab w:val="left" w:pos="1980"/>
          <w:tab w:val="left" w:pos="4500"/>
          <w:tab w:val="left" w:pos="4860"/>
        </w:tabs>
        <w:rPr>
          <w:b w:val="0"/>
          <w:sz w:val="24"/>
          <w:szCs w:val="24"/>
        </w:rPr>
      </w:pPr>
      <w:r w:rsidRPr="002D72B0">
        <w:rPr>
          <w:b w:val="0"/>
          <w:sz w:val="24"/>
          <w:szCs w:val="24"/>
        </w:rPr>
        <w:t>2006-2007</w:t>
      </w:r>
      <w:r w:rsidRPr="002D72B0">
        <w:rPr>
          <w:b w:val="0"/>
          <w:sz w:val="24"/>
          <w:szCs w:val="24"/>
        </w:rPr>
        <w:tab/>
        <w:t>Member</w:t>
      </w:r>
      <w:r w:rsidRPr="002D72B0">
        <w:rPr>
          <w:b w:val="0"/>
          <w:sz w:val="24"/>
          <w:szCs w:val="24"/>
        </w:rPr>
        <w:tab/>
        <w:t>Senior Clinical Quality Committee</w:t>
      </w:r>
    </w:p>
    <w:p w14:paraId="384BDB95" w14:textId="77777777" w:rsidR="00CC4ADD" w:rsidRPr="002D72B0" w:rsidRDefault="00CC4ADD" w:rsidP="00CC4ADD">
      <w:pPr>
        <w:tabs>
          <w:tab w:val="left" w:pos="1980"/>
          <w:tab w:val="left" w:pos="4500"/>
        </w:tabs>
        <w:rPr>
          <w:rFonts w:eastAsia="MS Mincho"/>
        </w:rPr>
      </w:pPr>
      <w:r w:rsidRPr="002D72B0">
        <w:rPr>
          <w:rFonts w:eastAsia="MS Mincho"/>
        </w:rPr>
        <w:t>2005-2008</w:t>
      </w:r>
      <w:r w:rsidRPr="002D72B0">
        <w:rPr>
          <w:rFonts w:eastAsia="MS Mincho"/>
        </w:rPr>
        <w:tab/>
        <w:t>Member</w:t>
      </w:r>
      <w:r w:rsidRPr="002D72B0">
        <w:rPr>
          <w:rFonts w:eastAsia="MS Mincho"/>
        </w:rPr>
        <w:tab/>
        <w:t>Donation after Cardiac Death Committee</w:t>
      </w:r>
    </w:p>
    <w:p w14:paraId="5133B540" w14:textId="77777777" w:rsidR="00CC4ADD" w:rsidRPr="002D72B0" w:rsidRDefault="00CC4ADD" w:rsidP="00CC4ADD">
      <w:pPr>
        <w:tabs>
          <w:tab w:val="left" w:pos="1980"/>
          <w:tab w:val="left" w:pos="4500"/>
        </w:tabs>
        <w:rPr>
          <w:rFonts w:eastAsia="MS Mincho"/>
        </w:rPr>
      </w:pPr>
      <w:r w:rsidRPr="002D72B0">
        <w:rPr>
          <w:rFonts w:eastAsia="MS Mincho"/>
        </w:rPr>
        <w:t>2005-2007</w:t>
      </w:r>
      <w:r w:rsidRPr="002D72B0">
        <w:rPr>
          <w:rFonts w:eastAsia="MS Mincho"/>
        </w:rPr>
        <w:tab/>
        <w:t>Member</w:t>
      </w:r>
      <w:r w:rsidRPr="002D72B0">
        <w:rPr>
          <w:rFonts w:eastAsia="MS Mincho"/>
        </w:rPr>
        <w:tab/>
        <w:t>Program for Patient Safety and Quality</w:t>
      </w:r>
    </w:p>
    <w:p w14:paraId="47BD3516" w14:textId="77777777" w:rsidR="00CC4ADD" w:rsidRPr="002D72B0" w:rsidRDefault="00CC4ADD" w:rsidP="00CC4ADD">
      <w:pPr>
        <w:tabs>
          <w:tab w:val="left" w:pos="1980"/>
          <w:tab w:val="left" w:pos="4500"/>
        </w:tabs>
        <w:rPr>
          <w:rFonts w:eastAsia="MS Mincho"/>
        </w:rPr>
      </w:pPr>
      <w:r w:rsidRPr="002D72B0">
        <w:rPr>
          <w:rFonts w:eastAsia="MS Mincho"/>
        </w:rPr>
        <w:tab/>
      </w:r>
      <w:r w:rsidRPr="002D72B0">
        <w:rPr>
          <w:rFonts w:eastAsia="MS Mincho"/>
        </w:rPr>
        <w:tab/>
        <w:t>Measurement Committee</w:t>
      </w:r>
    </w:p>
    <w:p w14:paraId="40AA68DB" w14:textId="77777777" w:rsidR="00CC4ADD" w:rsidRPr="002D72B0" w:rsidRDefault="00CC4ADD" w:rsidP="00CC4ADD">
      <w:pPr>
        <w:tabs>
          <w:tab w:val="left" w:pos="1980"/>
          <w:tab w:val="left" w:pos="4500"/>
          <w:tab w:val="left" w:pos="4590"/>
        </w:tabs>
        <w:rPr>
          <w:rFonts w:eastAsia="MS Mincho"/>
        </w:rPr>
      </w:pPr>
      <w:r w:rsidRPr="002D72B0">
        <w:rPr>
          <w:rFonts w:eastAsia="MS Mincho"/>
        </w:rPr>
        <w:t>2005-2007</w:t>
      </w:r>
      <w:r w:rsidRPr="002D72B0">
        <w:rPr>
          <w:rFonts w:eastAsia="MS Mincho"/>
        </w:rPr>
        <w:tab/>
        <w:t>Co-Chair</w:t>
      </w:r>
      <w:r w:rsidRPr="002D72B0">
        <w:rPr>
          <w:rFonts w:eastAsia="MS Mincho"/>
        </w:rPr>
        <w:tab/>
        <w:t>Nursing Research Council</w:t>
      </w:r>
    </w:p>
    <w:p w14:paraId="6485678F" w14:textId="77777777" w:rsidR="00CC4ADD" w:rsidRPr="002D72B0" w:rsidRDefault="00CC4ADD" w:rsidP="00CC4ADD">
      <w:pPr>
        <w:tabs>
          <w:tab w:val="left" w:pos="1980"/>
          <w:tab w:val="left" w:pos="4500"/>
          <w:tab w:val="left" w:pos="4590"/>
        </w:tabs>
        <w:rPr>
          <w:rFonts w:eastAsia="MS Mincho"/>
        </w:rPr>
      </w:pPr>
      <w:r w:rsidRPr="002D72B0">
        <w:rPr>
          <w:rFonts w:eastAsia="MS Mincho"/>
        </w:rPr>
        <w:t>2004-2005</w:t>
      </w:r>
      <w:r w:rsidRPr="002D72B0">
        <w:rPr>
          <w:rFonts w:eastAsia="MS Mincho"/>
        </w:rPr>
        <w:tab/>
        <w:t>Chair</w:t>
      </w:r>
      <w:r w:rsidRPr="002D72B0">
        <w:rPr>
          <w:rFonts w:eastAsia="MS Mincho"/>
        </w:rPr>
        <w:tab/>
        <w:t>Nursing Research Council</w:t>
      </w:r>
    </w:p>
    <w:p w14:paraId="6CE2B628" w14:textId="77777777" w:rsidR="00CC4ADD" w:rsidRPr="002D72B0" w:rsidRDefault="00CC4ADD" w:rsidP="00CC4ADD">
      <w:pPr>
        <w:tabs>
          <w:tab w:val="left" w:pos="1980"/>
          <w:tab w:val="left" w:pos="4500"/>
          <w:tab w:val="left" w:pos="4590"/>
        </w:tabs>
        <w:rPr>
          <w:rFonts w:eastAsia="MS Mincho"/>
        </w:rPr>
      </w:pPr>
      <w:r w:rsidRPr="002D72B0">
        <w:rPr>
          <w:rFonts w:eastAsia="MS Mincho"/>
        </w:rPr>
        <w:t>2004-2005</w:t>
      </w:r>
      <w:r w:rsidRPr="002D72B0">
        <w:rPr>
          <w:rFonts w:eastAsia="MS Mincho"/>
        </w:rPr>
        <w:tab/>
        <w:t>Manager</w:t>
      </w:r>
      <w:r w:rsidRPr="002D72B0">
        <w:rPr>
          <w:rFonts w:eastAsia="MS Mincho"/>
        </w:rPr>
        <w:tab/>
        <w:t>Virtual Pediatric Intensive Care (PICU)</w:t>
      </w:r>
    </w:p>
    <w:p w14:paraId="50731B3C" w14:textId="77777777" w:rsidR="00CC4ADD" w:rsidRPr="002D72B0" w:rsidRDefault="00CC4ADD" w:rsidP="00CC4ADD">
      <w:pPr>
        <w:tabs>
          <w:tab w:val="left" w:pos="1980"/>
          <w:tab w:val="left" w:pos="4500"/>
        </w:tabs>
        <w:rPr>
          <w:rFonts w:eastAsia="MS Mincho"/>
        </w:rPr>
      </w:pPr>
      <w:r w:rsidRPr="002D72B0">
        <w:rPr>
          <w:rFonts w:eastAsia="MS Mincho"/>
        </w:rPr>
        <w:t>2003-2007</w:t>
      </w:r>
      <w:r w:rsidRPr="002D72B0">
        <w:rPr>
          <w:rFonts w:eastAsia="MS Mincho"/>
        </w:rPr>
        <w:tab/>
        <w:t>Member</w:t>
      </w:r>
      <w:r w:rsidRPr="002D72B0">
        <w:rPr>
          <w:rFonts w:eastAsia="MS Mincho"/>
        </w:rPr>
        <w:tab/>
        <w:t xml:space="preserve">Core Metrics Committee </w:t>
      </w:r>
    </w:p>
    <w:p w14:paraId="6AE8ACA1" w14:textId="77777777" w:rsidR="00CC4ADD" w:rsidRPr="002D72B0" w:rsidRDefault="00CC4ADD" w:rsidP="00CC4ADD">
      <w:pPr>
        <w:tabs>
          <w:tab w:val="left" w:pos="1980"/>
          <w:tab w:val="left" w:pos="4500"/>
        </w:tabs>
        <w:rPr>
          <w:rFonts w:eastAsia="MS Mincho"/>
        </w:rPr>
      </w:pPr>
      <w:r w:rsidRPr="002D72B0">
        <w:rPr>
          <w:rFonts w:eastAsia="MS Mincho"/>
        </w:rPr>
        <w:t>2003-2005</w:t>
      </w:r>
      <w:r w:rsidRPr="002D72B0">
        <w:rPr>
          <w:rFonts w:eastAsia="MS Mincho"/>
        </w:rPr>
        <w:tab/>
        <w:t>Member</w:t>
      </w:r>
      <w:r w:rsidRPr="002D72B0">
        <w:rPr>
          <w:rFonts w:eastAsia="MS Mincho"/>
        </w:rPr>
        <w:tab/>
        <w:t>Data Collection and Auditing Committee</w:t>
      </w:r>
    </w:p>
    <w:p w14:paraId="7B33828A" w14:textId="77777777" w:rsidR="00CC4ADD" w:rsidRPr="002D72B0" w:rsidRDefault="00CC4ADD" w:rsidP="00CC4ADD">
      <w:pPr>
        <w:tabs>
          <w:tab w:val="left" w:pos="1980"/>
          <w:tab w:val="left" w:pos="4500"/>
        </w:tabs>
        <w:rPr>
          <w:rFonts w:eastAsia="MS Mincho"/>
        </w:rPr>
      </w:pPr>
      <w:r w:rsidRPr="002D72B0">
        <w:rPr>
          <w:rFonts w:eastAsia="MS Mincho"/>
        </w:rPr>
        <w:t>2003-2004</w:t>
      </w:r>
      <w:r w:rsidRPr="002D72B0">
        <w:rPr>
          <w:rFonts w:eastAsia="MS Mincho"/>
        </w:rPr>
        <w:tab/>
        <w:t>Member</w:t>
      </w:r>
      <w:r w:rsidRPr="002D72B0">
        <w:rPr>
          <w:rFonts w:eastAsia="MS Mincho"/>
        </w:rPr>
        <w:tab/>
        <w:t>Magnet Application Committee</w:t>
      </w:r>
    </w:p>
    <w:p w14:paraId="0223D143" w14:textId="77777777" w:rsidR="00CC4ADD" w:rsidRPr="002D72B0" w:rsidRDefault="00CC4ADD" w:rsidP="00CC4ADD">
      <w:pPr>
        <w:tabs>
          <w:tab w:val="left" w:pos="1980"/>
          <w:tab w:val="left" w:pos="4500"/>
        </w:tabs>
        <w:rPr>
          <w:rFonts w:eastAsia="MS Mincho"/>
        </w:rPr>
      </w:pPr>
      <w:r w:rsidRPr="002D72B0">
        <w:rPr>
          <w:rFonts w:eastAsia="MS Mincho"/>
        </w:rPr>
        <w:t>2002-2004</w:t>
      </w:r>
      <w:r w:rsidRPr="002D72B0">
        <w:rPr>
          <w:rFonts w:eastAsia="MS Mincho"/>
        </w:rPr>
        <w:tab/>
        <w:t>Member</w:t>
      </w:r>
      <w:r w:rsidRPr="002D72B0">
        <w:rPr>
          <w:rFonts w:eastAsia="MS Mincho"/>
        </w:rPr>
        <w:tab/>
        <w:t>Nursing Research Council</w:t>
      </w:r>
    </w:p>
    <w:p w14:paraId="331FA4D3" w14:textId="77777777" w:rsidR="00CC4ADD" w:rsidRPr="002D72B0" w:rsidRDefault="00CC4ADD" w:rsidP="00CC4ADD">
      <w:pPr>
        <w:tabs>
          <w:tab w:val="left" w:pos="1980"/>
          <w:tab w:val="left" w:pos="4500"/>
        </w:tabs>
        <w:rPr>
          <w:rFonts w:eastAsia="MS Mincho"/>
        </w:rPr>
      </w:pPr>
      <w:r w:rsidRPr="002D72B0">
        <w:rPr>
          <w:rFonts w:eastAsia="MS Mincho"/>
        </w:rPr>
        <w:t>2000-2002</w:t>
      </w:r>
      <w:r w:rsidRPr="002D72B0">
        <w:rPr>
          <w:rFonts w:eastAsia="MS Mincho"/>
        </w:rPr>
        <w:tab/>
        <w:t>Member</w:t>
      </w:r>
      <w:r w:rsidRPr="002D72B0">
        <w:rPr>
          <w:rFonts w:eastAsia="MS Mincho"/>
        </w:rPr>
        <w:tab/>
        <w:t>Pain Standards Committee</w:t>
      </w:r>
    </w:p>
    <w:p w14:paraId="6002EFF2" w14:textId="77777777" w:rsidR="00CC4ADD" w:rsidRPr="002D72B0" w:rsidRDefault="00CC4ADD" w:rsidP="00CC4ADD">
      <w:pPr>
        <w:tabs>
          <w:tab w:val="left" w:pos="1980"/>
          <w:tab w:val="left" w:pos="4500"/>
        </w:tabs>
        <w:rPr>
          <w:rFonts w:eastAsia="MS Mincho"/>
        </w:rPr>
      </w:pPr>
      <w:r w:rsidRPr="002D72B0">
        <w:rPr>
          <w:rFonts w:eastAsia="MS Mincho"/>
        </w:rPr>
        <w:t>2000-2002</w:t>
      </w:r>
      <w:r w:rsidRPr="002D72B0">
        <w:rPr>
          <w:rFonts w:eastAsia="MS Mincho"/>
        </w:rPr>
        <w:tab/>
        <w:t>Chair</w:t>
      </w:r>
      <w:r w:rsidRPr="002D72B0">
        <w:rPr>
          <w:rFonts w:eastAsia="MS Mincho"/>
        </w:rPr>
        <w:tab/>
        <w:t xml:space="preserve">Nursing Research Council </w:t>
      </w:r>
    </w:p>
    <w:p w14:paraId="6BBBF7B8" w14:textId="77777777" w:rsidR="00CC4ADD" w:rsidRPr="002D72B0" w:rsidRDefault="00CC4ADD" w:rsidP="00CC4ADD">
      <w:pPr>
        <w:tabs>
          <w:tab w:val="left" w:pos="1980"/>
          <w:tab w:val="left" w:pos="4500"/>
        </w:tabs>
        <w:rPr>
          <w:rFonts w:eastAsia="MS Mincho"/>
        </w:rPr>
      </w:pPr>
      <w:r w:rsidRPr="002D72B0">
        <w:rPr>
          <w:rFonts w:eastAsia="MS Mincho"/>
        </w:rPr>
        <w:t>2000-2003</w:t>
      </w:r>
      <w:r w:rsidRPr="002D72B0">
        <w:rPr>
          <w:rFonts w:eastAsia="MS Mincho"/>
        </w:rPr>
        <w:tab/>
        <w:t>Chair</w:t>
      </w:r>
      <w:r w:rsidRPr="002D72B0">
        <w:rPr>
          <w:rFonts w:eastAsia="MS Mincho"/>
        </w:rPr>
        <w:tab/>
        <w:t xml:space="preserve">Core Metrics Committee </w:t>
      </w:r>
    </w:p>
    <w:p w14:paraId="251B41C3" w14:textId="77777777" w:rsidR="00CC4ADD" w:rsidRPr="002D72B0" w:rsidRDefault="00CC4ADD" w:rsidP="00CC4ADD">
      <w:pPr>
        <w:tabs>
          <w:tab w:val="left" w:pos="1980"/>
          <w:tab w:val="left" w:pos="4500"/>
        </w:tabs>
        <w:rPr>
          <w:rFonts w:eastAsia="MS Mincho"/>
        </w:rPr>
      </w:pPr>
      <w:r w:rsidRPr="002D72B0">
        <w:rPr>
          <w:rFonts w:eastAsia="MS Mincho"/>
        </w:rPr>
        <w:t>1999-2007</w:t>
      </w:r>
      <w:r w:rsidRPr="002D72B0">
        <w:rPr>
          <w:rFonts w:eastAsia="MS Mincho"/>
        </w:rPr>
        <w:tab/>
        <w:t>Member</w:t>
      </w:r>
      <w:r w:rsidRPr="002D72B0">
        <w:rPr>
          <w:rFonts w:eastAsia="MS Mincho"/>
        </w:rPr>
        <w:tab/>
        <w:t>Professional Advancement Committee</w:t>
      </w:r>
    </w:p>
    <w:p w14:paraId="21B68951" w14:textId="77777777" w:rsidR="00CC4ADD" w:rsidRPr="002D72B0" w:rsidRDefault="00CC4ADD" w:rsidP="00CC4ADD">
      <w:pPr>
        <w:tabs>
          <w:tab w:val="left" w:pos="1980"/>
          <w:tab w:val="left" w:pos="4500"/>
        </w:tabs>
        <w:rPr>
          <w:rFonts w:eastAsia="MS Mincho"/>
        </w:rPr>
      </w:pPr>
      <w:r w:rsidRPr="002D72B0">
        <w:rPr>
          <w:rFonts w:eastAsia="MS Mincho"/>
        </w:rPr>
        <w:t>1998-2001</w:t>
      </w:r>
      <w:r w:rsidRPr="002D72B0">
        <w:rPr>
          <w:rFonts w:eastAsia="MS Mincho"/>
        </w:rPr>
        <w:tab/>
        <w:t xml:space="preserve">Co-Chair </w:t>
      </w:r>
      <w:r w:rsidRPr="002D72B0">
        <w:rPr>
          <w:rFonts w:eastAsia="MS Mincho"/>
        </w:rPr>
        <w:tab/>
        <w:t xml:space="preserve">Sedation Committee </w:t>
      </w:r>
    </w:p>
    <w:p w14:paraId="72BEBA18" w14:textId="77777777" w:rsidR="00CC4ADD" w:rsidRPr="002D72B0" w:rsidRDefault="00CC4ADD" w:rsidP="00CC4ADD">
      <w:pPr>
        <w:tabs>
          <w:tab w:val="left" w:pos="1980"/>
          <w:tab w:val="left" w:pos="4500"/>
          <w:tab w:val="left" w:pos="4590"/>
        </w:tabs>
        <w:rPr>
          <w:rFonts w:eastAsia="MS Mincho"/>
        </w:rPr>
      </w:pPr>
      <w:r w:rsidRPr="002D72B0">
        <w:rPr>
          <w:rFonts w:eastAsia="MS Mincho"/>
        </w:rPr>
        <w:t>1993-1997</w:t>
      </w:r>
      <w:r w:rsidRPr="002D72B0">
        <w:rPr>
          <w:rFonts w:eastAsia="MS Mincho"/>
        </w:rPr>
        <w:tab/>
        <w:t xml:space="preserve">Co-Chair </w:t>
      </w:r>
      <w:r w:rsidRPr="002D72B0">
        <w:rPr>
          <w:rFonts w:eastAsia="MS Mincho"/>
        </w:rPr>
        <w:tab/>
        <w:t xml:space="preserve">Clinical Practice Guideline Committee </w:t>
      </w:r>
    </w:p>
    <w:p w14:paraId="19F62A79" w14:textId="77777777" w:rsidR="00BB505F" w:rsidRPr="002D72B0" w:rsidRDefault="007247D6" w:rsidP="00CC4ADD">
      <w:pPr>
        <w:tabs>
          <w:tab w:val="left" w:pos="1980"/>
          <w:tab w:val="left" w:pos="4500"/>
          <w:tab w:val="left" w:pos="4590"/>
        </w:tabs>
        <w:rPr>
          <w:rFonts w:eastAsia="MS Mincho"/>
        </w:rPr>
      </w:pPr>
      <w:r w:rsidRPr="002D72B0">
        <w:rPr>
          <w:rFonts w:eastAsia="MS Mincho"/>
        </w:rPr>
        <w:t>1990-1993</w:t>
      </w:r>
      <w:r w:rsidRPr="002D72B0">
        <w:rPr>
          <w:rFonts w:eastAsia="MS Mincho"/>
        </w:rPr>
        <w:tab/>
        <w:t>Co-Chair</w:t>
      </w:r>
      <w:r w:rsidRPr="002D72B0">
        <w:rPr>
          <w:rFonts w:eastAsia="MS Mincho"/>
        </w:rPr>
        <w:tab/>
        <w:t>Cardiopulmonary Resuscitation Committee</w:t>
      </w:r>
    </w:p>
    <w:p w14:paraId="13C83243" w14:textId="77777777" w:rsidR="007247D6" w:rsidRPr="002D72B0" w:rsidRDefault="007247D6" w:rsidP="007247D6">
      <w:pPr>
        <w:tabs>
          <w:tab w:val="left" w:pos="4860"/>
        </w:tabs>
        <w:sectPr w:rsidR="007247D6" w:rsidRPr="002D72B0" w:rsidSect="00423641">
          <w:headerReference w:type="even" r:id="rId9"/>
          <w:headerReference w:type="default" r:id="rId10"/>
          <w:footerReference w:type="even" r:id="rId11"/>
          <w:footerReference w:type="default" r:id="rId12"/>
          <w:type w:val="continuous"/>
          <w:pgSz w:w="12240" w:h="15840"/>
          <w:pgMar w:top="1440" w:right="900" w:bottom="1440" w:left="1800" w:header="720" w:footer="720" w:gutter="0"/>
          <w:cols w:space="720"/>
          <w:titlePg/>
        </w:sectPr>
      </w:pPr>
    </w:p>
    <w:p w14:paraId="023CE0B4" w14:textId="77777777" w:rsidR="007247D6" w:rsidRPr="002D72B0" w:rsidRDefault="007247D6" w:rsidP="0073600D">
      <w:pPr>
        <w:rPr>
          <w:rFonts w:eastAsia="MS Mincho"/>
        </w:rPr>
      </w:pPr>
    </w:p>
    <w:p w14:paraId="7484FAE1" w14:textId="77777777" w:rsidR="00FD34A3" w:rsidRPr="002D72B0" w:rsidRDefault="00FD34A3" w:rsidP="00FD34A3">
      <w:pPr>
        <w:rPr>
          <w:rFonts w:eastAsia="MS Mincho"/>
          <w:b/>
          <w:bCs/>
          <w:u w:val="single"/>
        </w:rPr>
      </w:pPr>
      <w:r w:rsidRPr="002D72B0">
        <w:rPr>
          <w:rFonts w:eastAsia="MS Mincho"/>
          <w:b/>
          <w:bCs/>
          <w:u w:val="single"/>
        </w:rPr>
        <w:t>Children’s Hospital Philadelphia</w:t>
      </w:r>
    </w:p>
    <w:p w14:paraId="2C99915D" w14:textId="77777777" w:rsidR="00FD34A3" w:rsidRPr="002D72B0" w:rsidRDefault="00FD34A3" w:rsidP="00FD34A3">
      <w:pPr>
        <w:rPr>
          <w:rFonts w:eastAsia="MS Mincho"/>
          <w:bCs/>
        </w:rPr>
      </w:pPr>
      <w:r w:rsidRPr="002D72B0">
        <w:rPr>
          <w:rFonts w:eastAsia="MS Mincho"/>
          <w:bCs/>
        </w:rPr>
        <w:t>2009</w:t>
      </w:r>
      <w:r w:rsidRPr="002D72B0">
        <w:rPr>
          <w:rFonts w:eastAsia="MS Mincho"/>
          <w:bCs/>
        </w:rPr>
        <w:tab/>
      </w:r>
      <w:r w:rsidRPr="002D72B0">
        <w:rPr>
          <w:rFonts w:eastAsia="MS Mincho"/>
          <w:bCs/>
        </w:rPr>
        <w:tab/>
        <w:t>Collaborator</w:t>
      </w:r>
      <w:r w:rsidRPr="002D72B0">
        <w:rPr>
          <w:rFonts w:eastAsia="MS Mincho"/>
          <w:bCs/>
        </w:rPr>
        <w:tab/>
      </w:r>
      <w:r w:rsidRPr="002D72B0">
        <w:rPr>
          <w:rFonts w:eastAsia="MS Mincho"/>
          <w:bCs/>
        </w:rPr>
        <w:tab/>
        <w:t>NICHD: Clinical Trials Cooperative</w:t>
      </w:r>
    </w:p>
    <w:p w14:paraId="1A6A5E80" w14:textId="77777777" w:rsidR="00FD34A3" w:rsidRPr="002D72B0" w:rsidRDefault="00FD34A3" w:rsidP="00FD34A3">
      <w:pPr>
        <w:ind w:left="2880" w:firstLine="720"/>
        <w:rPr>
          <w:rFonts w:eastAsia="MS Mincho"/>
          <w:bCs/>
        </w:rPr>
      </w:pPr>
      <w:r w:rsidRPr="002D72B0">
        <w:rPr>
          <w:rFonts w:eastAsia="MS Mincho"/>
          <w:bCs/>
        </w:rPr>
        <w:t xml:space="preserve">PI: Robert A. Berg, MD </w:t>
      </w:r>
    </w:p>
    <w:p w14:paraId="7DB81370" w14:textId="77777777" w:rsidR="00FD34A3" w:rsidRPr="002D72B0" w:rsidRDefault="00FD34A3" w:rsidP="00FD34A3">
      <w:pPr>
        <w:ind w:left="2880" w:firstLine="720"/>
        <w:rPr>
          <w:rFonts w:eastAsia="MS Mincho"/>
          <w:bCs/>
        </w:rPr>
      </w:pPr>
      <w:r w:rsidRPr="002D72B0">
        <w:rPr>
          <w:rFonts w:eastAsia="MS Mincho"/>
          <w:bCs/>
        </w:rPr>
        <w:t xml:space="preserve">Division Chief, Critical Care Medicine </w:t>
      </w:r>
    </w:p>
    <w:p w14:paraId="19CE9FB5" w14:textId="77777777" w:rsidR="00FD34A3" w:rsidRPr="002D72B0" w:rsidRDefault="00FD34A3" w:rsidP="00047658">
      <w:pPr>
        <w:rPr>
          <w:rFonts w:eastAsia="MS Mincho"/>
          <w:b/>
          <w:u w:val="single"/>
        </w:rPr>
      </w:pPr>
    </w:p>
    <w:p w14:paraId="26D1AB83" w14:textId="77777777" w:rsidR="00047658" w:rsidRPr="002D72B0" w:rsidRDefault="00853878" w:rsidP="00047658">
      <w:pPr>
        <w:rPr>
          <w:rFonts w:eastAsia="MS Mincho"/>
          <w:b/>
        </w:rPr>
      </w:pPr>
      <w:r w:rsidRPr="002D72B0">
        <w:rPr>
          <w:rFonts w:eastAsia="MS Mincho"/>
          <w:b/>
          <w:u w:val="single"/>
        </w:rPr>
        <w:t>DOCTORAL DISSERTATION COMMITTEES AND POST DOCS MENTORED</w:t>
      </w:r>
    </w:p>
    <w:p w14:paraId="54AD8260" w14:textId="77777777" w:rsidR="00853878" w:rsidRPr="002D72B0" w:rsidRDefault="00853878" w:rsidP="0073600D">
      <w:pPr>
        <w:tabs>
          <w:tab w:val="left" w:pos="1080"/>
          <w:tab w:val="left" w:pos="4500"/>
        </w:tabs>
        <w:rPr>
          <w:rFonts w:eastAsia="MS Mincho"/>
          <w:b/>
        </w:rPr>
      </w:pPr>
      <w:bookmarkStart w:id="13" w:name="OLE_LINK16"/>
      <w:bookmarkStart w:id="14" w:name="OLE_LINK17"/>
    </w:p>
    <w:p w14:paraId="1F6F8926" w14:textId="77777777" w:rsidR="0073600D" w:rsidRPr="002D72B0" w:rsidRDefault="0073600D" w:rsidP="0073600D">
      <w:pPr>
        <w:tabs>
          <w:tab w:val="left" w:pos="1080"/>
          <w:tab w:val="left" w:pos="4500"/>
        </w:tabs>
        <w:rPr>
          <w:rFonts w:eastAsia="MS Mincho"/>
          <w:b/>
        </w:rPr>
      </w:pPr>
      <w:r w:rsidRPr="002D72B0">
        <w:rPr>
          <w:rFonts w:eastAsia="MS Mincho"/>
          <w:b/>
        </w:rPr>
        <w:t>International</w:t>
      </w:r>
      <w:r w:rsidR="007D4CEE" w:rsidRPr="002D72B0">
        <w:rPr>
          <w:rFonts w:eastAsia="MS Mincho"/>
          <w:b/>
        </w:rPr>
        <w:t xml:space="preserve"> Dissertation Committees </w:t>
      </w:r>
    </w:p>
    <w:p w14:paraId="14ED3C57" w14:textId="77777777" w:rsidR="0073600D" w:rsidRPr="002D72B0" w:rsidRDefault="0073600D" w:rsidP="0073600D">
      <w:pPr>
        <w:tabs>
          <w:tab w:val="left" w:pos="1080"/>
          <w:tab w:val="left" w:pos="4500"/>
        </w:tabs>
        <w:rPr>
          <w:rFonts w:eastAsia="MS Mincho"/>
        </w:rPr>
      </w:pPr>
    </w:p>
    <w:p w14:paraId="6C309EA8" w14:textId="77777777" w:rsidR="009D2B96" w:rsidRPr="002D72B0" w:rsidRDefault="00DF4E63" w:rsidP="00DF4E63">
      <w:pPr>
        <w:tabs>
          <w:tab w:val="left" w:pos="1080"/>
          <w:tab w:val="left" w:pos="4500"/>
        </w:tabs>
        <w:rPr>
          <w:rFonts w:eastAsia="MS Mincho"/>
        </w:rPr>
      </w:pPr>
      <w:proofErr w:type="gramStart"/>
      <w:r w:rsidRPr="002D72B0">
        <w:rPr>
          <w:rFonts w:eastAsia="MS Mincho"/>
        </w:rPr>
        <w:t xml:space="preserve">Jacqueline  </w:t>
      </w:r>
      <w:proofErr w:type="spellStart"/>
      <w:r w:rsidRPr="002D72B0">
        <w:rPr>
          <w:rFonts w:eastAsia="MS Mincho"/>
        </w:rPr>
        <w:t>Jauncey</w:t>
      </w:r>
      <w:proofErr w:type="spellEnd"/>
      <w:proofErr w:type="gramEnd"/>
      <w:r w:rsidRPr="002D72B0">
        <w:rPr>
          <w:rFonts w:eastAsia="MS Mincho"/>
        </w:rPr>
        <w:t xml:space="preserve">-Cooke </w:t>
      </w:r>
    </w:p>
    <w:p w14:paraId="2043970F" w14:textId="77777777" w:rsidR="00DF4E63" w:rsidRPr="002D72B0" w:rsidRDefault="00DF4E63" w:rsidP="00DF4E63">
      <w:pPr>
        <w:tabs>
          <w:tab w:val="left" w:pos="1080"/>
          <w:tab w:val="left" w:pos="4500"/>
        </w:tabs>
        <w:rPr>
          <w:rFonts w:eastAsia="MS Mincho"/>
          <w:i/>
        </w:rPr>
      </w:pPr>
      <w:proofErr w:type="spellStart"/>
      <w:r w:rsidRPr="002D72B0">
        <w:rPr>
          <w:rFonts w:eastAsia="MS Mincho"/>
          <w:i/>
        </w:rPr>
        <w:t>Optimising</w:t>
      </w:r>
      <w:proofErr w:type="spellEnd"/>
      <w:r w:rsidRPr="002D72B0">
        <w:rPr>
          <w:rFonts w:eastAsia="MS Mincho"/>
          <w:i/>
        </w:rPr>
        <w:t xml:space="preserve"> </w:t>
      </w:r>
      <w:proofErr w:type="spellStart"/>
      <w:r w:rsidRPr="002D72B0">
        <w:rPr>
          <w:rFonts w:eastAsia="MS Mincho"/>
          <w:i/>
        </w:rPr>
        <w:t>Paediatric</w:t>
      </w:r>
      <w:proofErr w:type="spellEnd"/>
      <w:r w:rsidRPr="002D72B0">
        <w:rPr>
          <w:rFonts w:eastAsia="MS Mincho"/>
          <w:i/>
        </w:rPr>
        <w:t xml:space="preserve"> Ventilation</w:t>
      </w:r>
    </w:p>
    <w:p w14:paraId="5C06D006" w14:textId="77777777" w:rsidR="009D2B96" w:rsidRPr="002D72B0" w:rsidRDefault="009D2B96" w:rsidP="0073600D">
      <w:pPr>
        <w:tabs>
          <w:tab w:val="left" w:pos="1080"/>
          <w:tab w:val="left" w:pos="4500"/>
        </w:tabs>
        <w:rPr>
          <w:rFonts w:eastAsia="MS Mincho"/>
        </w:rPr>
      </w:pPr>
      <w:r w:rsidRPr="002D72B0">
        <w:rPr>
          <w:rFonts w:eastAsia="MS Mincho"/>
        </w:rPr>
        <w:t>The University of Queensland, Brisbane, Australia</w:t>
      </w:r>
    </w:p>
    <w:p w14:paraId="0C674B27" w14:textId="77777777" w:rsidR="009D2B96" w:rsidRPr="002D72B0" w:rsidRDefault="009D2B96" w:rsidP="0073600D">
      <w:pPr>
        <w:tabs>
          <w:tab w:val="left" w:pos="1080"/>
          <w:tab w:val="left" w:pos="4500"/>
        </w:tabs>
        <w:rPr>
          <w:rFonts w:eastAsia="MS Mincho"/>
        </w:rPr>
      </w:pPr>
      <w:r w:rsidRPr="002D72B0">
        <w:rPr>
          <w:rFonts w:eastAsia="MS Mincho"/>
        </w:rPr>
        <w:t>2012</w:t>
      </w:r>
    </w:p>
    <w:p w14:paraId="71BAC9E4" w14:textId="77777777" w:rsidR="009D2B96" w:rsidRPr="002D72B0" w:rsidRDefault="009D2B96" w:rsidP="0073600D">
      <w:pPr>
        <w:tabs>
          <w:tab w:val="left" w:pos="1080"/>
          <w:tab w:val="left" w:pos="4500"/>
        </w:tabs>
        <w:rPr>
          <w:rFonts w:eastAsia="MS Mincho"/>
        </w:rPr>
      </w:pPr>
      <w:r w:rsidRPr="002D72B0">
        <w:rPr>
          <w:rFonts w:eastAsia="MS Mincho"/>
        </w:rPr>
        <w:t>Examiner</w:t>
      </w:r>
    </w:p>
    <w:p w14:paraId="25E02EE9" w14:textId="77777777" w:rsidR="009D2B96" w:rsidRPr="002D72B0" w:rsidRDefault="009D2B96" w:rsidP="0073600D">
      <w:pPr>
        <w:tabs>
          <w:tab w:val="left" w:pos="1080"/>
          <w:tab w:val="left" w:pos="4500"/>
        </w:tabs>
        <w:rPr>
          <w:rFonts w:eastAsia="MS Mincho"/>
        </w:rPr>
      </w:pPr>
    </w:p>
    <w:p w14:paraId="24745685" w14:textId="77777777" w:rsidR="0073600D" w:rsidRPr="002D72B0" w:rsidRDefault="0073600D" w:rsidP="0073600D">
      <w:pPr>
        <w:tabs>
          <w:tab w:val="left" w:pos="1080"/>
          <w:tab w:val="left" w:pos="4500"/>
        </w:tabs>
        <w:rPr>
          <w:rFonts w:eastAsia="MS Mincho"/>
          <w:i/>
        </w:rPr>
      </w:pPr>
      <w:r w:rsidRPr="002D72B0">
        <w:rPr>
          <w:rFonts w:eastAsia="MS Mincho"/>
        </w:rPr>
        <w:t>Sharon Bridget Kinney</w:t>
      </w:r>
    </w:p>
    <w:p w14:paraId="1E27F6CC" w14:textId="77777777" w:rsidR="0073600D" w:rsidRPr="002D72B0" w:rsidRDefault="0073600D" w:rsidP="0073600D">
      <w:pPr>
        <w:tabs>
          <w:tab w:val="left" w:pos="1080"/>
          <w:tab w:val="left" w:pos="4500"/>
        </w:tabs>
        <w:rPr>
          <w:rFonts w:eastAsia="MS Mincho"/>
        </w:rPr>
      </w:pPr>
      <w:r w:rsidRPr="002D72B0">
        <w:rPr>
          <w:rFonts w:eastAsia="MS Mincho"/>
          <w:i/>
        </w:rPr>
        <w:t xml:space="preserve">A study of a systems approach to reducing mortality and morbidity in a tertiary </w:t>
      </w:r>
      <w:proofErr w:type="spellStart"/>
      <w:r w:rsidRPr="002D72B0">
        <w:rPr>
          <w:rFonts w:eastAsia="MS Mincho"/>
          <w:i/>
        </w:rPr>
        <w:t>paediatric</w:t>
      </w:r>
      <w:proofErr w:type="spellEnd"/>
      <w:r w:rsidRPr="002D72B0">
        <w:rPr>
          <w:rFonts w:eastAsia="MS Mincho"/>
          <w:i/>
        </w:rPr>
        <w:t xml:space="preserve"> hospital.</w:t>
      </w:r>
      <w:r w:rsidRPr="002D72B0">
        <w:rPr>
          <w:rFonts w:eastAsia="MS Mincho"/>
        </w:rPr>
        <w:tab/>
      </w:r>
    </w:p>
    <w:p w14:paraId="7E33B8B6" w14:textId="77777777" w:rsidR="00116465" w:rsidRPr="002D72B0" w:rsidRDefault="0073600D" w:rsidP="0073600D">
      <w:pPr>
        <w:tabs>
          <w:tab w:val="left" w:pos="1080"/>
          <w:tab w:val="left" w:pos="4500"/>
        </w:tabs>
        <w:rPr>
          <w:rFonts w:eastAsia="MS Mincho"/>
        </w:rPr>
      </w:pPr>
      <w:r w:rsidRPr="002D72B0">
        <w:rPr>
          <w:rFonts w:eastAsia="MS Mincho"/>
        </w:rPr>
        <w:t>Melbourne School of Graduate Research, Melbourne, Australia</w:t>
      </w:r>
    </w:p>
    <w:p w14:paraId="21421EB2" w14:textId="77777777" w:rsidR="0073600D" w:rsidRPr="002D72B0" w:rsidRDefault="0073600D" w:rsidP="0073600D">
      <w:pPr>
        <w:tabs>
          <w:tab w:val="left" w:pos="1080"/>
          <w:tab w:val="left" w:pos="4500"/>
        </w:tabs>
        <w:rPr>
          <w:rFonts w:eastAsia="MS Mincho"/>
        </w:rPr>
      </w:pPr>
      <w:r w:rsidRPr="002D72B0">
        <w:rPr>
          <w:rFonts w:eastAsia="MS Mincho"/>
        </w:rPr>
        <w:t>2008</w:t>
      </w:r>
    </w:p>
    <w:p w14:paraId="00A060D2" w14:textId="77777777" w:rsidR="00116465" w:rsidRPr="002D72B0" w:rsidRDefault="007B765B" w:rsidP="00116465">
      <w:pPr>
        <w:tabs>
          <w:tab w:val="left" w:pos="1080"/>
          <w:tab w:val="left" w:pos="4500"/>
        </w:tabs>
        <w:rPr>
          <w:rFonts w:eastAsia="MS Mincho"/>
        </w:rPr>
      </w:pPr>
      <w:r w:rsidRPr="002D72B0">
        <w:rPr>
          <w:rFonts w:eastAsia="MS Mincho"/>
        </w:rPr>
        <w:t>Examiner</w:t>
      </w:r>
    </w:p>
    <w:p w14:paraId="23AEF6B6" w14:textId="77777777" w:rsidR="0073600D" w:rsidRPr="002D72B0" w:rsidRDefault="0073600D" w:rsidP="0073600D">
      <w:pPr>
        <w:tabs>
          <w:tab w:val="left" w:pos="1080"/>
          <w:tab w:val="left" w:pos="4500"/>
        </w:tabs>
        <w:rPr>
          <w:rFonts w:eastAsia="MS Mincho"/>
        </w:rPr>
      </w:pPr>
    </w:p>
    <w:p w14:paraId="0A3B7438" w14:textId="77777777" w:rsidR="0073600D" w:rsidRPr="002D72B0" w:rsidRDefault="0073600D" w:rsidP="0073600D">
      <w:pPr>
        <w:tabs>
          <w:tab w:val="left" w:pos="1080"/>
          <w:tab w:val="left" w:pos="4500"/>
        </w:tabs>
        <w:rPr>
          <w:rFonts w:eastAsia="MS Mincho"/>
          <w:i/>
        </w:rPr>
      </w:pPr>
      <w:r w:rsidRPr="002D72B0">
        <w:rPr>
          <w:rFonts w:eastAsia="MS Mincho"/>
        </w:rPr>
        <w:t>Fiona Maxton</w:t>
      </w:r>
    </w:p>
    <w:p w14:paraId="25E64DFE" w14:textId="77777777" w:rsidR="0073600D" w:rsidRPr="002D72B0" w:rsidRDefault="0073600D" w:rsidP="0073600D">
      <w:pPr>
        <w:tabs>
          <w:tab w:val="left" w:pos="1080"/>
          <w:tab w:val="left" w:pos="4500"/>
        </w:tabs>
        <w:rPr>
          <w:rFonts w:eastAsia="MS Mincho"/>
        </w:rPr>
      </w:pPr>
      <w:r w:rsidRPr="002D72B0">
        <w:rPr>
          <w:rFonts w:eastAsia="MS Mincho"/>
          <w:i/>
        </w:rPr>
        <w:t>Absence is worse – Sharing and surviving the resuscitation – Parental presence during resuscitation of a child in PICU</w:t>
      </w:r>
      <w:r w:rsidRPr="002D72B0">
        <w:rPr>
          <w:rFonts w:eastAsia="MS Mincho"/>
        </w:rPr>
        <w:tab/>
      </w:r>
    </w:p>
    <w:p w14:paraId="0F4AC99A" w14:textId="77777777" w:rsidR="00116465" w:rsidRPr="002D72B0" w:rsidRDefault="0073600D" w:rsidP="0073600D">
      <w:pPr>
        <w:tabs>
          <w:tab w:val="left" w:pos="1080"/>
          <w:tab w:val="left" w:pos="4500"/>
        </w:tabs>
        <w:rPr>
          <w:rFonts w:eastAsia="MS Mincho"/>
        </w:rPr>
      </w:pPr>
      <w:r w:rsidRPr="002D72B0">
        <w:rPr>
          <w:rFonts w:eastAsia="MS Mincho"/>
        </w:rPr>
        <w:t>University of Western Sydney, Sydney, Australia</w:t>
      </w:r>
    </w:p>
    <w:p w14:paraId="4324DD3E" w14:textId="77777777" w:rsidR="0073600D" w:rsidRPr="002D72B0" w:rsidRDefault="0073600D" w:rsidP="0073600D">
      <w:pPr>
        <w:tabs>
          <w:tab w:val="left" w:pos="1080"/>
          <w:tab w:val="left" w:pos="4500"/>
        </w:tabs>
        <w:rPr>
          <w:rFonts w:eastAsia="MS Mincho"/>
        </w:rPr>
      </w:pPr>
      <w:r w:rsidRPr="002D72B0">
        <w:rPr>
          <w:rFonts w:eastAsia="MS Mincho"/>
        </w:rPr>
        <w:t>2005</w:t>
      </w:r>
    </w:p>
    <w:bookmarkEnd w:id="13"/>
    <w:bookmarkEnd w:id="14"/>
    <w:p w14:paraId="78486FDF" w14:textId="77777777" w:rsidR="00116465" w:rsidRPr="002D72B0" w:rsidRDefault="007B765B" w:rsidP="00116465">
      <w:pPr>
        <w:tabs>
          <w:tab w:val="left" w:pos="1080"/>
          <w:tab w:val="left" w:pos="4500"/>
        </w:tabs>
        <w:rPr>
          <w:rFonts w:eastAsia="MS Mincho"/>
        </w:rPr>
      </w:pPr>
      <w:r w:rsidRPr="002D72B0">
        <w:rPr>
          <w:rFonts w:eastAsia="MS Mincho"/>
        </w:rPr>
        <w:t>Examiner</w:t>
      </w:r>
    </w:p>
    <w:p w14:paraId="0DF8A62A" w14:textId="77777777" w:rsidR="005317EA" w:rsidRPr="002D72B0" w:rsidRDefault="005317EA" w:rsidP="0073600D">
      <w:pPr>
        <w:tabs>
          <w:tab w:val="left" w:pos="1080"/>
          <w:tab w:val="left" w:pos="4500"/>
        </w:tabs>
        <w:rPr>
          <w:rFonts w:eastAsia="MS Mincho"/>
          <w:b/>
        </w:rPr>
      </w:pPr>
    </w:p>
    <w:p w14:paraId="170B5F52" w14:textId="77777777" w:rsidR="0073600D" w:rsidRPr="002D72B0" w:rsidRDefault="0073600D" w:rsidP="0073600D">
      <w:pPr>
        <w:tabs>
          <w:tab w:val="left" w:pos="1080"/>
          <w:tab w:val="left" w:pos="4500"/>
        </w:tabs>
        <w:rPr>
          <w:rFonts w:eastAsia="MS Mincho"/>
          <w:b/>
        </w:rPr>
      </w:pPr>
      <w:r w:rsidRPr="002D72B0">
        <w:rPr>
          <w:rFonts w:eastAsia="MS Mincho"/>
          <w:b/>
        </w:rPr>
        <w:t xml:space="preserve">National </w:t>
      </w:r>
      <w:r w:rsidR="007D4CEE" w:rsidRPr="002D72B0">
        <w:rPr>
          <w:rFonts w:eastAsia="MS Mincho"/>
          <w:b/>
        </w:rPr>
        <w:t>Dissertation Committees</w:t>
      </w:r>
    </w:p>
    <w:p w14:paraId="2A5479E6" w14:textId="77777777" w:rsidR="00BA35F9" w:rsidRPr="002D72B0" w:rsidRDefault="00BA35F9" w:rsidP="0073600D">
      <w:pPr>
        <w:tabs>
          <w:tab w:val="left" w:pos="1080"/>
          <w:tab w:val="left" w:pos="4500"/>
        </w:tabs>
      </w:pPr>
    </w:p>
    <w:p w14:paraId="05D52D5F" w14:textId="77777777" w:rsidR="00875997" w:rsidRPr="002D72B0" w:rsidRDefault="00BA35F9" w:rsidP="0073600D">
      <w:pPr>
        <w:tabs>
          <w:tab w:val="left" w:pos="1080"/>
          <w:tab w:val="left" w:pos="4500"/>
        </w:tabs>
      </w:pPr>
      <w:r w:rsidRPr="002D72B0">
        <w:t xml:space="preserve">Lauren </w:t>
      </w:r>
      <w:proofErr w:type="spellStart"/>
      <w:r w:rsidRPr="002D72B0">
        <w:t>Sorce</w:t>
      </w:r>
      <w:proofErr w:type="spellEnd"/>
    </w:p>
    <w:p w14:paraId="5E3A4D8E" w14:textId="77777777" w:rsidR="00BA35F9" w:rsidRPr="002D72B0" w:rsidRDefault="00E8731D" w:rsidP="0073600D">
      <w:pPr>
        <w:tabs>
          <w:tab w:val="left" w:pos="1080"/>
          <w:tab w:val="left" w:pos="4500"/>
        </w:tabs>
        <w:rPr>
          <w:i/>
        </w:rPr>
      </w:pPr>
      <w:r w:rsidRPr="002D72B0">
        <w:rPr>
          <w:i/>
        </w:rPr>
        <w:t xml:space="preserve">Impact of human milk on pediatric acute respiratory failure </w:t>
      </w:r>
    </w:p>
    <w:p w14:paraId="7DBE3BB1" w14:textId="77777777" w:rsidR="00BA35F9" w:rsidRPr="002D72B0" w:rsidRDefault="00BA35F9" w:rsidP="0073600D">
      <w:pPr>
        <w:tabs>
          <w:tab w:val="left" w:pos="1080"/>
          <w:tab w:val="left" w:pos="4500"/>
        </w:tabs>
      </w:pPr>
      <w:r w:rsidRPr="002D72B0">
        <w:t xml:space="preserve">University of Chicago </w:t>
      </w:r>
    </w:p>
    <w:p w14:paraId="0604DFDA" w14:textId="77777777" w:rsidR="00DA5627" w:rsidRPr="002D72B0" w:rsidRDefault="00DA5627" w:rsidP="0073600D">
      <w:pPr>
        <w:tabs>
          <w:tab w:val="left" w:pos="1080"/>
          <w:tab w:val="left" w:pos="4500"/>
        </w:tabs>
      </w:pPr>
      <w:r w:rsidRPr="002D72B0">
        <w:t xml:space="preserve">F31 - Human Milk Feeding and Severity of Illness in Children with Respiratory Failure: Impact score 30 </w:t>
      </w:r>
    </w:p>
    <w:p w14:paraId="040C6D10" w14:textId="72D72776" w:rsidR="00BA35F9" w:rsidRPr="002D72B0" w:rsidRDefault="00BA35F9" w:rsidP="0073600D">
      <w:pPr>
        <w:tabs>
          <w:tab w:val="left" w:pos="1080"/>
          <w:tab w:val="left" w:pos="4500"/>
        </w:tabs>
      </w:pPr>
      <w:r w:rsidRPr="002D72B0">
        <w:t>2012-</w:t>
      </w:r>
      <w:r w:rsidR="00AB176D">
        <w:t>2019</w:t>
      </w:r>
    </w:p>
    <w:p w14:paraId="6BC0C17F" w14:textId="77777777" w:rsidR="00BA35F9" w:rsidRPr="002D72B0" w:rsidRDefault="00BA35F9" w:rsidP="0073600D">
      <w:pPr>
        <w:tabs>
          <w:tab w:val="left" w:pos="1080"/>
          <w:tab w:val="left" w:pos="4500"/>
        </w:tabs>
      </w:pPr>
      <w:r w:rsidRPr="002D72B0">
        <w:t>Member</w:t>
      </w:r>
    </w:p>
    <w:p w14:paraId="5CCC184D" w14:textId="77777777" w:rsidR="00BA35F9" w:rsidRPr="002D72B0" w:rsidRDefault="00BA35F9" w:rsidP="0073600D">
      <w:pPr>
        <w:tabs>
          <w:tab w:val="left" w:pos="1080"/>
          <w:tab w:val="left" w:pos="4500"/>
        </w:tabs>
      </w:pPr>
    </w:p>
    <w:p w14:paraId="1CCD22DB" w14:textId="77777777" w:rsidR="0073600D" w:rsidRPr="002D72B0" w:rsidRDefault="00853878" w:rsidP="0073600D">
      <w:pPr>
        <w:tabs>
          <w:tab w:val="left" w:pos="1080"/>
          <w:tab w:val="left" w:pos="4500"/>
        </w:tabs>
        <w:rPr>
          <w:vertAlign w:val="superscript"/>
        </w:rPr>
      </w:pPr>
      <w:r w:rsidRPr="002D72B0">
        <w:t xml:space="preserve">Jean C. </w:t>
      </w:r>
      <w:proofErr w:type="spellStart"/>
      <w:r w:rsidRPr="002D72B0">
        <w:t>Solodiuk</w:t>
      </w:r>
      <w:proofErr w:type="spellEnd"/>
    </w:p>
    <w:p w14:paraId="04BF0015" w14:textId="77777777" w:rsidR="0073600D" w:rsidRPr="002D72B0" w:rsidRDefault="0073600D" w:rsidP="0073600D">
      <w:pPr>
        <w:tabs>
          <w:tab w:val="left" w:pos="1080"/>
          <w:tab w:val="left" w:pos="4500"/>
        </w:tabs>
        <w:rPr>
          <w:i/>
        </w:rPr>
      </w:pPr>
      <w:r w:rsidRPr="002D72B0">
        <w:rPr>
          <w:i/>
        </w:rPr>
        <w:t>Pain assessment in nonverbal children with profound intellectual disability</w:t>
      </w:r>
    </w:p>
    <w:p w14:paraId="2E72D4E9" w14:textId="77777777" w:rsidR="0073600D" w:rsidRPr="002D72B0" w:rsidRDefault="0073600D" w:rsidP="0073600D">
      <w:pPr>
        <w:tabs>
          <w:tab w:val="left" w:pos="1080"/>
          <w:tab w:val="left" w:pos="4500"/>
        </w:tabs>
        <w:rPr>
          <w:rFonts w:eastAsia="MS Mincho"/>
        </w:rPr>
      </w:pPr>
      <w:r w:rsidRPr="002D72B0">
        <w:rPr>
          <w:rFonts w:eastAsia="MS Mincho"/>
        </w:rPr>
        <w:t>Boston College. Boston, MA</w:t>
      </w:r>
    </w:p>
    <w:p w14:paraId="065EB9BA" w14:textId="77777777" w:rsidR="00116465" w:rsidRPr="002D72B0" w:rsidRDefault="00734D3D" w:rsidP="0073600D">
      <w:pPr>
        <w:tabs>
          <w:tab w:val="left" w:pos="1080"/>
          <w:tab w:val="left" w:pos="4500"/>
        </w:tabs>
        <w:rPr>
          <w:rFonts w:eastAsia="MS Mincho"/>
        </w:rPr>
      </w:pPr>
      <w:r w:rsidRPr="002D72B0">
        <w:rPr>
          <w:rFonts w:eastAsia="MS Mincho"/>
        </w:rPr>
        <w:t>2009-2010</w:t>
      </w:r>
      <w:r w:rsidR="00116465" w:rsidRPr="002D72B0">
        <w:rPr>
          <w:rFonts w:eastAsia="MS Mincho"/>
        </w:rPr>
        <w:t xml:space="preserve"> </w:t>
      </w:r>
    </w:p>
    <w:p w14:paraId="7B07C831" w14:textId="77777777" w:rsidR="0073600D" w:rsidRPr="002D72B0" w:rsidRDefault="00116465" w:rsidP="0073600D">
      <w:pPr>
        <w:tabs>
          <w:tab w:val="left" w:pos="1080"/>
          <w:tab w:val="left" w:pos="4500"/>
        </w:tabs>
        <w:rPr>
          <w:rFonts w:eastAsia="MS Mincho"/>
        </w:rPr>
      </w:pPr>
      <w:r w:rsidRPr="002D72B0">
        <w:rPr>
          <w:rFonts w:eastAsia="MS Mincho"/>
        </w:rPr>
        <w:t>Member</w:t>
      </w:r>
    </w:p>
    <w:p w14:paraId="749805C5" w14:textId="77777777" w:rsidR="0073600D" w:rsidRPr="002D72B0" w:rsidRDefault="0073600D" w:rsidP="0073600D">
      <w:pPr>
        <w:tabs>
          <w:tab w:val="left" w:pos="1080"/>
          <w:tab w:val="left" w:pos="4500"/>
        </w:tabs>
        <w:rPr>
          <w:rFonts w:eastAsia="MS Mincho"/>
        </w:rPr>
      </w:pPr>
    </w:p>
    <w:p w14:paraId="07224E15" w14:textId="77777777" w:rsidR="00C54FB0" w:rsidRPr="002D72B0" w:rsidRDefault="00C54FB0" w:rsidP="00047658">
      <w:pPr>
        <w:tabs>
          <w:tab w:val="left" w:pos="1080"/>
          <w:tab w:val="left" w:pos="4500"/>
        </w:tabs>
        <w:rPr>
          <w:rFonts w:eastAsia="MS Mincho"/>
          <w:i/>
        </w:rPr>
      </w:pPr>
      <w:r w:rsidRPr="002D72B0">
        <w:rPr>
          <w:rFonts w:eastAsia="MS Mincho"/>
        </w:rPr>
        <w:t xml:space="preserve">Laura A </w:t>
      </w:r>
      <w:proofErr w:type="spellStart"/>
      <w:r w:rsidR="00853878" w:rsidRPr="002D72B0">
        <w:rPr>
          <w:rFonts w:eastAsia="MS Mincho"/>
          <w:bCs/>
        </w:rPr>
        <w:t>Mylott</w:t>
      </w:r>
      <w:proofErr w:type="spellEnd"/>
      <w:r w:rsidRPr="002D72B0">
        <w:rPr>
          <w:rFonts w:eastAsia="MS Mincho"/>
          <w:i/>
        </w:rPr>
        <w:t xml:space="preserve"> </w:t>
      </w:r>
    </w:p>
    <w:p w14:paraId="4A1A2451" w14:textId="77777777" w:rsidR="00C54FB0" w:rsidRPr="002D72B0" w:rsidRDefault="00C54FB0" w:rsidP="00047658">
      <w:pPr>
        <w:tabs>
          <w:tab w:val="left" w:pos="1080"/>
          <w:tab w:val="left" w:pos="4500"/>
        </w:tabs>
        <w:rPr>
          <w:rFonts w:eastAsia="MS Mincho"/>
        </w:rPr>
      </w:pPr>
      <w:r w:rsidRPr="002D72B0">
        <w:rPr>
          <w:rFonts w:eastAsia="MS Mincho"/>
          <w:i/>
        </w:rPr>
        <w:t xml:space="preserve">Weaning </w:t>
      </w:r>
      <w:r w:rsidR="00D704C7" w:rsidRPr="002D72B0">
        <w:rPr>
          <w:rFonts w:eastAsia="MS Mincho"/>
          <w:i/>
        </w:rPr>
        <w:t>p</w:t>
      </w:r>
      <w:r w:rsidRPr="002D72B0">
        <w:rPr>
          <w:rFonts w:eastAsia="MS Mincho"/>
          <w:i/>
        </w:rPr>
        <w:t xml:space="preserve">atterns in </w:t>
      </w:r>
      <w:r w:rsidR="00D704C7" w:rsidRPr="002D72B0">
        <w:rPr>
          <w:rFonts w:eastAsia="MS Mincho"/>
          <w:i/>
        </w:rPr>
        <w:t>m</w:t>
      </w:r>
      <w:r w:rsidRPr="002D72B0">
        <w:rPr>
          <w:rFonts w:eastAsia="MS Mincho"/>
          <w:i/>
        </w:rPr>
        <w:t xml:space="preserve">echanically </w:t>
      </w:r>
      <w:r w:rsidR="00D704C7" w:rsidRPr="002D72B0">
        <w:rPr>
          <w:rFonts w:eastAsia="MS Mincho"/>
          <w:i/>
        </w:rPr>
        <w:t>v</w:t>
      </w:r>
      <w:r w:rsidRPr="002D72B0">
        <w:rPr>
          <w:rFonts w:eastAsia="MS Mincho"/>
          <w:i/>
        </w:rPr>
        <w:t xml:space="preserve">entilated </w:t>
      </w:r>
      <w:r w:rsidR="00D704C7" w:rsidRPr="002D72B0">
        <w:rPr>
          <w:rFonts w:eastAsia="MS Mincho"/>
          <w:i/>
        </w:rPr>
        <w:t>p</w:t>
      </w:r>
      <w:r w:rsidRPr="002D72B0">
        <w:rPr>
          <w:rFonts w:eastAsia="MS Mincho"/>
          <w:i/>
        </w:rPr>
        <w:t xml:space="preserve">atients with </w:t>
      </w:r>
      <w:r w:rsidR="00D704C7" w:rsidRPr="002D72B0">
        <w:rPr>
          <w:rFonts w:eastAsia="MS Mincho"/>
          <w:i/>
        </w:rPr>
        <w:t>a</w:t>
      </w:r>
      <w:r w:rsidRPr="002D72B0">
        <w:rPr>
          <w:rFonts w:eastAsia="MS Mincho"/>
          <w:i/>
        </w:rPr>
        <w:t xml:space="preserve">cute </w:t>
      </w:r>
      <w:r w:rsidR="00D704C7" w:rsidRPr="002D72B0">
        <w:rPr>
          <w:rFonts w:eastAsia="MS Mincho"/>
          <w:i/>
        </w:rPr>
        <w:t>m</w:t>
      </w:r>
      <w:r w:rsidRPr="002D72B0">
        <w:rPr>
          <w:rFonts w:eastAsia="MS Mincho"/>
          <w:i/>
        </w:rPr>
        <w:t xml:space="preserve">yocardial </w:t>
      </w:r>
      <w:r w:rsidR="00D704C7" w:rsidRPr="002D72B0">
        <w:rPr>
          <w:rFonts w:eastAsia="MS Mincho"/>
          <w:i/>
        </w:rPr>
        <w:t>i</w:t>
      </w:r>
      <w:r w:rsidRPr="002D72B0">
        <w:rPr>
          <w:rFonts w:eastAsia="MS Mincho"/>
          <w:i/>
        </w:rPr>
        <w:t>nfarction</w:t>
      </w:r>
      <w:r w:rsidRPr="002D72B0">
        <w:rPr>
          <w:rFonts w:eastAsia="MS Mincho"/>
        </w:rPr>
        <w:t xml:space="preserve">. </w:t>
      </w:r>
    </w:p>
    <w:p w14:paraId="67F0031A" w14:textId="77777777" w:rsidR="00116465" w:rsidRPr="002D72B0" w:rsidRDefault="00C54FB0" w:rsidP="0073600D">
      <w:pPr>
        <w:tabs>
          <w:tab w:val="left" w:pos="1080"/>
          <w:tab w:val="left" w:pos="4500"/>
        </w:tabs>
        <w:rPr>
          <w:rFonts w:eastAsia="MS Mincho"/>
        </w:rPr>
      </w:pPr>
      <w:r w:rsidRPr="002D72B0">
        <w:rPr>
          <w:rFonts w:eastAsia="MS Mincho"/>
        </w:rPr>
        <w:t>Boston College. Boston, MA</w:t>
      </w:r>
    </w:p>
    <w:p w14:paraId="7DB3E7D0" w14:textId="77777777" w:rsidR="00116465" w:rsidRPr="002D72B0" w:rsidRDefault="00047658" w:rsidP="0073600D">
      <w:pPr>
        <w:tabs>
          <w:tab w:val="left" w:pos="1080"/>
          <w:tab w:val="left" w:pos="4500"/>
        </w:tabs>
        <w:rPr>
          <w:rFonts w:eastAsia="MS Mincho"/>
        </w:rPr>
      </w:pPr>
      <w:r w:rsidRPr="002D72B0">
        <w:rPr>
          <w:rFonts w:eastAsia="MS Mincho"/>
        </w:rPr>
        <w:t>2000</w:t>
      </w:r>
      <w:r w:rsidR="00116465" w:rsidRPr="002D72B0">
        <w:rPr>
          <w:rFonts w:eastAsia="MS Mincho"/>
        </w:rPr>
        <w:t xml:space="preserve"> </w:t>
      </w:r>
    </w:p>
    <w:p w14:paraId="79D121ED" w14:textId="77777777" w:rsidR="0073600D" w:rsidRPr="002D72B0" w:rsidRDefault="00116465" w:rsidP="0073600D">
      <w:pPr>
        <w:tabs>
          <w:tab w:val="left" w:pos="1080"/>
          <w:tab w:val="left" w:pos="4500"/>
        </w:tabs>
        <w:rPr>
          <w:rFonts w:eastAsia="MS Mincho"/>
        </w:rPr>
      </w:pPr>
      <w:r w:rsidRPr="002D72B0">
        <w:rPr>
          <w:rFonts w:eastAsia="MS Mincho"/>
        </w:rPr>
        <w:t>Member</w:t>
      </w:r>
    </w:p>
    <w:p w14:paraId="670F7B9A" w14:textId="77777777" w:rsidR="00360218" w:rsidRPr="002D72B0" w:rsidRDefault="00360218" w:rsidP="0073600D">
      <w:pPr>
        <w:tabs>
          <w:tab w:val="left" w:pos="1080"/>
          <w:tab w:val="left" w:pos="4500"/>
        </w:tabs>
        <w:rPr>
          <w:rFonts w:eastAsia="MS Mincho"/>
        </w:rPr>
      </w:pPr>
    </w:p>
    <w:p w14:paraId="5805C28C" w14:textId="77777777" w:rsidR="0073600D" w:rsidRPr="002D72B0" w:rsidRDefault="0073600D" w:rsidP="0073600D">
      <w:pPr>
        <w:tabs>
          <w:tab w:val="left" w:pos="1080"/>
          <w:tab w:val="left" w:pos="4500"/>
        </w:tabs>
        <w:rPr>
          <w:rFonts w:eastAsia="MS Mincho"/>
          <w:b/>
        </w:rPr>
      </w:pPr>
      <w:r w:rsidRPr="002D72B0">
        <w:rPr>
          <w:rFonts w:eastAsia="MS Mincho"/>
          <w:b/>
        </w:rPr>
        <w:t>University of Pennsylvania</w:t>
      </w:r>
      <w:r w:rsidR="007D4CEE" w:rsidRPr="002D72B0">
        <w:rPr>
          <w:rFonts w:eastAsia="MS Mincho"/>
          <w:b/>
        </w:rPr>
        <w:t xml:space="preserve"> Dissertation Committees</w:t>
      </w:r>
      <w:r w:rsidRPr="002D72B0">
        <w:rPr>
          <w:rFonts w:eastAsia="MS Mincho"/>
          <w:b/>
        </w:rPr>
        <w:t xml:space="preserve">  </w:t>
      </w:r>
    </w:p>
    <w:p w14:paraId="70055B82" w14:textId="77777777" w:rsidR="0073600D" w:rsidRPr="002D72B0" w:rsidRDefault="0073600D" w:rsidP="0073600D">
      <w:pPr>
        <w:tabs>
          <w:tab w:val="left" w:pos="1080"/>
          <w:tab w:val="left" w:pos="4500"/>
        </w:tabs>
        <w:rPr>
          <w:rFonts w:eastAsia="MS Mincho"/>
        </w:rPr>
      </w:pPr>
    </w:p>
    <w:p w14:paraId="18948496" w14:textId="77777777" w:rsidR="00A451D4" w:rsidRPr="002D72B0" w:rsidRDefault="00A451D4" w:rsidP="000E24A6">
      <w:pPr>
        <w:rPr>
          <w:rFonts w:eastAsia="MS Mincho"/>
        </w:rPr>
      </w:pPr>
      <w:r w:rsidRPr="002D72B0">
        <w:rPr>
          <w:rFonts w:eastAsia="MS Mincho"/>
        </w:rPr>
        <w:t xml:space="preserve">Ruth </w:t>
      </w:r>
      <w:proofErr w:type="spellStart"/>
      <w:r w:rsidRPr="002D72B0">
        <w:rPr>
          <w:rFonts w:eastAsia="MS Mincho"/>
        </w:rPr>
        <w:t>Lebet</w:t>
      </w:r>
      <w:proofErr w:type="spellEnd"/>
    </w:p>
    <w:p w14:paraId="14AF39CC" w14:textId="77777777" w:rsidR="00A451D4" w:rsidRPr="002D72B0" w:rsidRDefault="0061514D" w:rsidP="000E24A6">
      <w:pPr>
        <w:rPr>
          <w:rFonts w:eastAsia="MS Mincho"/>
          <w:i/>
        </w:rPr>
      </w:pPr>
      <w:r w:rsidRPr="002D72B0">
        <w:rPr>
          <w:rFonts w:eastAsia="MS Mincho"/>
          <w:i/>
        </w:rPr>
        <w:t>Defining the Difficult-to-Sedate Clinical Phenotype in Critically Ill Children</w:t>
      </w:r>
    </w:p>
    <w:p w14:paraId="21490FA4" w14:textId="77777777" w:rsidR="0061514D" w:rsidRPr="002D72B0" w:rsidRDefault="0061514D" w:rsidP="000E24A6">
      <w:pPr>
        <w:rPr>
          <w:rFonts w:eastAsia="MS Mincho"/>
        </w:rPr>
      </w:pPr>
      <w:r w:rsidRPr="002D72B0">
        <w:rPr>
          <w:rFonts w:eastAsia="MS Mincho"/>
        </w:rPr>
        <w:t>2015-2017</w:t>
      </w:r>
    </w:p>
    <w:p w14:paraId="0AE9D9D4" w14:textId="77777777" w:rsidR="00A451D4" w:rsidRPr="002D72B0" w:rsidRDefault="0061514D" w:rsidP="000E24A6">
      <w:pPr>
        <w:rPr>
          <w:rFonts w:eastAsia="MS Mincho"/>
        </w:rPr>
      </w:pPr>
      <w:r w:rsidRPr="002D72B0">
        <w:rPr>
          <w:rFonts w:eastAsia="MS Mincho"/>
        </w:rPr>
        <w:t>Chair</w:t>
      </w:r>
    </w:p>
    <w:p w14:paraId="485645EC" w14:textId="77777777" w:rsidR="00A451D4" w:rsidRPr="002D72B0" w:rsidRDefault="00A451D4" w:rsidP="000E24A6">
      <w:pPr>
        <w:rPr>
          <w:rFonts w:eastAsia="MS Mincho"/>
        </w:rPr>
      </w:pPr>
    </w:p>
    <w:p w14:paraId="30C55982" w14:textId="77777777" w:rsidR="000E24A6" w:rsidRPr="002D72B0" w:rsidRDefault="000E24A6" w:rsidP="000E24A6">
      <w:pPr>
        <w:rPr>
          <w:rFonts w:eastAsia="MS Mincho"/>
        </w:rPr>
      </w:pPr>
      <w:r w:rsidRPr="002D72B0">
        <w:rPr>
          <w:rFonts w:eastAsia="MS Mincho"/>
        </w:rPr>
        <w:t xml:space="preserve">Kaitlin Best </w:t>
      </w:r>
    </w:p>
    <w:p w14:paraId="1E07A3D9" w14:textId="77777777" w:rsidR="000E24A6" w:rsidRPr="002D72B0" w:rsidRDefault="000E24A6" w:rsidP="000E24A6">
      <w:pPr>
        <w:rPr>
          <w:rFonts w:eastAsia="MS Mincho"/>
          <w:i/>
        </w:rPr>
      </w:pPr>
      <w:r w:rsidRPr="002D72B0">
        <w:rPr>
          <w:rFonts w:eastAsia="MS Mincho"/>
          <w:i/>
        </w:rPr>
        <w:t>Defining risk for iatrogenic withdrawal syndrome in critically ill children</w:t>
      </w:r>
    </w:p>
    <w:p w14:paraId="26258A95" w14:textId="77777777" w:rsidR="00CF6C64" w:rsidRPr="002D72B0" w:rsidRDefault="000E24A6" w:rsidP="00CF6C64">
      <w:pPr>
        <w:rPr>
          <w:rFonts w:eastAsia="MS Mincho"/>
        </w:rPr>
      </w:pPr>
      <w:r w:rsidRPr="002D72B0">
        <w:rPr>
          <w:rFonts w:eastAsia="MS Mincho"/>
        </w:rPr>
        <w:t>1F31NR015172-01</w:t>
      </w:r>
    </w:p>
    <w:p w14:paraId="09424C4D" w14:textId="77777777" w:rsidR="000E24A6" w:rsidRPr="002D72B0" w:rsidRDefault="000E24A6" w:rsidP="000E24A6">
      <w:pPr>
        <w:rPr>
          <w:rFonts w:eastAsia="MS Mincho"/>
        </w:rPr>
      </w:pPr>
      <w:r w:rsidRPr="002D72B0">
        <w:rPr>
          <w:rFonts w:eastAsia="MS Mincho"/>
        </w:rPr>
        <w:t xml:space="preserve">2014-2015 </w:t>
      </w:r>
    </w:p>
    <w:p w14:paraId="4F75D51A" w14:textId="77777777" w:rsidR="000E24A6" w:rsidRPr="002D72B0" w:rsidRDefault="000E24A6" w:rsidP="000E24A6">
      <w:pPr>
        <w:rPr>
          <w:rFonts w:eastAsia="MS Mincho"/>
        </w:rPr>
      </w:pPr>
      <w:r w:rsidRPr="002D72B0">
        <w:rPr>
          <w:rFonts w:eastAsia="MS Mincho"/>
        </w:rPr>
        <w:t>Chair</w:t>
      </w:r>
    </w:p>
    <w:p w14:paraId="767D29F2" w14:textId="77777777" w:rsidR="000E24A6" w:rsidRPr="002D72B0" w:rsidRDefault="000E24A6" w:rsidP="000E24A6">
      <w:pPr>
        <w:rPr>
          <w:rFonts w:eastAsia="MS Mincho"/>
        </w:rPr>
      </w:pPr>
    </w:p>
    <w:p w14:paraId="3ABF3182" w14:textId="77777777" w:rsidR="00C54271" w:rsidRPr="002D72B0" w:rsidRDefault="00C54271" w:rsidP="00C54271">
      <w:pPr>
        <w:rPr>
          <w:rFonts w:eastAsia="MS Mincho"/>
        </w:rPr>
      </w:pPr>
      <w:r w:rsidRPr="002D72B0">
        <w:rPr>
          <w:rFonts w:eastAsia="MS Mincho"/>
        </w:rPr>
        <w:t xml:space="preserve">Elizabeth </w:t>
      </w:r>
      <w:proofErr w:type="spellStart"/>
      <w:r w:rsidRPr="002D72B0">
        <w:rPr>
          <w:rFonts w:eastAsia="MS Mincho"/>
        </w:rPr>
        <w:t>Froh</w:t>
      </w:r>
      <w:proofErr w:type="spellEnd"/>
    </w:p>
    <w:p w14:paraId="53DB2729" w14:textId="77777777" w:rsidR="00C54271" w:rsidRPr="002D72B0" w:rsidRDefault="00C54271" w:rsidP="00C54271">
      <w:pPr>
        <w:rPr>
          <w:rFonts w:eastAsia="MS Mincho"/>
          <w:i/>
        </w:rPr>
      </w:pPr>
      <w:r w:rsidRPr="002D72B0">
        <w:rPr>
          <w:rFonts w:eastAsia="MS Mincho"/>
          <w:i/>
        </w:rPr>
        <w:t>Breastfeeding the Infant Born with a Congenital Diaphragmatic Hernia: A Grounded Theory Study</w:t>
      </w:r>
    </w:p>
    <w:p w14:paraId="197A2F0E" w14:textId="77777777" w:rsidR="00C54271" w:rsidRPr="002D72B0" w:rsidRDefault="00C54271" w:rsidP="00C54271">
      <w:pPr>
        <w:rPr>
          <w:rFonts w:eastAsia="MS Mincho"/>
        </w:rPr>
      </w:pPr>
      <w:r w:rsidRPr="002D72B0">
        <w:rPr>
          <w:rFonts w:eastAsia="MS Mincho"/>
        </w:rPr>
        <w:t>2012-2014</w:t>
      </w:r>
    </w:p>
    <w:p w14:paraId="7F6BF9C8" w14:textId="77777777" w:rsidR="00C54271" w:rsidRPr="002D72B0" w:rsidRDefault="00C54271" w:rsidP="00C54271">
      <w:pPr>
        <w:rPr>
          <w:rFonts w:eastAsia="MS Mincho"/>
        </w:rPr>
      </w:pPr>
      <w:r w:rsidRPr="002D72B0">
        <w:rPr>
          <w:rFonts w:eastAsia="MS Mincho"/>
        </w:rPr>
        <w:t>Member</w:t>
      </w:r>
    </w:p>
    <w:p w14:paraId="6C5A7BB8" w14:textId="77777777" w:rsidR="00C54271" w:rsidRPr="002D72B0" w:rsidRDefault="00C54271" w:rsidP="00C54271">
      <w:pPr>
        <w:rPr>
          <w:rFonts w:eastAsia="MS Mincho"/>
        </w:rPr>
      </w:pPr>
    </w:p>
    <w:p w14:paraId="66492AAB" w14:textId="77777777" w:rsidR="00F145C5" w:rsidRPr="002D72B0" w:rsidRDefault="00F145C5" w:rsidP="00F145C5">
      <w:r w:rsidRPr="002D72B0">
        <w:t>M. Melanie Lyons</w:t>
      </w:r>
    </w:p>
    <w:p w14:paraId="1FF6C075" w14:textId="77777777" w:rsidR="00F145C5" w:rsidRPr="002D72B0" w:rsidRDefault="00F145C5" w:rsidP="00F145C5">
      <w:r w:rsidRPr="002D72B0">
        <w:rPr>
          <w:i/>
        </w:rPr>
        <w:t>A putative novel treatment, TAT-HSP70, in a rodent model of Sepsis Induced Acute Respiratory Distress Syndrome: attenuating lung injury</w:t>
      </w:r>
      <w:r w:rsidRPr="002D72B0">
        <w:t>, decreasing mortality and increasing locomotor activity</w:t>
      </w:r>
    </w:p>
    <w:p w14:paraId="58421647" w14:textId="77777777" w:rsidR="00F145C5" w:rsidRPr="002D72B0" w:rsidRDefault="00875997" w:rsidP="00F145C5">
      <w:r w:rsidRPr="002D72B0">
        <w:t>2009-2013</w:t>
      </w:r>
    </w:p>
    <w:p w14:paraId="7A5D9075" w14:textId="77777777" w:rsidR="00F145C5" w:rsidRPr="002D72B0" w:rsidRDefault="00F145C5" w:rsidP="00F145C5">
      <w:pPr>
        <w:rPr>
          <w:rFonts w:eastAsia="MS Mincho"/>
        </w:rPr>
      </w:pPr>
      <w:r w:rsidRPr="002D72B0">
        <w:rPr>
          <w:rFonts w:eastAsia="MS Mincho"/>
        </w:rPr>
        <w:t>Member</w:t>
      </w:r>
    </w:p>
    <w:p w14:paraId="727BE391" w14:textId="77777777" w:rsidR="00F145C5" w:rsidRPr="002D72B0" w:rsidRDefault="00F145C5" w:rsidP="00F145C5">
      <w:pPr>
        <w:rPr>
          <w:rFonts w:eastAsia="MS Mincho"/>
        </w:rPr>
      </w:pPr>
    </w:p>
    <w:p w14:paraId="15D636AD" w14:textId="77777777" w:rsidR="00B90CAA" w:rsidRPr="002D72B0" w:rsidRDefault="00B90CAA" w:rsidP="00B90CAA">
      <w:pPr>
        <w:rPr>
          <w:rFonts w:eastAsia="MS Mincho"/>
        </w:rPr>
      </w:pPr>
      <w:r w:rsidRPr="002D72B0">
        <w:rPr>
          <w:rFonts w:eastAsia="MS Mincho"/>
        </w:rPr>
        <w:t xml:space="preserve">Elaine </w:t>
      </w:r>
      <w:proofErr w:type="spellStart"/>
      <w:r w:rsidRPr="002D72B0">
        <w:rPr>
          <w:rFonts w:eastAsia="MS Mincho"/>
        </w:rPr>
        <w:t>Siow</w:t>
      </w:r>
      <w:proofErr w:type="spellEnd"/>
    </w:p>
    <w:p w14:paraId="55FC4E35" w14:textId="77777777" w:rsidR="00B90CAA" w:rsidRPr="002D72B0" w:rsidRDefault="005317EA" w:rsidP="00B90CAA">
      <w:pPr>
        <w:rPr>
          <w:rFonts w:eastAsia="MS Mincho"/>
          <w:i/>
        </w:rPr>
      </w:pPr>
      <w:r w:rsidRPr="002D72B0">
        <w:rPr>
          <w:rFonts w:eastAsia="MS Mincho"/>
          <w:i/>
        </w:rPr>
        <w:t>The Continuity of care index and patient outcomes in the Pediatric Intensive Care Unit (PICU)</w:t>
      </w:r>
    </w:p>
    <w:p w14:paraId="4B512C68" w14:textId="77777777" w:rsidR="00B90CAA" w:rsidRPr="002D72B0" w:rsidRDefault="006F481C" w:rsidP="00B90CAA">
      <w:pPr>
        <w:rPr>
          <w:rFonts w:eastAsia="MS Mincho"/>
        </w:rPr>
      </w:pPr>
      <w:r w:rsidRPr="002D72B0">
        <w:rPr>
          <w:rFonts w:eastAsia="MS Mincho"/>
        </w:rPr>
        <w:t>2009-2012</w:t>
      </w:r>
    </w:p>
    <w:p w14:paraId="042173DE" w14:textId="77777777" w:rsidR="00B90CAA" w:rsidRPr="002D72B0" w:rsidRDefault="005317EA" w:rsidP="00B90CAA">
      <w:pPr>
        <w:rPr>
          <w:rFonts w:eastAsia="MS Mincho"/>
        </w:rPr>
      </w:pPr>
      <w:r w:rsidRPr="002D72B0">
        <w:rPr>
          <w:rFonts w:eastAsia="MS Mincho"/>
        </w:rPr>
        <w:t>Chair</w:t>
      </w:r>
    </w:p>
    <w:p w14:paraId="1266B636" w14:textId="77777777" w:rsidR="00250DA8" w:rsidRPr="002D72B0" w:rsidRDefault="00250DA8" w:rsidP="00250DA8">
      <w:pPr>
        <w:rPr>
          <w:rFonts w:eastAsia="MS Mincho"/>
        </w:rPr>
      </w:pPr>
    </w:p>
    <w:p w14:paraId="0968EFB1" w14:textId="77777777" w:rsidR="00937FE4" w:rsidRPr="002D72B0" w:rsidRDefault="00937FE4" w:rsidP="00853878">
      <w:pPr>
        <w:rPr>
          <w:rFonts w:eastAsia="MS Mincho"/>
        </w:rPr>
      </w:pPr>
      <w:r w:rsidRPr="002D72B0">
        <w:rPr>
          <w:rFonts w:eastAsia="MS Mincho"/>
        </w:rPr>
        <w:t>Sharon Irving</w:t>
      </w:r>
    </w:p>
    <w:p w14:paraId="19C00403" w14:textId="77777777" w:rsidR="00AF2700" w:rsidRPr="002D72B0" w:rsidRDefault="00AF2700" w:rsidP="00853878">
      <w:pPr>
        <w:rPr>
          <w:i/>
        </w:rPr>
      </w:pPr>
      <w:r w:rsidRPr="002D72B0">
        <w:rPr>
          <w:i/>
        </w:rPr>
        <w:t xml:space="preserve">Energy </w:t>
      </w:r>
      <w:r w:rsidR="005317EA" w:rsidRPr="002D72B0">
        <w:rPr>
          <w:i/>
        </w:rPr>
        <w:t>e</w:t>
      </w:r>
      <w:r w:rsidRPr="002D72B0">
        <w:rPr>
          <w:i/>
        </w:rPr>
        <w:t xml:space="preserve">xpenditure and </w:t>
      </w:r>
      <w:r w:rsidR="005317EA" w:rsidRPr="002D72B0">
        <w:rPr>
          <w:i/>
        </w:rPr>
        <w:t>g</w:t>
      </w:r>
      <w:r w:rsidRPr="002D72B0">
        <w:rPr>
          <w:i/>
        </w:rPr>
        <w:t xml:space="preserve">rowth in </w:t>
      </w:r>
      <w:r w:rsidR="005317EA" w:rsidRPr="002D72B0">
        <w:rPr>
          <w:i/>
        </w:rPr>
        <w:t>i</w:t>
      </w:r>
      <w:r w:rsidRPr="002D72B0">
        <w:rPr>
          <w:i/>
        </w:rPr>
        <w:t xml:space="preserve">nfants </w:t>
      </w:r>
      <w:r w:rsidR="005317EA" w:rsidRPr="002D72B0">
        <w:rPr>
          <w:i/>
        </w:rPr>
        <w:t>p</w:t>
      </w:r>
      <w:r w:rsidRPr="002D72B0">
        <w:rPr>
          <w:i/>
        </w:rPr>
        <w:t xml:space="preserve">ost </w:t>
      </w:r>
      <w:r w:rsidR="005317EA" w:rsidRPr="002D72B0">
        <w:rPr>
          <w:i/>
        </w:rPr>
        <w:t>c</w:t>
      </w:r>
      <w:r w:rsidRPr="002D72B0">
        <w:rPr>
          <w:i/>
        </w:rPr>
        <w:t xml:space="preserve">ardiac </w:t>
      </w:r>
      <w:r w:rsidR="005317EA" w:rsidRPr="002D72B0">
        <w:rPr>
          <w:i/>
        </w:rPr>
        <w:t>s</w:t>
      </w:r>
      <w:r w:rsidRPr="002D72B0">
        <w:rPr>
          <w:i/>
        </w:rPr>
        <w:t xml:space="preserve">urgery </w:t>
      </w:r>
    </w:p>
    <w:p w14:paraId="7666AF18" w14:textId="77777777" w:rsidR="00937FE4" w:rsidRPr="002D72B0" w:rsidRDefault="00250DA8" w:rsidP="00853878">
      <w:r w:rsidRPr="002D72B0">
        <w:t>2009-2011</w:t>
      </w:r>
    </w:p>
    <w:p w14:paraId="5C581AE9" w14:textId="77777777" w:rsidR="00116465" w:rsidRPr="002D72B0" w:rsidRDefault="00116465" w:rsidP="00116465">
      <w:pPr>
        <w:rPr>
          <w:rFonts w:eastAsia="MS Mincho"/>
        </w:rPr>
      </w:pPr>
      <w:r w:rsidRPr="002D72B0">
        <w:rPr>
          <w:rFonts w:eastAsia="MS Mincho"/>
        </w:rPr>
        <w:t>Member</w:t>
      </w:r>
    </w:p>
    <w:p w14:paraId="3B0D4BC4" w14:textId="77777777" w:rsidR="00805F6E" w:rsidRPr="002D72B0" w:rsidRDefault="00805F6E" w:rsidP="00805F6E">
      <w:pPr>
        <w:rPr>
          <w:rFonts w:eastAsia="MS Mincho"/>
        </w:rPr>
      </w:pPr>
    </w:p>
    <w:p w14:paraId="08205FFE" w14:textId="77777777" w:rsidR="009C5FCF" w:rsidRPr="002D72B0" w:rsidRDefault="009C5FCF" w:rsidP="009C5FCF">
      <w:pPr>
        <w:tabs>
          <w:tab w:val="left" w:pos="1080"/>
          <w:tab w:val="left" w:pos="4500"/>
        </w:tabs>
        <w:rPr>
          <w:rFonts w:eastAsia="MS Mincho"/>
        </w:rPr>
      </w:pPr>
      <w:r w:rsidRPr="002D72B0">
        <w:rPr>
          <w:rFonts w:eastAsia="MS Mincho"/>
        </w:rPr>
        <w:t xml:space="preserve">Heather Tubbs Cooley </w:t>
      </w:r>
    </w:p>
    <w:p w14:paraId="5D0F592E" w14:textId="77777777" w:rsidR="009C5FCF" w:rsidRPr="002D72B0" w:rsidRDefault="005317EA" w:rsidP="009C5FCF">
      <w:pPr>
        <w:tabs>
          <w:tab w:val="left" w:pos="1080"/>
          <w:tab w:val="left" w:pos="4500"/>
        </w:tabs>
        <w:rPr>
          <w:rFonts w:eastAsia="MS Mincho"/>
          <w:i/>
        </w:rPr>
      </w:pPr>
      <w:r w:rsidRPr="002D72B0">
        <w:rPr>
          <w:rFonts w:eastAsia="MS Mincho"/>
          <w:i/>
        </w:rPr>
        <w:t>The i</w:t>
      </w:r>
      <w:r w:rsidR="009C5FCF" w:rsidRPr="002D72B0">
        <w:rPr>
          <w:rFonts w:eastAsia="MS Mincho"/>
          <w:i/>
        </w:rPr>
        <w:t xml:space="preserve">mpact of </w:t>
      </w:r>
      <w:r w:rsidRPr="002D72B0">
        <w:rPr>
          <w:rFonts w:eastAsia="MS Mincho"/>
          <w:i/>
        </w:rPr>
        <w:t>n</w:t>
      </w:r>
      <w:r w:rsidR="009C5FCF" w:rsidRPr="002D72B0">
        <w:rPr>
          <w:rFonts w:eastAsia="MS Mincho"/>
          <w:i/>
        </w:rPr>
        <w:t xml:space="preserve">ursing </w:t>
      </w:r>
      <w:r w:rsidRPr="002D72B0">
        <w:rPr>
          <w:rFonts w:eastAsia="MS Mincho"/>
          <w:i/>
        </w:rPr>
        <w:t>w</w:t>
      </w:r>
      <w:r w:rsidR="009C5FCF" w:rsidRPr="002D72B0">
        <w:rPr>
          <w:rFonts w:eastAsia="MS Mincho"/>
          <w:i/>
        </w:rPr>
        <w:t xml:space="preserve">orkforce </w:t>
      </w:r>
      <w:r w:rsidRPr="002D72B0">
        <w:rPr>
          <w:rFonts w:eastAsia="MS Mincho"/>
          <w:i/>
        </w:rPr>
        <w:t>o</w:t>
      </w:r>
      <w:r w:rsidR="009C5FCF" w:rsidRPr="002D72B0">
        <w:rPr>
          <w:rFonts w:eastAsia="MS Mincho"/>
          <w:i/>
        </w:rPr>
        <w:t xml:space="preserve">rganization on </w:t>
      </w:r>
      <w:r w:rsidRPr="002D72B0">
        <w:rPr>
          <w:rFonts w:eastAsia="MS Mincho"/>
          <w:i/>
        </w:rPr>
        <w:t>o</w:t>
      </w:r>
      <w:r w:rsidR="009C5FCF" w:rsidRPr="002D72B0">
        <w:rPr>
          <w:rFonts w:eastAsia="MS Mincho"/>
          <w:i/>
        </w:rPr>
        <w:t xml:space="preserve">utcomes of </w:t>
      </w:r>
      <w:r w:rsidRPr="002D72B0">
        <w:rPr>
          <w:rFonts w:eastAsia="MS Mincho"/>
          <w:i/>
        </w:rPr>
        <w:t>h</w:t>
      </w:r>
      <w:r w:rsidR="009C5FCF" w:rsidRPr="002D72B0">
        <w:rPr>
          <w:rFonts w:eastAsia="MS Mincho"/>
          <w:i/>
        </w:rPr>
        <w:t xml:space="preserve">ospitalized </w:t>
      </w:r>
      <w:r w:rsidRPr="002D72B0">
        <w:rPr>
          <w:rFonts w:eastAsia="MS Mincho"/>
          <w:i/>
        </w:rPr>
        <w:t>c</w:t>
      </w:r>
      <w:r w:rsidR="009C5FCF" w:rsidRPr="002D72B0">
        <w:rPr>
          <w:rFonts w:eastAsia="MS Mincho"/>
          <w:i/>
        </w:rPr>
        <w:t>hildren</w:t>
      </w:r>
    </w:p>
    <w:p w14:paraId="30DD259C" w14:textId="77777777" w:rsidR="00CA2F9A" w:rsidRPr="002D72B0" w:rsidRDefault="00805F6E" w:rsidP="00CA2F9A">
      <w:r w:rsidRPr="002D72B0">
        <w:t>2009-2010</w:t>
      </w:r>
    </w:p>
    <w:p w14:paraId="2EF89ABA" w14:textId="77777777" w:rsidR="00116465" w:rsidRPr="002D72B0" w:rsidRDefault="00116465" w:rsidP="00116465">
      <w:pPr>
        <w:rPr>
          <w:rFonts w:eastAsia="MS Mincho"/>
        </w:rPr>
      </w:pPr>
      <w:r w:rsidRPr="002D72B0">
        <w:rPr>
          <w:rFonts w:eastAsia="MS Mincho"/>
        </w:rPr>
        <w:t>Member</w:t>
      </w:r>
    </w:p>
    <w:p w14:paraId="1254AF3C" w14:textId="77777777" w:rsidR="00116465" w:rsidRPr="002D72B0" w:rsidRDefault="00116465" w:rsidP="00116465">
      <w:pPr>
        <w:rPr>
          <w:rFonts w:eastAsia="MS Mincho"/>
        </w:rPr>
      </w:pPr>
    </w:p>
    <w:p w14:paraId="55D34638" w14:textId="77777777" w:rsidR="00A7246C" w:rsidRPr="002D72B0" w:rsidRDefault="00A7246C" w:rsidP="00A7246C">
      <w:pPr>
        <w:pStyle w:val="SubtleEmphasis1"/>
        <w:ind w:left="0"/>
        <w:rPr>
          <w:rFonts w:eastAsia="MS Mincho"/>
        </w:rPr>
      </w:pPr>
      <w:r w:rsidRPr="002D72B0">
        <w:rPr>
          <w:rFonts w:eastAsia="MS Mincho"/>
        </w:rPr>
        <w:t>Desiree Fleck</w:t>
      </w:r>
    </w:p>
    <w:p w14:paraId="2539BFBE" w14:textId="77777777" w:rsidR="00A7246C" w:rsidRPr="002D72B0" w:rsidRDefault="00A7246C" w:rsidP="00A7246C">
      <w:pPr>
        <w:pStyle w:val="SubtleEmphasis1"/>
        <w:ind w:left="0"/>
        <w:rPr>
          <w:rFonts w:eastAsia="MS Mincho"/>
          <w:i/>
        </w:rPr>
      </w:pPr>
      <w:r w:rsidRPr="002D72B0">
        <w:rPr>
          <w:rFonts w:eastAsia="MS Mincho"/>
          <w:i/>
        </w:rPr>
        <w:t>Correlates of Self-Care in Emerging Adults with Congenital Heart Disease: A Mixed-Methods Study</w:t>
      </w:r>
    </w:p>
    <w:p w14:paraId="337D96FE" w14:textId="77777777" w:rsidR="00A7246C" w:rsidRPr="002D72B0" w:rsidRDefault="00A7246C" w:rsidP="00116465">
      <w:pPr>
        <w:pStyle w:val="SubtleEmphasis1"/>
        <w:ind w:left="0"/>
        <w:rPr>
          <w:rFonts w:eastAsia="MS Mincho"/>
        </w:rPr>
      </w:pPr>
      <w:r w:rsidRPr="002D72B0">
        <w:rPr>
          <w:rFonts w:eastAsia="MS Mincho"/>
        </w:rPr>
        <w:t>2010</w:t>
      </w:r>
    </w:p>
    <w:p w14:paraId="7416663D" w14:textId="77777777" w:rsidR="00A7246C" w:rsidRPr="002D72B0" w:rsidRDefault="00A7246C" w:rsidP="00116465">
      <w:pPr>
        <w:pStyle w:val="SubtleEmphasis1"/>
        <w:ind w:left="0"/>
        <w:rPr>
          <w:rFonts w:eastAsia="MS Mincho"/>
        </w:rPr>
      </w:pPr>
      <w:r w:rsidRPr="002D72B0">
        <w:rPr>
          <w:rFonts w:eastAsia="MS Mincho"/>
        </w:rPr>
        <w:t>Reader</w:t>
      </w:r>
    </w:p>
    <w:p w14:paraId="1A5D1571" w14:textId="77777777" w:rsidR="00A7246C" w:rsidRPr="002D72B0" w:rsidRDefault="00A7246C" w:rsidP="00116465">
      <w:pPr>
        <w:pStyle w:val="SubtleEmphasis1"/>
        <w:ind w:left="0"/>
        <w:rPr>
          <w:rFonts w:eastAsia="MS Mincho"/>
        </w:rPr>
      </w:pPr>
    </w:p>
    <w:p w14:paraId="000C5D75" w14:textId="77777777" w:rsidR="00116465" w:rsidRPr="002D72B0" w:rsidRDefault="00116465" w:rsidP="00116465">
      <w:pPr>
        <w:pStyle w:val="SubtleEmphasis1"/>
        <w:ind w:left="0"/>
        <w:rPr>
          <w:rFonts w:eastAsia="MS Mincho"/>
        </w:rPr>
      </w:pPr>
      <w:r w:rsidRPr="002D72B0">
        <w:rPr>
          <w:rFonts w:eastAsia="MS Mincho"/>
        </w:rPr>
        <w:t>Danica Fulbright Sumpter</w:t>
      </w:r>
    </w:p>
    <w:p w14:paraId="7569F6F7" w14:textId="77777777" w:rsidR="00116465" w:rsidRPr="002D72B0" w:rsidRDefault="005317EA" w:rsidP="00116465">
      <w:pPr>
        <w:tabs>
          <w:tab w:val="left" w:pos="1080"/>
          <w:tab w:val="left" w:pos="4500"/>
        </w:tabs>
        <w:rPr>
          <w:rFonts w:eastAsia="MS Mincho"/>
        </w:rPr>
      </w:pPr>
      <w:r w:rsidRPr="002D72B0">
        <w:rPr>
          <w:rFonts w:eastAsia="MS Mincho"/>
          <w:i/>
        </w:rPr>
        <w:t>The e</w:t>
      </w:r>
      <w:r w:rsidR="00116465" w:rsidRPr="002D72B0">
        <w:rPr>
          <w:rFonts w:eastAsia="MS Mincho"/>
          <w:i/>
        </w:rPr>
        <w:t xml:space="preserve">ffects of </w:t>
      </w:r>
      <w:r w:rsidRPr="002D72B0">
        <w:rPr>
          <w:rFonts w:eastAsia="MS Mincho"/>
          <w:i/>
        </w:rPr>
        <w:t>p</w:t>
      </w:r>
      <w:r w:rsidR="00116465" w:rsidRPr="002D72B0">
        <w:rPr>
          <w:rFonts w:eastAsia="MS Mincho"/>
          <w:i/>
        </w:rPr>
        <w:t xml:space="preserve">arenting </w:t>
      </w:r>
      <w:r w:rsidRPr="002D72B0">
        <w:rPr>
          <w:rFonts w:eastAsia="MS Mincho"/>
          <w:i/>
        </w:rPr>
        <w:t>s</w:t>
      </w:r>
      <w:r w:rsidR="00116465" w:rsidRPr="002D72B0">
        <w:rPr>
          <w:rFonts w:eastAsia="MS Mincho"/>
          <w:i/>
        </w:rPr>
        <w:t xml:space="preserve">tress on </w:t>
      </w:r>
      <w:r w:rsidRPr="002D72B0">
        <w:rPr>
          <w:rFonts w:eastAsia="MS Mincho"/>
          <w:i/>
        </w:rPr>
        <w:t>g</w:t>
      </w:r>
      <w:r w:rsidR="00116465" w:rsidRPr="002D72B0">
        <w:rPr>
          <w:rFonts w:eastAsia="MS Mincho"/>
          <w:i/>
        </w:rPr>
        <w:t xml:space="preserve">rowth and </w:t>
      </w:r>
      <w:r w:rsidRPr="002D72B0">
        <w:rPr>
          <w:rFonts w:eastAsia="MS Mincho"/>
          <w:i/>
        </w:rPr>
        <w:t>d</w:t>
      </w:r>
      <w:r w:rsidR="00116465" w:rsidRPr="002D72B0">
        <w:rPr>
          <w:rFonts w:eastAsia="MS Mincho"/>
          <w:i/>
        </w:rPr>
        <w:t xml:space="preserve">evelopment in </w:t>
      </w:r>
      <w:r w:rsidRPr="002D72B0">
        <w:rPr>
          <w:rFonts w:eastAsia="MS Mincho"/>
          <w:i/>
        </w:rPr>
        <w:t>i</w:t>
      </w:r>
      <w:r w:rsidR="00116465" w:rsidRPr="002D72B0">
        <w:rPr>
          <w:rFonts w:eastAsia="MS Mincho"/>
          <w:i/>
        </w:rPr>
        <w:t xml:space="preserve">nfants with </w:t>
      </w:r>
      <w:r w:rsidRPr="002D72B0">
        <w:rPr>
          <w:rFonts w:eastAsia="MS Mincho"/>
          <w:i/>
        </w:rPr>
        <w:t>c</w:t>
      </w:r>
      <w:r w:rsidR="00116465" w:rsidRPr="002D72B0">
        <w:rPr>
          <w:rFonts w:eastAsia="MS Mincho"/>
          <w:i/>
        </w:rPr>
        <w:t xml:space="preserve">ongenital </w:t>
      </w:r>
      <w:r w:rsidRPr="002D72B0">
        <w:rPr>
          <w:rFonts w:eastAsia="MS Mincho"/>
          <w:i/>
        </w:rPr>
        <w:t>h</w:t>
      </w:r>
      <w:r w:rsidR="00116465" w:rsidRPr="002D72B0">
        <w:rPr>
          <w:rFonts w:eastAsia="MS Mincho"/>
          <w:i/>
        </w:rPr>
        <w:t xml:space="preserve">eart </w:t>
      </w:r>
      <w:r w:rsidRPr="002D72B0">
        <w:rPr>
          <w:rFonts w:eastAsia="MS Mincho"/>
          <w:i/>
        </w:rPr>
        <w:t>d</w:t>
      </w:r>
      <w:r w:rsidR="00116465" w:rsidRPr="002D72B0">
        <w:rPr>
          <w:rFonts w:eastAsia="MS Mincho"/>
          <w:i/>
        </w:rPr>
        <w:t xml:space="preserve">efects </w:t>
      </w:r>
      <w:r w:rsidRPr="002D72B0">
        <w:rPr>
          <w:rFonts w:eastAsia="MS Mincho"/>
          <w:i/>
        </w:rPr>
        <w:t>d</w:t>
      </w:r>
      <w:r w:rsidR="00116465" w:rsidRPr="002D72B0">
        <w:rPr>
          <w:rFonts w:eastAsia="MS Mincho"/>
          <w:i/>
        </w:rPr>
        <w:t xml:space="preserve">uring the </w:t>
      </w:r>
      <w:r w:rsidRPr="002D72B0">
        <w:rPr>
          <w:rFonts w:eastAsia="MS Mincho"/>
          <w:i/>
        </w:rPr>
        <w:t>f</w:t>
      </w:r>
      <w:r w:rsidR="00116465" w:rsidRPr="002D72B0">
        <w:rPr>
          <w:rFonts w:eastAsia="MS Mincho"/>
          <w:i/>
        </w:rPr>
        <w:t xml:space="preserve">irst </w:t>
      </w:r>
      <w:r w:rsidRPr="002D72B0">
        <w:rPr>
          <w:rFonts w:eastAsia="MS Mincho"/>
          <w:i/>
        </w:rPr>
        <w:t>y</w:t>
      </w:r>
      <w:r w:rsidR="00116465" w:rsidRPr="002D72B0">
        <w:rPr>
          <w:rFonts w:eastAsia="MS Mincho"/>
          <w:i/>
        </w:rPr>
        <w:t xml:space="preserve">ear of </w:t>
      </w:r>
      <w:r w:rsidRPr="002D72B0">
        <w:rPr>
          <w:rFonts w:eastAsia="MS Mincho"/>
          <w:i/>
        </w:rPr>
        <w:t>l</w:t>
      </w:r>
      <w:r w:rsidR="00116465" w:rsidRPr="002D72B0">
        <w:rPr>
          <w:rFonts w:eastAsia="MS Mincho"/>
          <w:i/>
        </w:rPr>
        <w:t>ife</w:t>
      </w:r>
      <w:r w:rsidR="00116465" w:rsidRPr="002D72B0">
        <w:rPr>
          <w:rFonts w:eastAsia="MS Mincho"/>
        </w:rPr>
        <w:t xml:space="preserve"> </w:t>
      </w:r>
    </w:p>
    <w:p w14:paraId="7D345B0A" w14:textId="77777777" w:rsidR="00116465" w:rsidRPr="002D72B0" w:rsidRDefault="00023324" w:rsidP="00116465">
      <w:pPr>
        <w:pStyle w:val="SubtleEmphasis1"/>
        <w:ind w:left="0"/>
      </w:pPr>
      <w:r w:rsidRPr="002D72B0">
        <w:t>2008-2009</w:t>
      </w:r>
    </w:p>
    <w:p w14:paraId="5C95791B" w14:textId="77777777" w:rsidR="00116465" w:rsidRPr="002D72B0" w:rsidRDefault="00116465" w:rsidP="00116465">
      <w:pPr>
        <w:rPr>
          <w:rFonts w:eastAsia="MS Mincho"/>
        </w:rPr>
      </w:pPr>
      <w:r w:rsidRPr="002D72B0">
        <w:rPr>
          <w:rFonts w:eastAsia="MS Mincho"/>
        </w:rPr>
        <w:t>Member</w:t>
      </w:r>
    </w:p>
    <w:p w14:paraId="6D53DEFE" w14:textId="77777777" w:rsidR="00116465" w:rsidRPr="002D72B0" w:rsidRDefault="00116465" w:rsidP="00CA2F9A">
      <w:pPr>
        <w:rPr>
          <w:rFonts w:eastAsia="MS Mincho"/>
          <w:b/>
        </w:rPr>
      </w:pPr>
    </w:p>
    <w:p w14:paraId="459E9C7A" w14:textId="77777777" w:rsidR="00CA2F9A" w:rsidRPr="002D72B0" w:rsidRDefault="00CA2F9A" w:rsidP="00CA2F9A">
      <w:pPr>
        <w:rPr>
          <w:rFonts w:eastAsia="MS Mincho"/>
          <w:b/>
        </w:rPr>
      </w:pPr>
      <w:r w:rsidRPr="002D72B0">
        <w:rPr>
          <w:rFonts w:eastAsia="MS Mincho"/>
          <w:b/>
        </w:rPr>
        <w:t>PhD Qualifying Exams</w:t>
      </w:r>
    </w:p>
    <w:p w14:paraId="70E5C4DE" w14:textId="77777777" w:rsidR="000E0DC9" w:rsidRPr="002D72B0" w:rsidRDefault="000E0DC9" w:rsidP="000E0DC9">
      <w:pPr>
        <w:tabs>
          <w:tab w:val="left" w:pos="1080"/>
          <w:tab w:val="left" w:pos="4500"/>
        </w:tabs>
      </w:pPr>
      <w:r w:rsidRPr="002D72B0">
        <w:t xml:space="preserve">Alicia </w:t>
      </w:r>
      <w:proofErr w:type="spellStart"/>
      <w:r w:rsidRPr="002D72B0">
        <w:t>Kachmar</w:t>
      </w:r>
      <w:proofErr w:type="spellEnd"/>
      <w:r w:rsidRPr="002D72B0">
        <w:t xml:space="preserve"> – Chair (10/16)</w:t>
      </w:r>
    </w:p>
    <w:p w14:paraId="39BE5C9A" w14:textId="77777777" w:rsidR="0088246E" w:rsidRPr="002D72B0" w:rsidRDefault="000E0DC9" w:rsidP="0079154C">
      <w:pPr>
        <w:tabs>
          <w:tab w:val="left" w:pos="1080"/>
          <w:tab w:val="left" w:pos="4500"/>
        </w:tabs>
      </w:pPr>
      <w:r w:rsidRPr="002D72B0">
        <w:t>Boyden, Jackelyn Yu-</w:t>
      </w:r>
      <w:proofErr w:type="spellStart"/>
      <w:r w:rsidRPr="002D72B0">
        <w:t>Kui</w:t>
      </w:r>
      <w:proofErr w:type="spellEnd"/>
      <w:r w:rsidRPr="002D72B0">
        <w:t xml:space="preserve"> – Chair (9/16)</w:t>
      </w:r>
    </w:p>
    <w:p w14:paraId="56F365C6" w14:textId="77777777" w:rsidR="0079154C" w:rsidRPr="002D72B0" w:rsidRDefault="0079154C" w:rsidP="0079154C">
      <w:pPr>
        <w:tabs>
          <w:tab w:val="left" w:pos="1080"/>
          <w:tab w:val="left" w:pos="4500"/>
        </w:tabs>
      </w:pPr>
      <w:r w:rsidRPr="002D72B0">
        <w:t xml:space="preserve">Ruth </w:t>
      </w:r>
      <w:proofErr w:type="spellStart"/>
      <w:r w:rsidRPr="002D72B0">
        <w:t>Lebet</w:t>
      </w:r>
      <w:proofErr w:type="spellEnd"/>
      <w:r w:rsidRPr="002D72B0">
        <w:t xml:space="preserve"> – Chair (11/14)</w:t>
      </w:r>
    </w:p>
    <w:p w14:paraId="52943100" w14:textId="77777777" w:rsidR="00875997" w:rsidRPr="002D72B0" w:rsidRDefault="00875997" w:rsidP="00CA2F9A">
      <w:pPr>
        <w:rPr>
          <w:rFonts w:eastAsia="MS Mincho"/>
        </w:rPr>
      </w:pPr>
      <w:r w:rsidRPr="002D72B0">
        <w:rPr>
          <w:rFonts w:eastAsia="MS Mincho"/>
        </w:rPr>
        <w:t>Kaitlin Best- Chair (7/13)</w:t>
      </w:r>
    </w:p>
    <w:p w14:paraId="1A289F33" w14:textId="77777777" w:rsidR="00F06788" w:rsidRPr="002D72B0" w:rsidRDefault="00F06788" w:rsidP="00F06788">
      <w:pPr>
        <w:rPr>
          <w:rFonts w:eastAsia="MS Mincho"/>
        </w:rPr>
      </w:pPr>
      <w:r w:rsidRPr="002D72B0">
        <w:rPr>
          <w:rFonts w:eastAsia="MS Mincho"/>
        </w:rPr>
        <w:t xml:space="preserve">Lisa </w:t>
      </w:r>
      <w:proofErr w:type="spellStart"/>
      <w:r w:rsidRPr="002D72B0">
        <w:rPr>
          <w:rFonts w:eastAsia="MS Mincho"/>
        </w:rPr>
        <w:t>Kohr</w:t>
      </w:r>
      <w:proofErr w:type="spellEnd"/>
      <w:r w:rsidRPr="002D72B0">
        <w:rPr>
          <w:rFonts w:eastAsia="MS Mincho"/>
        </w:rPr>
        <w:t xml:space="preserve"> – Chair (11/09)</w:t>
      </w:r>
    </w:p>
    <w:p w14:paraId="237024F8" w14:textId="77777777" w:rsidR="005317EA" w:rsidRPr="002D72B0" w:rsidRDefault="005317EA" w:rsidP="00F06788">
      <w:pPr>
        <w:rPr>
          <w:rFonts w:eastAsia="MS Mincho"/>
        </w:rPr>
      </w:pPr>
      <w:r w:rsidRPr="002D72B0">
        <w:rPr>
          <w:rFonts w:eastAsia="MS Mincho"/>
        </w:rPr>
        <w:t>Lit Soo Ng (11/09)</w:t>
      </w:r>
    </w:p>
    <w:p w14:paraId="204715D6" w14:textId="77777777" w:rsidR="00CA2F9A" w:rsidRPr="002D72B0" w:rsidRDefault="00CA2F9A" w:rsidP="00CA2F9A">
      <w:pPr>
        <w:rPr>
          <w:rFonts w:eastAsia="MS Mincho"/>
        </w:rPr>
      </w:pPr>
      <w:r w:rsidRPr="002D72B0">
        <w:rPr>
          <w:rFonts w:eastAsia="MS Mincho"/>
        </w:rPr>
        <w:t xml:space="preserve">Elaine </w:t>
      </w:r>
      <w:proofErr w:type="spellStart"/>
      <w:r w:rsidRPr="002D72B0">
        <w:rPr>
          <w:rFonts w:eastAsia="MS Mincho"/>
        </w:rPr>
        <w:t>Siow</w:t>
      </w:r>
      <w:proofErr w:type="spellEnd"/>
      <w:r w:rsidRPr="002D72B0">
        <w:rPr>
          <w:rFonts w:eastAsia="MS Mincho"/>
        </w:rPr>
        <w:t xml:space="preserve"> (11/08)</w:t>
      </w:r>
    </w:p>
    <w:p w14:paraId="621D811E" w14:textId="77777777" w:rsidR="00CA2F9A" w:rsidRPr="002D72B0" w:rsidRDefault="00CA2F9A" w:rsidP="00CA2F9A">
      <w:pPr>
        <w:rPr>
          <w:rFonts w:eastAsia="MS Mincho"/>
        </w:rPr>
      </w:pPr>
      <w:r w:rsidRPr="002D72B0">
        <w:rPr>
          <w:rFonts w:eastAsia="MS Mincho"/>
        </w:rPr>
        <w:t>Melanie Lyons (10/08)</w:t>
      </w:r>
    </w:p>
    <w:p w14:paraId="20EF3597" w14:textId="77777777" w:rsidR="00CA2F9A" w:rsidRPr="002D72B0" w:rsidRDefault="00CA2F9A" w:rsidP="00CA2F9A">
      <w:pPr>
        <w:rPr>
          <w:rFonts w:eastAsia="MS Mincho"/>
        </w:rPr>
      </w:pPr>
      <w:r w:rsidRPr="002D72B0">
        <w:rPr>
          <w:rFonts w:eastAsia="MS Mincho"/>
        </w:rPr>
        <w:t>Ashley E. Darcy (9/08)</w:t>
      </w:r>
    </w:p>
    <w:p w14:paraId="13E7A598" w14:textId="77777777" w:rsidR="00CA2F9A" w:rsidRPr="002D72B0" w:rsidRDefault="00CA2F9A" w:rsidP="00CA2F9A">
      <w:pPr>
        <w:rPr>
          <w:rFonts w:eastAsia="MS Mincho"/>
        </w:rPr>
      </w:pPr>
      <w:r w:rsidRPr="002D72B0">
        <w:rPr>
          <w:rFonts w:eastAsia="MS Mincho"/>
        </w:rPr>
        <w:t>Sharon Irving (4/08)</w:t>
      </w:r>
    </w:p>
    <w:p w14:paraId="38C8737D" w14:textId="77777777" w:rsidR="007D4CEE" w:rsidRPr="002D72B0" w:rsidRDefault="007D4CEE" w:rsidP="00853878">
      <w:pPr>
        <w:tabs>
          <w:tab w:val="left" w:pos="1080"/>
          <w:tab w:val="left" w:pos="4500"/>
        </w:tabs>
        <w:rPr>
          <w:b/>
        </w:rPr>
      </w:pPr>
    </w:p>
    <w:p w14:paraId="7D034FE2" w14:textId="77777777" w:rsidR="003A1CA9" w:rsidRPr="002D72B0" w:rsidRDefault="003A1CA9" w:rsidP="00853878">
      <w:pPr>
        <w:tabs>
          <w:tab w:val="left" w:pos="1080"/>
          <w:tab w:val="left" w:pos="4500"/>
        </w:tabs>
        <w:rPr>
          <w:b/>
        </w:rPr>
      </w:pPr>
      <w:r w:rsidRPr="002D72B0">
        <w:rPr>
          <w:b/>
        </w:rPr>
        <w:t xml:space="preserve">Pre-Docs Mentored </w:t>
      </w:r>
    </w:p>
    <w:p w14:paraId="031C8A44" w14:textId="77777777" w:rsidR="00F530D0" w:rsidRPr="00B930B7" w:rsidRDefault="00F530D0" w:rsidP="003A1CA9">
      <w:pPr>
        <w:tabs>
          <w:tab w:val="left" w:pos="1080"/>
          <w:tab w:val="left" w:pos="4500"/>
        </w:tabs>
      </w:pPr>
      <w:r w:rsidRPr="00B930B7">
        <w:t xml:space="preserve">Alicia </w:t>
      </w:r>
      <w:proofErr w:type="spellStart"/>
      <w:r w:rsidRPr="00B930B7">
        <w:t>Kachmar</w:t>
      </w:r>
      <w:proofErr w:type="spellEnd"/>
      <w:r w:rsidRPr="00B930B7">
        <w:t xml:space="preserve"> (Hillman Scholar)</w:t>
      </w:r>
    </w:p>
    <w:p w14:paraId="692850D8" w14:textId="4AB26275" w:rsidR="0092344A" w:rsidRPr="00B930B7" w:rsidRDefault="0092344A" w:rsidP="00853878">
      <w:pPr>
        <w:tabs>
          <w:tab w:val="left" w:pos="1080"/>
          <w:tab w:val="left" w:pos="4500"/>
        </w:tabs>
      </w:pPr>
    </w:p>
    <w:p w14:paraId="1FA1968F" w14:textId="77777777" w:rsidR="0092344A" w:rsidRPr="00B930B7" w:rsidRDefault="0092344A" w:rsidP="0092344A">
      <w:pPr>
        <w:tabs>
          <w:tab w:val="left" w:pos="1080"/>
          <w:tab w:val="left" w:pos="4500"/>
        </w:tabs>
      </w:pPr>
      <w:r w:rsidRPr="00B930B7">
        <w:t xml:space="preserve">Elizabeth </w:t>
      </w:r>
      <w:proofErr w:type="spellStart"/>
      <w:r w:rsidRPr="00B930B7">
        <w:t>Broden</w:t>
      </w:r>
      <w:proofErr w:type="spellEnd"/>
      <w:r w:rsidRPr="00B930B7">
        <w:t xml:space="preserve"> (Hillman Scholar)</w:t>
      </w:r>
    </w:p>
    <w:p w14:paraId="3878033D" w14:textId="52FE6C56" w:rsidR="0092344A" w:rsidRPr="00B930B7" w:rsidRDefault="0092344A" w:rsidP="00853878">
      <w:pPr>
        <w:tabs>
          <w:tab w:val="left" w:pos="1080"/>
          <w:tab w:val="left" w:pos="4500"/>
        </w:tabs>
      </w:pPr>
      <w:r w:rsidRPr="00B930B7">
        <w:t>F31</w:t>
      </w:r>
      <w:r w:rsidR="00FF4D6E" w:rsidRPr="00B930B7">
        <w:t xml:space="preserve"> NR018104</w:t>
      </w:r>
      <w:r w:rsidR="00B930B7">
        <w:t xml:space="preserve"> (2018)</w:t>
      </w:r>
    </w:p>
    <w:p w14:paraId="5EC39BA2" w14:textId="12025CC5" w:rsidR="0092344A" w:rsidRDefault="00B930B7" w:rsidP="00853878">
      <w:pPr>
        <w:tabs>
          <w:tab w:val="left" w:pos="1080"/>
          <w:tab w:val="left" w:pos="4500"/>
        </w:tabs>
      </w:pPr>
      <w:r w:rsidRPr="00B930B7">
        <w:t>Caring for Actively Dying Children and their Parents in the Pediatric ICU: A Mixed Methods Study</w:t>
      </w:r>
    </w:p>
    <w:p w14:paraId="7FADA44A" w14:textId="4384A9F6" w:rsidR="00773BCF" w:rsidRDefault="00773BCF" w:rsidP="00853878">
      <w:pPr>
        <w:tabs>
          <w:tab w:val="left" w:pos="1080"/>
          <w:tab w:val="left" w:pos="4500"/>
        </w:tabs>
      </w:pPr>
    </w:p>
    <w:p w14:paraId="53791E9A" w14:textId="72B3B347" w:rsidR="00773BCF" w:rsidRPr="00B930B7" w:rsidRDefault="00773BCF" w:rsidP="00853878">
      <w:pPr>
        <w:tabs>
          <w:tab w:val="left" w:pos="1080"/>
          <w:tab w:val="left" w:pos="4500"/>
        </w:tabs>
      </w:pPr>
      <w:r>
        <w:t xml:space="preserve">Marion Leary </w:t>
      </w:r>
    </w:p>
    <w:p w14:paraId="2827FA0F" w14:textId="77777777" w:rsidR="00B930B7" w:rsidRPr="00B930B7" w:rsidRDefault="00B930B7" w:rsidP="00853878">
      <w:pPr>
        <w:tabs>
          <w:tab w:val="left" w:pos="1080"/>
          <w:tab w:val="left" w:pos="4500"/>
        </w:tabs>
      </w:pPr>
    </w:p>
    <w:p w14:paraId="7538D37D" w14:textId="25A23652" w:rsidR="0092344A" w:rsidRPr="00B930B7" w:rsidRDefault="0092344A" w:rsidP="00853878">
      <w:pPr>
        <w:tabs>
          <w:tab w:val="left" w:pos="1080"/>
          <w:tab w:val="left" w:pos="4500"/>
        </w:tabs>
      </w:pPr>
      <w:r w:rsidRPr="00B930B7">
        <w:t xml:space="preserve">Laura Beth Cook </w:t>
      </w:r>
    </w:p>
    <w:p w14:paraId="49214044" w14:textId="7548DA85" w:rsidR="0092344A" w:rsidRPr="00B930B7" w:rsidRDefault="00FF4D6E" w:rsidP="00853878">
      <w:pPr>
        <w:tabs>
          <w:tab w:val="left" w:pos="1080"/>
          <w:tab w:val="left" w:pos="4500"/>
        </w:tabs>
      </w:pPr>
      <w:r w:rsidRPr="00B930B7">
        <w:t>F</w:t>
      </w:r>
      <w:r w:rsidR="0092344A" w:rsidRPr="00B930B7">
        <w:t>31 NR018586 (2</w:t>
      </w:r>
      <w:r w:rsidR="00B930B7">
        <w:t>0</w:t>
      </w:r>
      <w:r w:rsidR="0092344A" w:rsidRPr="00B930B7">
        <w:t>19)</w:t>
      </w:r>
    </w:p>
    <w:p w14:paraId="2A8E711C" w14:textId="7C259710" w:rsidR="0092344A" w:rsidRPr="00B930B7" w:rsidRDefault="0092344A" w:rsidP="00853878">
      <w:pPr>
        <w:tabs>
          <w:tab w:val="left" w:pos="1080"/>
          <w:tab w:val="left" w:pos="4500"/>
        </w:tabs>
      </w:pPr>
      <w:r w:rsidRPr="00B930B7">
        <w:t>Ohio State</w:t>
      </w:r>
    </w:p>
    <w:p w14:paraId="703C89D6" w14:textId="6E5E8249" w:rsidR="0092344A" w:rsidRPr="00B930B7" w:rsidRDefault="0092344A" w:rsidP="00853878">
      <w:pPr>
        <w:tabs>
          <w:tab w:val="left" w:pos="1080"/>
          <w:tab w:val="left" w:pos="4500"/>
        </w:tabs>
      </w:pPr>
      <w:r w:rsidRPr="00B930B7">
        <w:t>Sleep Disruption and Delirium in Critically Ill Children</w:t>
      </w:r>
    </w:p>
    <w:p w14:paraId="5ACC1008" w14:textId="3AB9154B" w:rsidR="003A1CA9" w:rsidRPr="002D72B0" w:rsidRDefault="003A1CA9" w:rsidP="00853878">
      <w:pPr>
        <w:tabs>
          <w:tab w:val="left" w:pos="1080"/>
          <w:tab w:val="left" w:pos="4500"/>
        </w:tabs>
        <w:rPr>
          <w:b/>
        </w:rPr>
      </w:pPr>
    </w:p>
    <w:p w14:paraId="618FE510" w14:textId="77777777" w:rsidR="00047658" w:rsidRPr="002D72B0" w:rsidRDefault="007D4CEE" w:rsidP="00853878">
      <w:pPr>
        <w:tabs>
          <w:tab w:val="left" w:pos="1080"/>
          <w:tab w:val="left" w:pos="4500"/>
        </w:tabs>
        <w:rPr>
          <w:rFonts w:eastAsia="MS Mincho"/>
        </w:rPr>
      </w:pPr>
      <w:r w:rsidRPr="002D72B0">
        <w:rPr>
          <w:b/>
        </w:rPr>
        <w:t>Post Docs Mentored</w:t>
      </w:r>
      <w:r w:rsidR="00047658" w:rsidRPr="002D72B0">
        <w:rPr>
          <w:b/>
        </w:rPr>
        <w:t xml:space="preserve"> </w:t>
      </w:r>
    </w:p>
    <w:p w14:paraId="4F5F583E" w14:textId="77777777" w:rsidR="00633AB9" w:rsidRDefault="00633AB9" w:rsidP="00400E7D"/>
    <w:p w14:paraId="3CC41EC3" w14:textId="77777777" w:rsidR="00773BCF" w:rsidRDefault="00773BCF" w:rsidP="00773BCF">
      <w:r>
        <w:t>Mallory Perry, PhD, RN, CPN, CCRN</w:t>
      </w:r>
    </w:p>
    <w:p w14:paraId="1DE132EC" w14:textId="77777777" w:rsidR="00773BCF" w:rsidRDefault="00773BCF" w:rsidP="00400E7D">
      <w:r w:rsidRPr="00773BCF">
        <w:t>Postdoctoral Research Fellowshi</w:t>
      </w:r>
      <w:r>
        <w:t xml:space="preserve">p for Academic Diversity </w:t>
      </w:r>
    </w:p>
    <w:p w14:paraId="5BA5801E" w14:textId="44438D39" w:rsidR="00773BCF" w:rsidRDefault="00773BCF" w:rsidP="00400E7D">
      <w:r w:rsidRPr="00773BCF">
        <w:t>Child</w:t>
      </w:r>
      <w:r>
        <w:t xml:space="preserve">ren’s Hospital of </w:t>
      </w:r>
      <w:r w:rsidR="003B2ECA">
        <w:t>Philadelphi4</w:t>
      </w:r>
    </w:p>
    <w:p w14:paraId="65D0D3FE" w14:textId="31596574" w:rsidR="00773BCF" w:rsidRDefault="00773BCF" w:rsidP="00400E7D">
      <w:r>
        <w:t>7/1/2019 – 6/30/</w:t>
      </w:r>
      <w:r w:rsidRPr="00773BCF">
        <w:t>22</w:t>
      </w:r>
    </w:p>
    <w:p w14:paraId="7F49A038" w14:textId="77777777" w:rsidR="00773BCF" w:rsidRDefault="00773BCF" w:rsidP="00400E7D"/>
    <w:p w14:paraId="1C150DA5" w14:textId="37CF3B00" w:rsidR="00633AB9" w:rsidRPr="00633AB9" w:rsidRDefault="00633AB9" w:rsidP="00400E7D">
      <w:r w:rsidRPr="00633AB9">
        <w:t>K23 Mentored Research Career Development Award</w:t>
      </w:r>
    </w:p>
    <w:p w14:paraId="750FB8E4" w14:textId="77777777" w:rsidR="00633AB9" w:rsidRDefault="00633AB9" w:rsidP="00633AB9">
      <w:r w:rsidRPr="00633AB9">
        <w:t xml:space="preserve">Jennifer Lay Walter, MD </w:t>
      </w:r>
    </w:p>
    <w:p w14:paraId="533F834C" w14:textId="4625E5A3" w:rsidR="00633AB9" w:rsidRPr="00633AB9" w:rsidRDefault="00633AB9" w:rsidP="00400E7D">
      <w:r w:rsidRPr="00633AB9">
        <w:t>Improving Family Meetings in the Pediatric Cardiac Intensive Care Unit</w:t>
      </w:r>
    </w:p>
    <w:p w14:paraId="24EF8E45" w14:textId="77777777" w:rsidR="00633AB9" w:rsidRDefault="00633AB9" w:rsidP="00400E7D">
      <w:r>
        <w:t>Children’s Hospital of Philadelphia</w:t>
      </w:r>
    </w:p>
    <w:p w14:paraId="03E208FD" w14:textId="7202E000" w:rsidR="00633AB9" w:rsidRPr="00633AB9" w:rsidRDefault="00633AB9" w:rsidP="00400E7D">
      <w:r>
        <w:t>01/19 – 12/2</w:t>
      </w:r>
      <w:r w:rsidR="000841CA">
        <w:t>3</w:t>
      </w:r>
      <w:r>
        <w:t xml:space="preserve"> </w:t>
      </w:r>
    </w:p>
    <w:p w14:paraId="66B8A59F" w14:textId="77777777" w:rsidR="00633AB9" w:rsidRDefault="00633AB9" w:rsidP="00400E7D"/>
    <w:p w14:paraId="68536EB4" w14:textId="469CD68C" w:rsidR="00400E7D" w:rsidRPr="002D72B0" w:rsidRDefault="00400E7D" w:rsidP="00400E7D">
      <w:r w:rsidRPr="002D72B0">
        <w:t>K23 Mentored Research Career Development Award</w:t>
      </w:r>
    </w:p>
    <w:p w14:paraId="63CACBB3" w14:textId="77777777" w:rsidR="00400E7D" w:rsidRPr="002D72B0" w:rsidRDefault="00400E7D" w:rsidP="00400E7D">
      <w:proofErr w:type="spellStart"/>
      <w:r w:rsidRPr="002D72B0">
        <w:t>Robinder</w:t>
      </w:r>
      <w:proofErr w:type="spellEnd"/>
      <w:r w:rsidRPr="002D72B0">
        <w:t xml:space="preserve"> G. </w:t>
      </w:r>
      <w:proofErr w:type="spellStart"/>
      <w:r w:rsidRPr="002D72B0">
        <w:t>Khemani</w:t>
      </w:r>
      <w:proofErr w:type="spellEnd"/>
      <w:r w:rsidRPr="002D72B0">
        <w:t xml:space="preserve">, MD </w:t>
      </w:r>
      <w:proofErr w:type="spellStart"/>
      <w:r w:rsidRPr="002D72B0">
        <w:t>MsCI</w:t>
      </w:r>
      <w:proofErr w:type="spellEnd"/>
    </w:p>
    <w:p w14:paraId="75F589D6" w14:textId="77777777" w:rsidR="00400E7D" w:rsidRPr="002D72B0" w:rsidRDefault="00400E7D" w:rsidP="00400E7D">
      <w:proofErr w:type="spellStart"/>
      <w:r w:rsidRPr="002D72B0">
        <w:t>Childrens</w:t>
      </w:r>
      <w:proofErr w:type="spellEnd"/>
      <w:r w:rsidRPr="002D72B0">
        <w:t xml:space="preserve"> Hospital Los Angeles</w:t>
      </w:r>
    </w:p>
    <w:p w14:paraId="67B5C196" w14:textId="77777777" w:rsidR="00400E7D" w:rsidRPr="002D72B0" w:rsidRDefault="00400E7D" w:rsidP="00400E7D">
      <w:r w:rsidRPr="002D72B0">
        <w:t xml:space="preserve">Dept. of Anesthesia and Critical Care Medicine </w:t>
      </w:r>
    </w:p>
    <w:p w14:paraId="42D09898" w14:textId="77777777" w:rsidR="00400E7D" w:rsidRPr="002D72B0" w:rsidRDefault="00400E7D" w:rsidP="00400E7D">
      <w:r w:rsidRPr="002D72B0">
        <w:t>Consultant, multi-center trials</w:t>
      </w:r>
    </w:p>
    <w:p w14:paraId="577AD7C8" w14:textId="77777777" w:rsidR="00400E7D" w:rsidRPr="002D72B0" w:rsidRDefault="00B062D4" w:rsidP="003D3EA9">
      <w:r w:rsidRPr="002D72B0">
        <w:t>08</w:t>
      </w:r>
      <w:r w:rsidR="00565BEB" w:rsidRPr="002D72B0">
        <w:t>/2012-</w:t>
      </w:r>
      <w:r w:rsidR="00400E7D" w:rsidRPr="002D72B0">
        <w:t xml:space="preserve"> </w:t>
      </w:r>
      <w:r w:rsidRPr="002D72B0">
        <w:t>07/2017</w:t>
      </w:r>
    </w:p>
    <w:p w14:paraId="1EB50852" w14:textId="77777777" w:rsidR="00400E7D" w:rsidRPr="002D72B0" w:rsidRDefault="00400E7D" w:rsidP="003D3EA9"/>
    <w:p w14:paraId="220D0483" w14:textId="77777777" w:rsidR="00222001" w:rsidRPr="002D72B0" w:rsidRDefault="00222001" w:rsidP="00222001">
      <w:pPr>
        <w:autoSpaceDE w:val="0"/>
        <w:autoSpaceDN w:val="0"/>
        <w:adjustRightInd w:val="0"/>
      </w:pPr>
      <w:r w:rsidRPr="002D72B0">
        <w:t>K24 NR010244-01</w:t>
      </w:r>
    </w:p>
    <w:p w14:paraId="6872DD72" w14:textId="77777777" w:rsidR="00222001" w:rsidRPr="002D72B0" w:rsidRDefault="00222001" w:rsidP="00222001">
      <w:r w:rsidRPr="002D72B0">
        <w:t xml:space="preserve">PI: </w:t>
      </w:r>
      <w:r w:rsidR="00D704C7" w:rsidRPr="002D72B0">
        <w:t xml:space="preserve">Mary </w:t>
      </w:r>
      <w:r w:rsidRPr="002D72B0">
        <w:t xml:space="preserve">Beth </w:t>
      </w:r>
      <w:proofErr w:type="spellStart"/>
      <w:r w:rsidRPr="002D72B0">
        <w:t>Happ</w:t>
      </w:r>
      <w:proofErr w:type="spellEnd"/>
      <w:r w:rsidRPr="002D72B0">
        <w:t>, PhD, RN</w:t>
      </w:r>
    </w:p>
    <w:p w14:paraId="19A63FAC" w14:textId="77777777" w:rsidR="00222001" w:rsidRPr="002D72B0" w:rsidRDefault="00222001" w:rsidP="00222001">
      <w:r w:rsidRPr="002D72B0">
        <w:t>Associate Professor, Acute/Tertiary Care Department</w:t>
      </w:r>
    </w:p>
    <w:p w14:paraId="19E57A7C" w14:textId="77777777" w:rsidR="00222001" w:rsidRPr="002D72B0" w:rsidRDefault="00222001" w:rsidP="00222001">
      <w:r w:rsidRPr="002D72B0">
        <w:t>University of Pittsburgh School of Nursing</w:t>
      </w:r>
    </w:p>
    <w:p w14:paraId="1398A816" w14:textId="77777777" w:rsidR="00222001" w:rsidRPr="002D72B0" w:rsidRDefault="00222001" w:rsidP="00222001">
      <w:r w:rsidRPr="002D72B0">
        <w:t>Symptom Management, Patient-Caregiver Communication, and Outcomes in ICU</w:t>
      </w:r>
    </w:p>
    <w:p w14:paraId="627520F1" w14:textId="77777777" w:rsidR="00222001" w:rsidRPr="002D72B0" w:rsidRDefault="00222001" w:rsidP="00222001">
      <w:r w:rsidRPr="002D72B0">
        <w:t>04/01/07-03/31/10</w:t>
      </w:r>
    </w:p>
    <w:p w14:paraId="427DAC4C" w14:textId="77777777" w:rsidR="00C87F16" w:rsidRPr="002D72B0" w:rsidRDefault="00C87F16" w:rsidP="00222001"/>
    <w:p w14:paraId="6A47A4EA" w14:textId="77777777" w:rsidR="00360218" w:rsidRPr="002D72B0" w:rsidRDefault="00360218" w:rsidP="00222001">
      <w:pPr>
        <w:rPr>
          <w:b/>
        </w:rPr>
      </w:pPr>
      <w:r w:rsidRPr="002D72B0">
        <w:rPr>
          <w:b/>
        </w:rPr>
        <w:t>DNP Committees</w:t>
      </w:r>
    </w:p>
    <w:p w14:paraId="598EA5E2" w14:textId="77777777" w:rsidR="000E24A6" w:rsidRPr="002D72B0" w:rsidRDefault="000E24A6" w:rsidP="00222001">
      <w:pPr>
        <w:rPr>
          <w:b/>
        </w:rPr>
      </w:pPr>
    </w:p>
    <w:p w14:paraId="507EB920" w14:textId="77777777" w:rsidR="000E24A6" w:rsidRPr="002D72B0" w:rsidRDefault="000E24A6" w:rsidP="00222001">
      <w:r w:rsidRPr="002D72B0">
        <w:t>Kirsten A. Hickerson MSN, RN, CEN</w:t>
      </w:r>
    </w:p>
    <w:p w14:paraId="2890DB4A" w14:textId="77777777" w:rsidR="000E24A6" w:rsidRPr="002D72B0" w:rsidRDefault="000E24A6" w:rsidP="00222001">
      <w:pPr>
        <w:rPr>
          <w:i/>
        </w:rPr>
      </w:pPr>
      <w:r w:rsidRPr="002D72B0">
        <w:rPr>
          <w:i/>
        </w:rPr>
        <w:t>Enhancing the effectiveness of preceptors in pediatrics</w:t>
      </w:r>
    </w:p>
    <w:p w14:paraId="5839777B" w14:textId="77777777" w:rsidR="000E24A6" w:rsidRPr="002D72B0" w:rsidRDefault="000E24A6" w:rsidP="00222001">
      <w:r w:rsidRPr="002D72B0">
        <w:t>Johns Hopkins University, MD</w:t>
      </w:r>
    </w:p>
    <w:p w14:paraId="2FA97C1B" w14:textId="77777777" w:rsidR="000E24A6" w:rsidRPr="002D72B0" w:rsidRDefault="000E24A6" w:rsidP="00222001">
      <w:r w:rsidRPr="002D72B0">
        <w:t xml:space="preserve">2014-2015 </w:t>
      </w:r>
    </w:p>
    <w:p w14:paraId="140AEA28" w14:textId="77777777" w:rsidR="000E24A6" w:rsidRPr="002D72B0" w:rsidRDefault="000E24A6" w:rsidP="00222001">
      <w:pPr>
        <w:rPr>
          <w:b/>
        </w:rPr>
      </w:pPr>
    </w:p>
    <w:p w14:paraId="01C5CBEA" w14:textId="77777777" w:rsidR="00952257" w:rsidRPr="002D72B0" w:rsidRDefault="00952257" w:rsidP="00222001">
      <w:r w:rsidRPr="002D72B0">
        <w:t>Jennifer M. Cohen, RN, PCNS-BC, CNRN, CCRN</w:t>
      </w:r>
    </w:p>
    <w:p w14:paraId="1C2C7925" w14:textId="77777777" w:rsidR="00952257" w:rsidRPr="002D72B0" w:rsidRDefault="00952257" w:rsidP="00952257">
      <w:pPr>
        <w:rPr>
          <w:i/>
        </w:rPr>
      </w:pPr>
      <w:r w:rsidRPr="002D72B0">
        <w:rPr>
          <w:i/>
        </w:rPr>
        <w:t>Implementation of the State Behavioral Scale: Standardizing the sedation assessment of</w:t>
      </w:r>
    </w:p>
    <w:p w14:paraId="71304F91" w14:textId="77777777" w:rsidR="00952257" w:rsidRPr="002D72B0" w:rsidRDefault="00952257" w:rsidP="00952257">
      <w:pPr>
        <w:rPr>
          <w:i/>
        </w:rPr>
      </w:pPr>
      <w:r w:rsidRPr="002D72B0">
        <w:rPr>
          <w:i/>
        </w:rPr>
        <w:t>mechanically ventilated infants and children</w:t>
      </w:r>
    </w:p>
    <w:p w14:paraId="65695753" w14:textId="77777777" w:rsidR="00952257" w:rsidRPr="002D72B0" w:rsidRDefault="00952257" w:rsidP="00952257">
      <w:r w:rsidRPr="002D72B0">
        <w:t>University of San Francisco, CA</w:t>
      </w:r>
    </w:p>
    <w:p w14:paraId="1547E97D" w14:textId="77777777" w:rsidR="00952257" w:rsidRPr="002D72B0" w:rsidRDefault="00952257" w:rsidP="00952257">
      <w:r w:rsidRPr="002D72B0">
        <w:t>2011-2012</w:t>
      </w:r>
    </w:p>
    <w:p w14:paraId="02D52E31" w14:textId="77777777" w:rsidR="00FD34A3" w:rsidRPr="002D72B0" w:rsidRDefault="00FD34A3" w:rsidP="00137773">
      <w:pPr>
        <w:rPr>
          <w:rFonts w:eastAsia="MS Mincho"/>
          <w:b/>
          <w:u w:val="single"/>
        </w:rPr>
      </w:pPr>
    </w:p>
    <w:p w14:paraId="4759AFBE" w14:textId="77777777" w:rsidR="008A0F38" w:rsidRPr="002D72B0" w:rsidRDefault="008A0F38" w:rsidP="00137773">
      <w:pPr>
        <w:rPr>
          <w:rFonts w:eastAsia="MS Mincho"/>
          <w:b/>
          <w:u w:val="single"/>
        </w:rPr>
      </w:pPr>
      <w:r w:rsidRPr="002D72B0">
        <w:rPr>
          <w:rFonts w:eastAsia="MS Mincho"/>
          <w:b/>
          <w:u w:val="single"/>
        </w:rPr>
        <w:t xml:space="preserve">MENTORED PROFESSIONALS </w:t>
      </w:r>
    </w:p>
    <w:p w14:paraId="56B7F0BA" w14:textId="77777777" w:rsidR="008A0F38" w:rsidRPr="002D72B0" w:rsidRDefault="008A0F38" w:rsidP="00137773">
      <w:pPr>
        <w:rPr>
          <w:rFonts w:eastAsia="MS Mincho"/>
          <w:b/>
        </w:rPr>
      </w:pPr>
    </w:p>
    <w:p w14:paraId="2838B3CD" w14:textId="77777777" w:rsidR="00F530D0" w:rsidRPr="002D72B0" w:rsidRDefault="00F530D0" w:rsidP="00F530D0">
      <w:pPr>
        <w:rPr>
          <w:color w:val="000000"/>
        </w:rPr>
      </w:pPr>
      <w:r w:rsidRPr="002D72B0">
        <w:rPr>
          <w:color w:val="000000"/>
        </w:rPr>
        <w:t>Catherine C. McDonald, PhD, RN</w:t>
      </w:r>
    </w:p>
    <w:p w14:paraId="22569348" w14:textId="77777777" w:rsidR="00F530D0" w:rsidRPr="002D72B0" w:rsidRDefault="00F530D0" w:rsidP="00F530D0">
      <w:pPr>
        <w:rPr>
          <w:color w:val="000000"/>
        </w:rPr>
      </w:pPr>
      <w:r w:rsidRPr="002D72B0">
        <w:rPr>
          <w:color w:val="000000"/>
        </w:rPr>
        <w:t>Assistant Professor</w:t>
      </w:r>
    </w:p>
    <w:p w14:paraId="6E5CFE24" w14:textId="77777777" w:rsidR="00F530D0" w:rsidRPr="002D72B0" w:rsidRDefault="00F530D0" w:rsidP="00FD34A3">
      <w:pPr>
        <w:rPr>
          <w:color w:val="000000"/>
        </w:rPr>
      </w:pPr>
      <w:r w:rsidRPr="002D72B0">
        <w:rPr>
          <w:color w:val="000000"/>
        </w:rPr>
        <w:t>University of Pennsylvania, School of Nursing</w:t>
      </w:r>
    </w:p>
    <w:p w14:paraId="008EB07E" w14:textId="23AC08F4" w:rsidR="00F530D0" w:rsidRDefault="00F530D0" w:rsidP="00FD34A3">
      <w:pPr>
        <w:rPr>
          <w:color w:val="000000"/>
        </w:rPr>
      </w:pPr>
      <w:r w:rsidRPr="002D72B0">
        <w:rPr>
          <w:color w:val="000000"/>
        </w:rPr>
        <w:t>2014-present</w:t>
      </w:r>
    </w:p>
    <w:p w14:paraId="6792748E" w14:textId="77777777" w:rsidR="00AB176D" w:rsidRDefault="00AB176D" w:rsidP="00AB176D">
      <w:pPr>
        <w:rPr>
          <w:rFonts w:eastAsia="MS Mincho"/>
          <w:color w:val="000000"/>
        </w:rPr>
      </w:pPr>
    </w:p>
    <w:p w14:paraId="484889BA" w14:textId="45B26326" w:rsidR="00AB176D" w:rsidRPr="002D72B0" w:rsidRDefault="00AB176D" w:rsidP="00AB176D">
      <w:pPr>
        <w:rPr>
          <w:rFonts w:eastAsia="MS Mincho"/>
          <w:color w:val="000000"/>
        </w:rPr>
      </w:pPr>
      <w:r w:rsidRPr="002D72B0">
        <w:rPr>
          <w:rFonts w:eastAsia="MS Mincho"/>
          <w:color w:val="000000"/>
        </w:rPr>
        <w:t>Sharon Y Irving, PhD, MSN</w:t>
      </w:r>
    </w:p>
    <w:p w14:paraId="21D87006" w14:textId="77777777" w:rsidR="00AB176D" w:rsidRPr="002D72B0" w:rsidRDefault="00AB176D" w:rsidP="00AB176D">
      <w:pPr>
        <w:rPr>
          <w:rFonts w:eastAsia="MS Mincho"/>
          <w:color w:val="000000"/>
        </w:rPr>
      </w:pPr>
      <w:r w:rsidRPr="002D72B0">
        <w:rPr>
          <w:rFonts w:eastAsia="MS Mincho"/>
          <w:color w:val="000000"/>
        </w:rPr>
        <w:t>Assistant Professor of Pediatric Nursing</w:t>
      </w:r>
    </w:p>
    <w:p w14:paraId="074E6CA7" w14:textId="77777777" w:rsidR="00AB176D" w:rsidRPr="002D72B0" w:rsidRDefault="00AB176D" w:rsidP="00AB176D">
      <w:pPr>
        <w:rPr>
          <w:rFonts w:eastAsia="MS Mincho"/>
          <w:color w:val="000000"/>
        </w:rPr>
      </w:pPr>
      <w:r w:rsidRPr="002D72B0">
        <w:rPr>
          <w:rFonts w:eastAsia="MS Mincho"/>
          <w:color w:val="000000"/>
        </w:rPr>
        <w:t>University of Pennsylvania School of Nursing</w:t>
      </w:r>
    </w:p>
    <w:p w14:paraId="66AAE74E" w14:textId="77777777" w:rsidR="00AB176D" w:rsidRPr="002D72B0" w:rsidRDefault="00AB176D" w:rsidP="00AB176D">
      <w:pPr>
        <w:rPr>
          <w:rFonts w:eastAsia="MS Mincho"/>
          <w:color w:val="000000"/>
        </w:rPr>
      </w:pPr>
      <w:r w:rsidRPr="002D72B0">
        <w:rPr>
          <w:rFonts w:eastAsia="MS Mincho"/>
          <w:color w:val="000000"/>
        </w:rPr>
        <w:t>2012-present</w:t>
      </w:r>
    </w:p>
    <w:p w14:paraId="19E02DC4" w14:textId="77777777" w:rsidR="00AB176D" w:rsidRPr="002D72B0" w:rsidRDefault="00AB176D" w:rsidP="00FD34A3">
      <w:pPr>
        <w:rPr>
          <w:color w:val="000000"/>
        </w:rPr>
      </w:pPr>
    </w:p>
    <w:p w14:paraId="788E5DEC" w14:textId="4D82123C" w:rsidR="00AB176D" w:rsidRPr="002D72B0" w:rsidRDefault="00AB176D" w:rsidP="00AB176D">
      <w:pPr>
        <w:rPr>
          <w:color w:val="000000"/>
        </w:rPr>
      </w:pPr>
      <w:r w:rsidRPr="002D72B0">
        <w:rPr>
          <w:color w:val="000000"/>
        </w:rPr>
        <w:t xml:space="preserve">Sandra </w:t>
      </w:r>
      <w:proofErr w:type="spellStart"/>
      <w:r w:rsidRPr="002D72B0">
        <w:rPr>
          <w:color w:val="000000"/>
        </w:rPr>
        <w:t>Staveski</w:t>
      </w:r>
      <w:proofErr w:type="spellEnd"/>
      <w:r w:rsidRPr="002D72B0">
        <w:rPr>
          <w:color w:val="000000"/>
        </w:rPr>
        <w:t xml:space="preserve"> PhD, RN, CPNP-AC</w:t>
      </w:r>
    </w:p>
    <w:p w14:paraId="08B62DFC" w14:textId="77777777" w:rsidR="00AB176D" w:rsidRPr="002D72B0" w:rsidRDefault="00AB176D" w:rsidP="00AB176D">
      <w:pPr>
        <w:rPr>
          <w:color w:val="000000"/>
        </w:rPr>
      </w:pPr>
      <w:r w:rsidRPr="002D72B0">
        <w:rPr>
          <w:color w:val="000000"/>
        </w:rPr>
        <w:t>Nurse Scientist, Heart Institute</w:t>
      </w:r>
    </w:p>
    <w:p w14:paraId="500ECAC7" w14:textId="77777777" w:rsidR="00AB176D" w:rsidRPr="002D72B0" w:rsidRDefault="00AB176D" w:rsidP="00AB176D">
      <w:pPr>
        <w:rPr>
          <w:color w:val="000000"/>
        </w:rPr>
      </w:pPr>
      <w:r w:rsidRPr="002D72B0">
        <w:rPr>
          <w:color w:val="000000"/>
        </w:rPr>
        <w:t xml:space="preserve">Assistant Professor </w:t>
      </w:r>
    </w:p>
    <w:p w14:paraId="628610E7" w14:textId="77777777" w:rsidR="00AB176D" w:rsidRPr="002D72B0" w:rsidRDefault="00AB176D" w:rsidP="00AB176D">
      <w:pPr>
        <w:rPr>
          <w:color w:val="000000"/>
        </w:rPr>
      </w:pPr>
      <w:r w:rsidRPr="002D72B0">
        <w:rPr>
          <w:color w:val="000000"/>
        </w:rPr>
        <w:t>University of Cincinnati, Department of Nursing</w:t>
      </w:r>
    </w:p>
    <w:p w14:paraId="4C435B3D" w14:textId="77777777" w:rsidR="00AB176D" w:rsidRPr="002D72B0" w:rsidRDefault="00AB176D" w:rsidP="00AB176D">
      <w:pPr>
        <w:rPr>
          <w:color w:val="000000"/>
        </w:rPr>
      </w:pPr>
      <w:r w:rsidRPr="002D72B0">
        <w:rPr>
          <w:color w:val="000000"/>
        </w:rPr>
        <w:t>2015-</w:t>
      </w:r>
      <w:r>
        <w:rPr>
          <w:color w:val="000000"/>
        </w:rPr>
        <w:t>2019</w:t>
      </w:r>
    </w:p>
    <w:p w14:paraId="35E3A9C4" w14:textId="77777777" w:rsidR="00AB176D" w:rsidRDefault="00AB176D" w:rsidP="006119F8">
      <w:pPr>
        <w:rPr>
          <w:rFonts w:eastAsia="MS Mincho"/>
          <w:color w:val="000000"/>
        </w:rPr>
      </w:pPr>
    </w:p>
    <w:p w14:paraId="3D273F9D" w14:textId="4F100D86" w:rsidR="006119F8" w:rsidRPr="002D72B0" w:rsidRDefault="006119F8" w:rsidP="006119F8">
      <w:pPr>
        <w:rPr>
          <w:color w:val="000000"/>
        </w:rPr>
      </w:pPr>
      <w:r w:rsidRPr="002D72B0">
        <w:rPr>
          <w:rFonts w:eastAsia="MS Mincho"/>
          <w:color w:val="000000"/>
        </w:rPr>
        <w:t>Bridgette Brawner,</w:t>
      </w:r>
      <w:r w:rsidRPr="002D72B0">
        <w:rPr>
          <w:color w:val="000000"/>
        </w:rPr>
        <w:t xml:space="preserve"> RN, PhD</w:t>
      </w:r>
    </w:p>
    <w:p w14:paraId="25C0447A" w14:textId="6296269F" w:rsidR="006119F8" w:rsidRPr="002D72B0" w:rsidRDefault="00D15FAD" w:rsidP="006119F8">
      <w:pPr>
        <w:rPr>
          <w:rFonts w:eastAsia="MS Mincho"/>
          <w:color w:val="000000"/>
        </w:rPr>
      </w:pPr>
      <w:r>
        <w:rPr>
          <w:rFonts w:eastAsia="MS Mincho"/>
          <w:color w:val="000000"/>
        </w:rPr>
        <w:t>Associate</w:t>
      </w:r>
      <w:r w:rsidR="006119F8" w:rsidRPr="002D72B0">
        <w:rPr>
          <w:rFonts w:eastAsia="MS Mincho"/>
          <w:color w:val="000000"/>
        </w:rPr>
        <w:t xml:space="preserve"> Professor </w:t>
      </w:r>
    </w:p>
    <w:p w14:paraId="5C0FB903" w14:textId="77777777" w:rsidR="006119F8" w:rsidRPr="002D72B0" w:rsidRDefault="006119F8" w:rsidP="006119F8">
      <w:pPr>
        <w:rPr>
          <w:rFonts w:eastAsia="MS Mincho"/>
          <w:color w:val="000000"/>
        </w:rPr>
      </w:pPr>
      <w:r w:rsidRPr="002D72B0">
        <w:rPr>
          <w:rFonts w:eastAsia="MS Mincho"/>
          <w:color w:val="000000"/>
        </w:rPr>
        <w:t>University of Pennsylvania School of Nursing</w:t>
      </w:r>
    </w:p>
    <w:p w14:paraId="623986DF" w14:textId="43025215" w:rsidR="006119F8" w:rsidRPr="002D72B0" w:rsidRDefault="006119F8" w:rsidP="006119F8">
      <w:pPr>
        <w:rPr>
          <w:rFonts w:eastAsia="MS Mincho"/>
          <w:color w:val="000000"/>
        </w:rPr>
      </w:pPr>
      <w:r w:rsidRPr="002D72B0">
        <w:rPr>
          <w:rFonts w:eastAsia="MS Mincho"/>
          <w:color w:val="000000"/>
        </w:rPr>
        <w:t>2012-</w:t>
      </w:r>
      <w:r w:rsidR="00AB176D">
        <w:rPr>
          <w:rFonts w:eastAsia="MS Mincho"/>
          <w:color w:val="000000"/>
        </w:rPr>
        <w:t>2019</w:t>
      </w:r>
    </w:p>
    <w:p w14:paraId="3D8E7677" w14:textId="77777777" w:rsidR="002754C2" w:rsidRPr="002D72B0" w:rsidRDefault="002754C2" w:rsidP="002754C2">
      <w:pPr>
        <w:rPr>
          <w:color w:val="000000"/>
        </w:rPr>
      </w:pPr>
    </w:p>
    <w:p w14:paraId="1D637D56" w14:textId="77777777" w:rsidR="003073E7" w:rsidRPr="002D72B0" w:rsidRDefault="003073E7" w:rsidP="003073E7">
      <w:pPr>
        <w:rPr>
          <w:color w:val="000000"/>
        </w:rPr>
      </w:pPr>
      <w:r w:rsidRPr="002D72B0">
        <w:rPr>
          <w:color w:val="000000"/>
        </w:rPr>
        <w:t>Peggy Doyle Settle RN, PhD</w:t>
      </w:r>
    </w:p>
    <w:p w14:paraId="0CCC185F" w14:textId="77777777" w:rsidR="003073E7" w:rsidRPr="002D72B0" w:rsidRDefault="003073E7" w:rsidP="003073E7">
      <w:pPr>
        <w:rPr>
          <w:color w:val="000000"/>
        </w:rPr>
      </w:pPr>
      <w:r w:rsidRPr="002D72B0">
        <w:rPr>
          <w:color w:val="000000"/>
        </w:rPr>
        <w:t xml:space="preserve">Nurse Scientist </w:t>
      </w:r>
    </w:p>
    <w:p w14:paraId="0CCFBCF9" w14:textId="77777777" w:rsidR="003073E7" w:rsidRPr="002D72B0" w:rsidRDefault="003073E7" w:rsidP="003073E7">
      <w:pPr>
        <w:rPr>
          <w:color w:val="000000"/>
        </w:rPr>
      </w:pPr>
      <w:r w:rsidRPr="002D72B0">
        <w:rPr>
          <w:color w:val="000000"/>
        </w:rPr>
        <w:t xml:space="preserve">Nursing Director Newborn Intensive Care Unit/Pediatric Transport Team </w:t>
      </w:r>
    </w:p>
    <w:p w14:paraId="18914260" w14:textId="77777777" w:rsidR="003073E7" w:rsidRPr="002D72B0" w:rsidRDefault="003073E7" w:rsidP="003073E7">
      <w:pPr>
        <w:rPr>
          <w:color w:val="000000"/>
        </w:rPr>
      </w:pPr>
      <w:r w:rsidRPr="002D72B0">
        <w:rPr>
          <w:color w:val="000000"/>
        </w:rPr>
        <w:t xml:space="preserve">Massachusetts General Hospital  </w:t>
      </w:r>
    </w:p>
    <w:p w14:paraId="17AC0CE8" w14:textId="77777777" w:rsidR="003073E7" w:rsidRDefault="003073E7" w:rsidP="003073E7">
      <w:pPr>
        <w:rPr>
          <w:color w:val="000000"/>
        </w:rPr>
      </w:pPr>
      <w:r w:rsidRPr="002D72B0">
        <w:rPr>
          <w:color w:val="000000"/>
        </w:rPr>
        <w:t>2012-2014</w:t>
      </w:r>
    </w:p>
    <w:p w14:paraId="3E77E451" w14:textId="77777777" w:rsidR="00FD34A3" w:rsidRPr="00C47923" w:rsidRDefault="00FD34A3">
      <w:pPr>
        <w:rPr>
          <w:color w:val="000000"/>
        </w:rPr>
      </w:pPr>
    </w:p>
    <w:sectPr w:rsidR="00FD34A3" w:rsidRPr="00C47923" w:rsidSect="00423641">
      <w:headerReference w:type="even" r:id="rId13"/>
      <w:headerReference w:type="default" r:id="rId14"/>
      <w:footerReference w:type="even" r:id="rId15"/>
      <w:footerReference w:type="default" r:id="rId16"/>
      <w:footerReference w:type="first" r:id="rId17"/>
      <w:type w:val="continuous"/>
      <w:pgSz w:w="12240" w:h="15840"/>
      <w:pgMar w:top="1440" w:right="9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B691" w14:textId="77777777" w:rsidR="00D1317D" w:rsidRDefault="00D1317D">
      <w:r>
        <w:separator/>
      </w:r>
    </w:p>
  </w:endnote>
  <w:endnote w:type="continuationSeparator" w:id="0">
    <w:p w14:paraId="1470D4A5" w14:textId="77777777" w:rsidR="00D1317D" w:rsidRDefault="00D1317D">
      <w:r>
        <w:continuationSeparator/>
      </w:r>
    </w:p>
  </w:endnote>
  <w:endnote w:type="continuationNotice" w:id="1">
    <w:p w14:paraId="0AFDE78C" w14:textId="77777777" w:rsidR="00D1317D" w:rsidRDefault="00D1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B254" w14:textId="77777777" w:rsidR="00C3240D" w:rsidRDefault="00C3240D" w:rsidP="005B4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702D3" w14:textId="77777777" w:rsidR="00C3240D" w:rsidRDefault="00C3240D" w:rsidP="00B3318D">
    <w:pPr>
      <w:pStyle w:val="Footer"/>
      <w:framePr w:wrap="around" w:vAnchor="text" w:hAnchor="margin" w:y="1"/>
      <w:ind w:right="360"/>
      <w:rPr>
        <w:rStyle w:val="PageNumber"/>
      </w:rPr>
    </w:pPr>
    <w:r>
      <w:rPr>
        <w:rStyle w:val="PageNumber"/>
      </w:rPr>
      <w:t xml:space="preserve">PAGE  </w:t>
    </w:r>
  </w:p>
  <w:p w14:paraId="65F44F56" w14:textId="77777777" w:rsidR="00C3240D" w:rsidRDefault="00C324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77B6" w14:textId="77777777" w:rsidR="00C3240D" w:rsidRDefault="00C3240D" w:rsidP="00B3318D">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4D41" w14:textId="77777777" w:rsidR="00C3240D" w:rsidRDefault="00C3240D" w:rsidP="005B4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67B1" w14:textId="77777777" w:rsidR="00C3240D" w:rsidRDefault="00C3240D" w:rsidP="00B3318D">
    <w:pPr>
      <w:pStyle w:val="Footer"/>
      <w:framePr w:wrap="around" w:vAnchor="text" w:hAnchor="margin" w:y="1"/>
      <w:ind w:right="360"/>
      <w:rPr>
        <w:rStyle w:val="PageNumber"/>
      </w:rPr>
    </w:pPr>
    <w:r>
      <w:rPr>
        <w:rStyle w:val="PageNumber"/>
      </w:rPr>
      <w:t xml:space="preserve">PAGE  </w:t>
    </w:r>
  </w:p>
  <w:p w14:paraId="2071CA2B" w14:textId="77777777" w:rsidR="00C3240D" w:rsidRDefault="00C3240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0BC5" w14:textId="77777777" w:rsidR="00C3240D" w:rsidRPr="00D600E5" w:rsidRDefault="00C3240D" w:rsidP="00D600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A250" w14:textId="77777777" w:rsidR="00C3240D" w:rsidRDefault="00C3240D" w:rsidP="000E4FDD">
    <w:pPr>
      <w:tabs>
        <w:tab w:val="left" w:pos="2160"/>
      </w:tabs>
      <w:rPr>
        <w:rFonts w:eastAsia="MS Mincho"/>
      </w:rPr>
    </w:pPr>
    <w:r>
      <w:rPr>
        <w:rFonts w:eastAsia="MS Mincho"/>
      </w:rPr>
      <w:t>September 23, 2006</w:t>
    </w:r>
  </w:p>
  <w:p w14:paraId="774AC701" w14:textId="77777777" w:rsidR="00C3240D" w:rsidRDefault="00C3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0B02" w14:textId="77777777" w:rsidR="00D1317D" w:rsidRDefault="00D1317D">
      <w:r>
        <w:separator/>
      </w:r>
    </w:p>
  </w:footnote>
  <w:footnote w:type="continuationSeparator" w:id="0">
    <w:p w14:paraId="7D8FECCA" w14:textId="77777777" w:rsidR="00D1317D" w:rsidRDefault="00D1317D">
      <w:r>
        <w:continuationSeparator/>
      </w:r>
    </w:p>
  </w:footnote>
  <w:footnote w:type="continuationNotice" w:id="1">
    <w:p w14:paraId="52BA1934" w14:textId="77777777" w:rsidR="00D1317D" w:rsidRDefault="00D13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CE92" w14:textId="77777777" w:rsidR="00C3240D" w:rsidRDefault="00C3240D">
    <w:pPr>
      <w:pStyle w:val="Header"/>
      <w:framePr w:wrap="around" w:vAnchor="text" w:hAnchor="margin" w:xAlign="right" w:y="1"/>
      <w:rPr>
        <w:rStyle w:val="PageNumber"/>
      </w:rPr>
    </w:pPr>
    <w:r>
      <w:rPr>
        <w:rStyle w:val="PageNumber"/>
      </w:rPr>
      <w:t xml:space="preserve">PAGE  </w:t>
    </w:r>
  </w:p>
  <w:p w14:paraId="53C77408" w14:textId="77777777" w:rsidR="00C3240D" w:rsidRDefault="00C324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2AA2" w14:textId="77777777" w:rsidR="00C3240D" w:rsidRDefault="00C3240D" w:rsidP="007872EA">
    <w:pPr>
      <w:pStyle w:val="Header"/>
      <w:tabs>
        <w:tab w:val="clear" w:pos="8640"/>
        <w:tab w:val="left" w:pos="5400"/>
        <w:tab w:val="right" w:pos="9540"/>
      </w:tabs>
      <w:jc w:val="right"/>
      <w:rPr>
        <w:color w:val="808080"/>
      </w:rPr>
    </w:pPr>
    <w:r>
      <w:rPr>
        <w:color w:val="808080"/>
      </w:rPr>
      <w:t>M. A. Q. Curley</w:t>
    </w:r>
  </w:p>
  <w:p w14:paraId="61F139EE" w14:textId="24FC8E1D" w:rsidR="00C3240D" w:rsidRPr="00061FCE" w:rsidRDefault="00C3240D" w:rsidP="006C166F">
    <w:pPr>
      <w:pStyle w:val="Header"/>
      <w:tabs>
        <w:tab w:val="clear" w:pos="8640"/>
        <w:tab w:val="left" w:pos="5400"/>
        <w:tab w:val="right" w:pos="9540"/>
      </w:tabs>
      <w:jc w:val="right"/>
      <w:rPr>
        <w:color w:val="808080"/>
      </w:rPr>
    </w:pPr>
    <w:r>
      <w:rPr>
        <w:color w:val="808080"/>
      </w:rPr>
      <w:tab/>
    </w:r>
    <w:r w:rsidRPr="00061FCE">
      <w:rPr>
        <w:color w:val="808080"/>
      </w:rPr>
      <w:t xml:space="preserve">    Page </w:t>
    </w:r>
    <w:r w:rsidRPr="00061FCE">
      <w:rPr>
        <w:color w:val="808080"/>
      </w:rPr>
      <w:fldChar w:fldCharType="begin"/>
    </w:r>
    <w:r w:rsidRPr="00061FCE">
      <w:rPr>
        <w:color w:val="808080"/>
      </w:rPr>
      <w:instrText xml:space="preserve"> PAGE </w:instrText>
    </w:r>
    <w:r w:rsidRPr="00061FCE">
      <w:rPr>
        <w:color w:val="808080"/>
      </w:rPr>
      <w:fldChar w:fldCharType="separate"/>
    </w:r>
    <w:r>
      <w:rPr>
        <w:noProof/>
        <w:color w:val="808080"/>
      </w:rPr>
      <w:t>10</w:t>
    </w:r>
    <w:r w:rsidRPr="00061FCE">
      <w:rPr>
        <w:color w:val="808080"/>
      </w:rPr>
      <w:fldChar w:fldCharType="end"/>
    </w:r>
    <w:r w:rsidRPr="00061FCE">
      <w:rPr>
        <w:color w:val="808080"/>
      </w:rPr>
      <w:t xml:space="preserve"> of </w:t>
    </w:r>
    <w:r w:rsidRPr="00061FCE">
      <w:rPr>
        <w:color w:val="808080"/>
      </w:rPr>
      <w:fldChar w:fldCharType="begin"/>
    </w:r>
    <w:r w:rsidRPr="00061FCE">
      <w:rPr>
        <w:color w:val="808080"/>
      </w:rPr>
      <w:instrText xml:space="preserve"> NUMPAGES </w:instrText>
    </w:r>
    <w:r w:rsidRPr="00061FCE">
      <w:rPr>
        <w:color w:val="808080"/>
      </w:rPr>
      <w:fldChar w:fldCharType="separate"/>
    </w:r>
    <w:r>
      <w:rPr>
        <w:noProof/>
        <w:color w:val="808080"/>
      </w:rPr>
      <w:t>48</w:t>
    </w:r>
    <w:r w:rsidRPr="00061FCE">
      <w:rPr>
        <w:color w:val="80808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1EA0" w14:textId="77777777" w:rsidR="00C3240D" w:rsidRDefault="00C3240D">
    <w:pPr>
      <w:pStyle w:val="Header"/>
      <w:framePr w:wrap="around" w:vAnchor="text" w:hAnchor="margin" w:xAlign="right" w:y="1"/>
      <w:rPr>
        <w:rStyle w:val="PageNumber"/>
      </w:rPr>
    </w:pPr>
    <w:r>
      <w:rPr>
        <w:rStyle w:val="PageNumber"/>
      </w:rPr>
      <w:t xml:space="preserve">PAGE  </w:t>
    </w:r>
  </w:p>
  <w:p w14:paraId="46F1DAA2" w14:textId="77777777" w:rsidR="00C3240D" w:rsidRDefault="00C3240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2301" w14:textId="77777777" w:rsidR="00C3240D" w:rsidRPr="00061FCE" w:rsidRDefault="00C3240D" w:rsidP="00640628">
    <w:pPr>
      <w:pStyle w:val="Header"/>
      <w:tabs>
        <w:tab w:val="clear" w:pos="8640"/>
        <w:tab w:val="right" w:pos="9540"/>
      </w:tabs>
      <w:rPr>
        <w:color w:val="808080"/>
      </w:rPr>
    </w:pPr>
    <w:r>
      <w:tab/>
    </w:r>
    <w:r>
      <w:tab/>
      <w:t xml:space="preserve"> </w:t>
    </w:r>
    <w:r>
      <w:rPr>
        <w:color w:val="808080"/>
      </w:rPr>
      <w:t xml:space="preserve"> Curriculum Vitae</w:t>
    </w:r>
  </w:p>
  <w:p w14:paraId="7902D7B8" w14:textId="5A5A0522" w:rsidR="00C3240D" w:rsidRPr="00061FCE" w:rsidRDefault="00C3240D" w:rsidP="00B3318D">
    <w:pPr>
      <w:pStyle w:val="Header"/>
      <w:tabs>
        <w:tab w:val="clear" w:pos="8640"/>
        <w:tab w:val="left" w:pos="5400"/>
        <w:tab w:val="right" w:pos="9540"/>
      </w:tabs>
      <w:rPr>
        <w:color w:val="808080"/>
      </w:rPr>
    </w:pPr>
    <w:r w:rsidRPr="00061FCE">
      <w:rPr>
        <w:color w:val="808080"/>
      </w:rPr>
      <w:tab/>
    </w:r>
    <w:r w:rsidRPr="00061FCE">
      <w:rPr>
        <w:color w:val="808080"/>
      </w:rPr>
      <w:tab/>
    </w:r>
    <w:r w:rsidRPr="00061FCE">
      <w:rPr>
        <w:color w:val="808080"/>
      </w:rPr>
      <w:tab/>
      <w:t xml:space="preserve">    Page </w:t>
    </w:r>
    <w:r w:rsidRPr="00061FCE">
      <w:rPr>
        <w:color w:val="808080"/>
      </w:rPr>
      <w:fldChar w:fldCharType="begin"/>
    </w:r>
    <w:r w:rsidRPr="00061FCE">
      <w:rPr>
        <w:color w:val="808080"/>
      </w:rPr>
      <w:instrText xml:space="preserve"> PAGE </w:instrText>
    </w:r>
    <w:r w:rsidRPr="00061FCE">
      <w:rPr>
        <w:color w:val="808080"/>
      </w:rPr>
      <w:fldChar w:fldCharType="separate"/>
    </w:r>
    <w:r>
      <w:rPr>
        <w:noProof/>
        <w:color w:val="808080"/>
      </w:rPr>
      <w:t>48</w:t>
    </w:r>
    <w:r w:rsidRPr="00061FCE">
      <w:rPr>
        <w:color w:val="808080"/>
      </w:rPr>
      <w:fldChar w:fldCharType="end"/>
    </w:r>
    <w:r w:rsidRPr="00061FCE">
      <w:rPr>
        <w:color w:val="808080"/>
      </w:rPr>
      <w:t xml:space="preserve"> of </w:t>
    </w:r>
    <w:r w:rsidRPr="00061FCE">
      <w:rPr>
        <w:color w:val="808080"/>
      </w:rPr>
      <w:fldChar w:fldCharType="begin"/>
    </w:r>
    <w:r w:rsidRPr="00061FCE">
      <w:rPr>
        <w:color w:val="808080"/>
      </w:rPr>
      <w:instrText xml:space="preserve"> NUMPAGES </w:instrText>
    </w:r>
    <w:r w:rsidRPr="00061FCE">
      <w:rPr>
        <w:color w:val="808080"/>
      </w:rPr>
      <w:fldChar w:fldCharType="separate"/>
    </w:r>
    <w:r>
      <w:rPr>
        <w:noProof/>
        <w:color w:val="808080"/>
      </w:rPr>
      <w:t>48</w:t>
    </w:r>
    <w:r w:rsidRPr="00061FCE">
      <w:rPr>
        <w:color w:val="8080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3A3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F5DEC"/>
    <w:multiLevelType w:val="singleLevel"/>
    <w:tmpl w:val="CEEA7972"/>
    <w:lvl w:ilvl="0">
      <w:start w:val="2000"/>
      <w:numFmt w:val="decimal"/>
      <w:lvlText w:val="%1"/>
      <w:lvlJc w:val="left"/>
      <w:pPr>
        <w:tabs>
          <w:tab w:val="num" w:pos="2160"/>
        </w:tabs>
        <w:ind w:left="2160" w:hanging="1440"/>
      </w:pPr>
      <w:rPr>
        <w:rFonts w:hint="default"/>
      </w:rPr>
    </w:lvl>
  </w:abstractNum>
  <w:abstractNum w:abstractNumId="2" w15:restartNumberingAfterBreak="0">
    <w:nsid w:val="01B64C4A"/>
    <w:multiLevelType w:val="multilevel"/>
    <w:tmpl w:val="DE40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B27DF"/>
    <w:multiLevelType w:val="multilevel"/>
    <w:tmpl w:val="C21AE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903409"/>
    <w:multiLevelType w:val="multilevel"/>
    <w:tmpl w:val="D42E9C10"/>
    <w:lvl w:ilvl="0">
      <w:start w:val="2005"/>
      <w:numFmt w:val="decimal"/>
      <w:lvlText w:val="%1"/>
      <w:lvlJc w:val="left"/>
      <w:pPr>
        <w:tabs>
          <w:tab w:val="num" w:pos="1440"/>
        </w:tabs>
        <w:ind w:left="1440" w:hanging="1440"/>
      </w:pPr>
      <w:rPr>
        <w:rFonts w:eastAsia="Times New Roman" w:hint="default"/>
        <w:color w:val="000000"/>
      </w:rPr>
    </w:lvl>
    <w:lvl w:ilvl="1">
      <w:start w:val="2009"/>
      <w:numFmt w:val="decimal"/>
      <w:lvlText w:val="%1-%2"/>
      <w:lvlJc w:val="left"/>
      <w:pPr>
        <w:tabs>
          <w:tab w:val="num" w:pos="1440"/>
        </w:tabs>
        <w:ind w:left="1440" w:hanging="1440"/>
      </w:pPr>
      <w:rPr>
        <w:rFonts w:eastAsia="Times New Roman" w:hint="default"/>
        <w:color w:val="000000"/>
      </w:rPr>
    </w:lvl>
    <w:lvl w:ilvl="2">
      <w:start w:val="1"/>
      <w:numFmt w:val="decimal"/>
      <w:lvlText w:val="%1-%2.%3"/>
      <w:lvlJc w:val="left"/>
      <w:pPr>
        <w:tabs>
          <w:tab w:val="num" w:pos="1440"/>
        </w:tabs>
        <w:ind w:left="1440" w:hanging="1440"/>
      </w:pPr>
      <w:rPr>
        <w:rFonts w:eastAsia="Times New Roman" w:hint="default"/>
        <w:color w:val="000000"/>
      </w:rPr>
    </w:lvl>
    <w:lvl w:ilvl="3">
      <w:start w:val="1"/>
      <w:numFmt w:val="decimal"/>
      <w:lvlText w:val="%1-%2.%3.%4"/>
      <w:lvlJc w:val="left"/>
      <w:pPr>
        <w:tabs>
          <w:tab w:val="num" w:pos="1440"/>
        </w:tabs>
        <w:ind w:left="1440" w:hanging="1440"/>
      </w:pPr>
      <w:rPr>
        <w:rFonts w:eastAsia="Times New Roman" w:hint="default"/>
        <w:color w:val="000000"/>
      </w:rPr>
    </w:lvl>
    <w:lvl w:ilvl="4">
      <w:start w:val="1"/>
      <w:numFmt w:val="decimal"/>
      <w:lvlText w:val="%1-%2.%3.%4.%5"/>
      <w:lvlJc w:val="left"/>
      <w:pPr>
        <w:tabs>
          <w:tab w:val="num" w:pos="1440"/>
        </w:tabs>
        <w:ind w:left="1440" w:hanging="1440"/>
      </w:pPr>
      <w:rPr>
        <w:rFonts w:eastAsia="Times New Roman" w:hint="default"/>
        <w:color w:val="000000"/>
      </w:rPr>
    </w:lvl>
    <w:lvl w:ilvl="5">
      <w:start w:val="1"/>
      <w:numFmt w:val="decimal"/>
      <w:lvlText w:val="%1-%2.%3.%4.%5.%6"/>
      <w:lvlJc w:val="left"/>
      <w:pPr>
        <w:tabs>
          <w:tab w:val="num" w:pos="1440"/>
        </w:tabs>
        <w:ind w:left="1440" w:hanging="1440"/>
      </w:pPr>
      <w:rPr>
        <w:rFonts w:eastAsia="Times New Roman" w:hint="default"/>
        <w:color w:val="000000"/>
      </w:rPr>
    </w:lvl>
    <w:lvl w:ilvl="6">
      <w:start w:val="1"/>
      <w:numFmt w:val="decimal"/>
      <w:lvlText w:val="%1-%2.%3.%4.%5.%6.%7"/>
      <w:lvlJc w:val="left"/>
      <w:pPr>
        <w:tabs>
          <w:tab w:val="num" w:pos="1440"/>
        </w:tabs>
        <w:ind w:left="1440" w:hanging="1440"/>
      </w:pPr>
      <w:rPr>
        <w:rFonts w:eastAsia="Times New Roman" w:hint="default"/>
        <w:color w:val="000000"/>
      </w:rPr>
    </w:lvl>
    <w:lvl w:ilvl="7">
      <w:start w:val="1"/>
      <w:numFmt w:val="decimal"/>
      <w:lvlText w:val="%1-%2.%3.%4.%5.%6.%7.%8"/>
      <w:lvlJc w:val="left"/>
      <w:pPr>
        <w:tabs>
          <w:tab w:val="num" w:pos="1440"/>
        </w:tabs>
        <w:ind w:left="1440" w:hanging="1440"/>
      </w:pPr>
      <w:rPr>
        <w:rFonts w:eastAsia="Times New Roman" w:hint="default"/>
        <w:color w:val="000000"/>
      </w:rPr>
    </w:lvl>
    <w:lvl w:ilvl="8">
      <w:start w:val="1"/>
      <w:numFmt w:val="decimal"/>
      <w:lvlText w:val="%1-%2.%3.%4.%5.%6.%7.%8.%9"/>
      <w:lvlJc w:val="left"/>
      <w:pPr>
        <w:tabs>
          <w:tab w:val="num" w:pos="1800"/>
        </w:tabs>
        <w:ind w:left="1800" w:hanging="1800"/>
      </w:pPr>
      <w:rPr>
        <w:rFonts w:eastAsia="Times New Roman" w:hint="default"/>
        <w:color w:val="000000"/>
      </w:rPr>
    </w:lvl>
  </w:abstractNum>
  <w:abstractNum w:abstractNumId="5" w15:restartNumberingAfterBreak="0">
    <w:nsid w:val="090E7CFB"/>
    <w:multiLevelType w:val="hybridMultilevel"/>
    <w:tmpl w:val="FEF6A69A"/>
    <w:lvl w:ilvl="0" w:tplc="CB3C3D38">
      <w:start w:val="2000"/>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98E38E8"/>
    <w:multiLevelType w:val="hybridMultilevel"/>
    <w:tmpl w:val="D4625802"/>
    <w:lvl w:ilvl="0" w:tplc="0D5A9482">
      <w:start w:val="2005"/>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0138FE"/>
    <w:multiLevelType w:val="multilevel"/>
    <w:tmpl w:val="BEC895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196316"/>
    <w:multiLevelType w:val="hybridMultilevel"/>
    <w:tmpl w:val="1B34F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21A2AA0"/>
    <w:multiLevelType w:val="hybridMultilevel"/>
    <w:tmpl w:val="094CE8B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26DE3"/>
    <w:multiLevelType w:val="multilevel"/>
    <w:tmpl w:val="D1DA3D26"/>
    <w:lvl w:ilvl="0">
      <w:start w:val="1986"/>
      <w:numFmt w:val="decimal"/>
      <w:lvlText w:val="%1"/>
      <w:lvlJc w:val="left"/>
      <w:pPr>
        <w:tabs>
          <w:tab w:val="num" w:pos="1440"/>
        </w:tabs>
        <w:ind w:left="1440" w:hanging="1440"/>
      </w:pPr>
      <w:rPr>
        <w:rFonts w:hint="default"/>
      </w:rPr>
    </w:lvl>
    <w:lvl w:ilvl="1">
      <w:start w:val="1988"/>
      <w:numFmt w:val="decimal"/>
      <w:lvlText w:val="%1-%2"/>
      <w:lvlJc w:val="left"/>
      <w:pPr>
        <w:tabs>
          <w:tab w:val="num" w:pos="1980"/>
        </w:tabs>
        <w:ind w:left="198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9951E87"/>
    <w:multiLevelType w:val="hybridMultilevel"/>
    <w:tmpl w:val="C9984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DD4D47"/>
    <w:multiLevelType w:val="multilevel"/>
    <w:tmpl w:val="32E4C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0F4851"/>
    <w:multiLevelType w:val="hybridMultilevel"/>
    <w:tmpl w:val="32E4C9A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BB3B4B"/>
    <w:multiLevelType w:val="hybridMultilevel"/>
    <w:tmpl w:val="9346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A5A97"/>
    <w:multiLevelType w:val="hybridMultilevel"/>
    <w:tmpl w:val="C168328A"/>
    <w:lvl w:ilvl="0" w:tplc="0409000F">
      <w:start w:val="1"/>
      <w:numFmt w:val="decimal"/>
      <w:lvlText w:val="%1."/>
      <w:lvlJc w:val="left"/>
      <w:pPr>
        <w:tabs>
          <w:tab w:val="num" w:pos="360"/>
        </w:tabs>
        <w:ind w:left="360" w:hanging="360"/>
      </w:pPr>
    </w:lvl>
    <w:lvl w:ilvl="1" w:tplc="5B10109E">
      <w:start w:val="200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5E3DA8"/>
    <w:multiLevelType w:val="hybridMultilevel"/>
    <w:tmpl w:val="117AC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C1FCB"/>
    <w:multiLevelType w:val="hybridMultilevel"/>
    <w:tmpl w:val="BEC895B8"/>
    <w:lvl w:ilvl="0" w:tplc="B0B0CA58">
      <w:start w:val="1"/>
      <w:numFmt w:val="decimal"/>
      <w:lvlText w:val="%1."/>
      <w:lvlJc w:val="left"/>
      <w:pPr>
        <w:tabs>
          <w:tab w:val="num" w:pos="720"/>
        </w:tabs>
        <w:ind w:left="720" w:hanging="360"/>
      </w:pPr>
    </w:lvl>
    <w:lvl w:ilvl="1" w:tplc="3420104E" w:tentative="1">
      <w:start w:val="1"/>
      <w:numFmt w:val="lowerLetter"/>
      <w:lvlText w:val="%2."/>
      <w:lvlJc w:val="left"/>
      <w:pPr>
        <w:tabs>
          <w:tab w:val="num" w:pos="1440"/>
        </w:tabs>
        <w:ind w:left="1440" w:hanging="360"/>
      </w:pPr>
    </w:lvl>
    <w:lvl w:ilvl="2" w:tplc="F2F2B6A6" w:tentative="1">
      <w:start w:val="1"/>
      <w:numFmt w:val="lowerRoman"/>
      <w:lvlText w:val="%3."/>
      <w:lvlJc w:val="right"/>
      <w:pPr>
        <w:tabs>
          <w:tab w:val="num" w:pos="2160"/>
        </w:tabs>
        <w:ind w:left="2160" w:hanging="180"/>
      </w:pPr>
    </w:lvl>
    <w:lvl w:ilvl="3" w:tplc="84960130" w:tentative="1">
      <w:start w:val="1"/>
      <w:numFmt w:val="decimal"/>
      <w:lvlText w:val="%4."/>
      <w:lvlJc w:val="left"/>
      <w:pPr>
        <w:tabs>
          <w:tab w:val="num" w:pos="2880"/>
        </w:tabs>
        <w:ind w:left="2880" w:hanging="360"/>
      </w:pPr>
    </w:lvl>
    <w:lvl w:ilvl="4" w:tplc="E272F104" w:tentative="1">
      <w:start w:val="1"/>
      <w:numFmt w:val="lowerLetter"/>
      <w:lvlText w:val="%5."/>
      <w:lvlJc w:val="left"/>
      <w:pPr>
        <w:tabs>
          <w:tab w:val="num" w:pos="3600"/>
        </w:tabs>
        <w:ind w:left="3600" w:hanging="360"/>
      </w:pPr>
    </w:lvl>
    <w:lvl w:ilvl="5" w:tplc="EB98B7D2" w:tentative="1">
      <w:start w:val="1"/>
      <w:numFmt w:val="lowerRoman"/>
      <w:lvlText w:val="%6."/>
      <w:lvlJc w:val="right"/>
      <w:pPr>
        <w:tabs>
          <w:tab w:val="num" w:pos="4320"/>
        </w:tabs>
        <w:ind w:left="4320" w:hanging="180"/>
      </w:pPr>
    </w:lvl>
    <w:lvl w:ilvl="6" w:tplc="8D9E6950" w:tentative="1">
      <w:start w:val="1"/>
      <w:numFmt w:val="decimal"/>
      <w:lvlText w:val="%7."/>
      <w:lvlJc w:val="left"/>
      <w:pPr>
        <w:tabs>
          <w:tab w:val="num" w:pos="5040"/>
        </w:tabs>
        <w:ind w:left="5040" w:hanging="360"/>
      </w:pPr>
    </w:lvl>
    <w:lvl w:ilvl="7" w:tplc="ABDA6956" w:tentative="1">
      <w:start w:val="1"/>
      <w:numFmt w:val="lowerLetter"/>
      <w:lvlText w:val="%8."/>
      <w:lvlJc w:val="left"/>
      <w:pPr>
        <w:tabs>
          <w:tab w:val="num" w:pos="5760"/>
        </w:tabs>
        <w:ind w:left="5760" w:hanging="360"/>
      </w:pPr>
    </w:lvl>
    <w:lvl w:ilvl="8" w:tplc="95A68568" w:tentative="1">
      <w:start w:val="1"/>
      <w:numFmt w:val="lowerRoman"/>
      <w:lvlText w:val="%9."/>
      <w:lvlJc w:val="right"/>
      <w:pPr>
        <w:tabs>
          <w:tab w:val="num" w:pos="6480"/>
        </w:tabs>
        <w:ind w:left="6480" w:hanging="180"/>
      </w:pPr>
    </w:lvl>
  </w:abstractNum>
  <w:abstractNum w:abstractNumId="18" w15:restartNumberingAfterBreak="0">
    <w:nsid w:val="2B330D4F"/>
    <w:multiLevelType w:val="hybridMultilevel"/>
    <w:tmpl w:val="676E606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DF266D"/>
    <w:multiLevelType w:val="singleLevel"/>
    <w:tmpl w:val="989E81BE"/>
    <w:lvl w:ilvl="0">
      <w:start w:val="2000"/>
      <w:numFmt w:val="decimal"/>
      <w:lvlText w:val="%1"/>
      <w:lvlJc w:val="left"/>
      <w:pPr>
        <w:tabs>
          <w:tab w:val="num" w:pos="720"/>
        </w:tabs>
        <w:ind w:left="720" w:hanging="720"/>
      </w:pPr>
      <w:rPr>
        <w:rFonts w:eastAsia="Times New Roman" w:hint="default"/>
      </w:rPr>
    </w:lvl>
  </w:abstractNum>
  <w:abstractNum w:abstractNumId="20" w15:restartNumberingAfterBreak="0">
    <w:nsid w:val="2D2223AC"/>
    <w:multiLevelType w:val="multilevel"/>
    <w:tmpl w:val="5312638E"/>
    <w:lvl w:ilvl="0">
      <w:start w:val="2000"/>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DDD39E6"/>
    <w:multiLevelType w:val="singleLevel"/>
    <w:tmpl w:val="ED300644"/>
    <w:lvl w:ilvl="0">
      <w:start w:val="2000"/>
      <w:numFmt w:val="decimal"/>
      <w:lvlText w:val="%1-"/>
      <w:lvlJc w:val="left"/>
      <w:pPr>
        <w:tabs>
          <w:tab w:val="num" w:pos="2160"/>
        </w:tabs>
        <w:ind w:left="2160" w:hanging="1440"/>
      </w:pPr>
      <w:rPr>
        <w:rFonts w:hint="default"/>
      </w:rPr>
    </w:lvl>
  </w:abstractNum>
  <w:abstractNum w:abstractNumId="22" w15:restartNumberingAfterBreak="0">
    <w:nsid w:val="2FD00099"/>
    <w:multiLevelType w:val="hybridMultilevel"/>
    <w:tmpl w:val="4F607EE4"/>
    <w:lvl w:ilvl="0" w:tplc="206AED4E">
      <w:start w:val="2001"/>
      <w:numFmt w:val="decimal"/>
      <w:lvlText w:val="%1-"/>
      <w:lvlJc w:val="left"/>
      <w:pPr>
        <w:tabs>
          <w:tab w:val="num" w:pos="1290"/>
        </w:tabs>
        <w:ind w:left="1290" w:hanging="570"/>
      </w:pPr>
      <w:rPr>
        <w:rFonts w:eastAsia="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0B30C8A"/>
    <w:multiLevelType w:val="hybridMultilevel"/>
    <w:tmpl w:val="587E3100"/>
    <w:lvl w:ilvl="0" w:tplc="19204280">
      <w:start w:val="1"/>
      <w:numFmt w:val="decimal"/>
      <w:lvlText w:val="%1."/>
      <w:lvlJc w:val="left"/>
      <w:pPr>
        <w:tabs>
          <w:tab w:val="num" w:pos="720"/>
        </w:tabs>
        <w:ind w:left="720" w:hanging="360"/>
      </w:pPr>
    </w:lvl>
    <w:lvl w:ilvl="1" w:tplc="8E06E59E" w:tentative="1">
      <w:start w:val="1"/>
      <w:numFmt w:val="lowerLetter"/>
      <w:lvlText w:val="%2."/>
      <w:lvlJc w:val="left"/>
      <w:pPr>
        <w:tabs>
          <w:tab w:val="num" w:pos="1440"/>
        </w:tabs>
        <w:ind w:left="1440" w:hanging="360"/>
      </w:pPr>
    </w:lvl>
    <w:lvl w:ilvl="2" w:tplc="94561E50" w:tentative="1">
      <w:start w:val="1"/>
      <w:numFmt w:val="lowerRoman"/>
      <w:lvlText w:val="%3."/>
      <w:lvlJc w:val="right"/>
      <w:pPr>
        <w:tabs>
          <w:tab w:val="num" w:pos="2160"/>
        </w:tabs>
        <w:ind w:left="2160" w:hanging="180"/>
      </w:pPr>
    </w:lvl>
    <w:lvl w:ilvl="3" w:tplc="3AF076FC" w:tentative="1">
      <w:start w:val="1"/>
      <w:numFmt w:val="decimal"/>
      <w:lvlText w:val="%4."/>
      <w:lvlJc w:val="left"/>
      <w:pPr>
        <w:tabs>
          <w:tab w:val="num" w:pos="2880"/>
        </w:tabs>
        <w:ind w:left="2880" w:hanging="360"/>
      </w:pPr>
    </w:lvl>
    <w:lvl w:ilvl="4" w:tplc="11BCC3FC" w:tentative="1">
      <w:start w:val="1"/>
      <w:numFmt w:val="lowerLetter"/>
      <w:lvlText w:val="%5."/>
      <w:lvlJc w:val="left"/>
      <w:pPr>
        <w:tabs>
          <w:tab w:val="num" w:pos="3600"/>
        </w:tabs>
        <w:ind w:left="3600" w:hanging="360"/>
      </w:pPr>
    </w:lvl>
    <w:lvl w:ilvl="5" w:tplc="32D2FD34" w:tentative="1">
      <w:start w:val="1"/>
      <w:numFmt w:val="lowerRoman"/>
      <w:lvlText w:val="%6."/>
      <w:lvlJc w:val="right"/>
      <w:pPr>
        <w:tabs>
          <w:tab w:val="num" w:pos="4320"/>
        </w:tabs>
        <w:ind w:left="4320" w:hanging="180"/>
      </w:pPr>
    </w:lvl>
    <w:lvl w:ilvl="6" w:tplc="4DEA8AEA" w:tentative="1">
      <w:start w:val="1"/>
      <w:numFmt w:val="decimal"/>
      <w:lvlText w:val="%7."/>
      <w:lvlJc w:val="left"/>
      <w:pPr>
        <w:tabs>
          <w:tab w:val="num" w:pos="5040"/>
        </w:tabs>
        <w:ind w:left="5040" w:hanging="360"/>
      </w:pPr>
    </w:lvl>
    <w:lvl w:ilvl="7" w:tplc="9542983E" w:tentative="1">
      <w:start w:val="1"/>
      <w:numFmt w:val="lowerLetter"/>
      <w:lvlText w:val="%8."/>
      <w:lvlJc w:val="left"/>
      <w:pPr>
        <w:tabs>
          <w:tab w:val="num" w:pos="5760"/>
        </w:tabs>
        <w:ind w:left="5760" w:hanging="360"/>
      </w:pPr>
    </w:lvl>
    <w:lvl w:ilvl="8" w:tplc="2EF6D952" w:tentative="1">
      <w:start w:val="1"/>
      <w:numFmt w:val="lowerRoman"/>
      <w:lvlText w:val="%9."/>
      <w:lvlJc w:val="right"/>
      <w:pPr>
        <w:tabs>
          <w:tab w:val="num" w:pos="6480"/>
        </w:tabs>
        <w:ind w:left="6480" w:hanging="180"/>
      </w:pPr>
    </w:lvl>
  </w:abstractNum>
  <w:abstractNum w:abstractNumId="24" w15:restartNumberingAfterBreak="0">
    <w:nsid w:val="37102FE0"/>
    <w:multiLevelType w:val="hybridMultilevel"/>
    <w:tmpl w:val="B5AE8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1030BE"/>
    <w:multiLevelType w:val="multilevel"/>
    <w:tmpl w:val="40A43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87B00"/>
    <w:multiLevelType w:val="hybridMultilevel"/>
    <w:tmpl w:val="E83CE4DC"/>
    <w:lvl w:ilvl="0" w:tplc="E0966824">
      <w:start w:val="1"/>
      <w:numFmt w:val="decimal"/>
      <w:lvlText w:val="%1."/>
      <w:lvlJc w:val="left"/>
      <w:pPr>
        <w:tabs>
          <w:tab w:val="num" w:pos="720"/>
        </w:tabs>
        <w:ind w:left="720" w:hanging="360"/>
      </w:pPr>
    </w:lvl>
    <w:lvl w:ilvl="1" w:tplc="9B68786E" w:tentative="1">
      <w:start w:val="1"/>
      <w:numFmt w:val="lowerLetter"/>
      <w:lvlText w:val="%2."/>
      <w:lvlJc w:val="left"/>
      <w:pPr>
        <w:tabs>
          <w:tab w:val="num" w:pos="1440"/>
        </w:tabs>
        <w:ind w:left="1440" w:hanging="360"/>
      </w:pPr>
    </w:lvl>
    <w:lvl w:ilvl="2" w:tplc="9852FDA8" w:tentative="1">
      <w:start w:val="1"/>
      <w:numFmt w:val="lowerRoman"/>
      <w:lvlText w:val="%3."/>
      <w:lvlJc w:val="right"/>
      <w:pPr>
        <w:tabs>
          <w:tab w:val="num" w:pos="2160"/>
        </w:tabs>
        <w:ind w:left="2160" w:hanging="180"/>
      </w:pPr>
    </w:lvl>
    <w:lvl w:ilvl="3" w:tplc="98B83108" w:tentative="1">
      <w:start w:val="1"/>
      <w:numFmt w:val="decimal"/>
      <w:lvlText w:val="%4."/>
      <w:lvlJc w:val="left"/>
      <w:pPr>
        <w:tabs>
          <w:tab w:val="num" w:pos="2880"/>
        </w:tabs>
        <w:ind w:left="2880" w:hanging="360"/>
      </w:pPr>
    </w:lvl>
    <w:lvl w:ilvl="4" w:tplc="63FC1CF2" w:tentative="1">
      <w:start w:val="1"/>
      <w:numFmt w:val="lowerLetter"/>
      <w:lvlText w:val="%5."/>
      <w:lvlJc w:val="left"/>
      <w:pPr>
        <w:tabs>
          <w:tab w:val="num" w:pos="3600"/>
        </w:tabs>
        <w:ind w:left="3600" w:hanging="360"/>
      </w:pPr>
    </w:lvl>
    <w:lvl w:ilvl="5" w:tplc="B9E04AEC" w:tentative="1">
      <w:start w:val="1"/>
      <w:numFmt w:val="lowerRoman"/>
      <w:lvlText w:val="%6."/>
      <w:lvlJc w:val="right"/>
      <w:pPr>
        <w:tabs>
          <w:tab w:val="num" w:pos="4320"/>
        </w:tabs>
        <w:ind w:left="4320" w:hanging="180"/>
      </w:pPr>
    </w:lvl>
    <w:lvl w:ilvl="6" w:tplc="D5304EB4" w:tentative="1">
      <w:start w:val="1"/>
      <w:numFmt w:val="decimal"/>
      <w:lvlText w:val="%7."/>
      <w:lvlJc w:val="left"/>
      <w:pPr>
        <w:tabs>
          <w:tab w:val="num" w:pos="5040"/>
        </w:tabs>
        <w:ind w:left="5040" w:hanging="360"/>
      </w:pPr>
    </w:lvl>
    <w:lvl w:ilvl="7" w:tplc="A7C6DF6C" w:tentative="1">
      <w:start w:val="1"/>
      <w:numFmt w:val="lowerLetter"/>
      <w:lvlText w:val="%8."/>
      <w:lvlJc w:val="left"/>
      <w:pPr>
        <w:tabs>
          <w:tab w:val="num" w:pos="5760"/>
        </w:tabs>
        <w:ind w:left="5760" w:hanging="360"/>
      </w:pPr>
    </w:lvl>
    <w:lvl w:ilvl="8" w:tplc="D8DE517A" w:tentative="1">
      <w:start w:val="1"/>
      <w:numFmt w:val="lowerRoman"/>
      <w:lvlText w:val="%9."/>
      <w:lvlJc w:val="right"/>
      <w:pPr>
        <w:tabs>
          <w:tab w:val="num" w:pos="6480"/>
        </w:tabs>
        <w:ind w:left="6480" w:hanging="180"/>
      </w:pPr>
    </w:lvl>
  </w:abstractNum>
  <w:abstractNum w:abstractNumId="27" w15:restartNumberingAfterBreak="0">
    <w:nsid w:val="4C3C52A9"/>
    <w:multiLevelType w:val="hybridMultilevel"/>
    <w:tmpl w:val="ED660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522353"/>
    <w:multiLevelType w:val="multilevel"/>
    <w:tmpl w:val="C2E2F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82545"/>
    <w:multiLevelType w:val="hybridMultilevel"/>
    <w:tmpl w:val="0A469A56"/>
    <w:lvl w:ilvl="0" w:tplc="1CE030EA">
      <w:start w:val="1"/>
      <w:numFmt w:val="decimal"/>
      <w:lvlText w:val="%1."/>
      <w:lvlJc w:val="left"/>
      <w:pPr>
        <w:tabs>
          <w:tab w:val="num" w:pos="720"/>
        </w:tabs>
        <w:ind w:left="720" w:hanging="360"/>
      </w:pPr>
    </w:lvl>
    <w:lvl w:ilvl="1" w:tplc="C71ABED6" w:tentative="1">
      <w:start w:val="1"/>
      <w:numFmt w:val="lowerLetter"/>
      <w:lvlText w:val="%2."/>
      <w:lvlJc w:val="left"/>
      <w:pPr>
        <w:tabs>
          <w:tab w:val="num" w:pos="1440"/>
        </w:tabs>
        <w:ind w:left="1440" w:hanging="360"/>
      </w:pPr>
    </w:lvl>
    <w:lvl w:ilvl="2" w:tplc="887A1BCC" w:tentative="1">
      <w:start w:val="1"/>
      <w:numFmt w:val="lowerRoman"/>
      <w:lvlText w:val="%3."/>
      <w:lvlJc w:val="right"/>
      <w:pPr>
        <w:tabs>
          <w:tab w:val="num" w:pos="2160"/>
        </w:tabs>
        <w:ind w:left="2160" w:hanging="180"/>
      </w:pPr>
    </w:lvl>
    <w:lvl w:ilvl="3" w:tplc="D5E69ADC" w:tentative="1">
      <w:start w:val="1"/>
      <w:numFmt w:val="decimal"/>
      <w:lvlText w:val="%4."/>
      <w:lvlJc w:val="left"/>
      <w:pPr>
        <w:tabs>
          <w:tab w:val="num" w:pos="2880"/>
        </w:tabs>
        <w:ind w:left="2880" w:hanging="360"/>
      </w:pPr>
    </w:lvl>
    <w:lvl w:ilvl="4" w:tplc="5F1E79B6" w:tentative="1">
      <w:start w:val="1"/>
      <w:numFmt w:val="lowerLetter"/>
      <w:lvlText w:val="%5."/>
      <w:lvlJc w:val="left"/>
      <w:pPr>
        <w:tabs>
          <w:tab w:val="num" w:pos="3600"/>
        </w:tabs>
        <w:ind w:left="3600" w:hanging="360"/>
      </w:pPr>
    </w:lvl>
    <w:lvl w:ilvl="5" w:tplc="974CEA6E" w:tentative="1">
      <w:start w:val="1"/>
      <w:numFmt w:val="lowerRoman"/>
      <w:lvlText w:val="%6."/>
      <w:lvlJc w:val="right"/>
      <w:pPr>
        <w:tabs>
          <w:tab w:val="num" w:pos="4320"/>
        </w:tabs>
        <w:ind w:left="4320" w:hanging="180"/>
      </w:pPr>
    </w:lvl>
    <w:lvl w:ilvl="6" w:tplc="37840AF4" w:tentative="1">
      <w:start w:val="1"/>
      <w:numFmt w:val="decimal"/>
      <w:lvlText w:val="%7."/>
      <w:lvlJc w:val="left"/>
      <w:pPr>
        <w:tabs>
          <w:tab w:val="num" w:pos="5040"/>
        </w:tabs>
        <w:ind w:left="5040" w:hanging="360"/>
      </w:pPr>
    </w:lvl>
    <w:lvl w:ilvl="7" w:tplc="97CA93CA" w:tentative="1">
      <w:start w:val="1"/>
      <w:numFmt w:val="lowerLetter"/>
      <w:lvlText w:val="%8."/>
      <w:lvlJc w:val="left"/>
      <w:pPr>
        <w:tabs>
          <w:tab w:val="num" w:pos="5760"/>
        </w:tabs>
        <w:ind w:left="5760" w:hanging="360"/>
      </w:pPr>
    </w:lvl>
    <w:lvl w:ilvl="8" w:tplc="4F08451C" w:tentative="1">
      <w:start w:val="1"/>
      <w:numFmt w:val="lowerRoman"/>
      <w:lvlText w:val="%9."/>
      <w:lvlJc w:val="right"/>
      <w:pPr>
        <w:tabs>
          <w:tab w:val="num" w:pos="6480"/>
        </w:tabs>
        <w:ind w:left="6480" w:hanging="180"/>
      </w:pPr>
    </w:lvl>
  </w:abstractNum>
  <w:abstractNum w:abstractNumId="30" w15:restartNumberingAfterBreak="0">
    <w:nsid w:val="5A832A34"/>
    <w:multiLevelType w:val="multilevel"/>
    <w:tmpl w:val="9C6C577C"/>
    <w:lvl w:ilvl="0">
      <w:start w:val="1986"/>
      <w:numFmt w:val="decimal"/>
      <w:lvlText w:val="%1"/>
      <w:lvlJc w:val="left"/>
      <w:pPr>
        <w:tabs>
          <w:tab w:val="num" w:pos="2160"/>
        </w:tabs>
        <w:ind w:left="2160" w:hanging="2160"/>
      </w:pPr>
      <w:rPr>
        <w:rFonts w:hint="default"/>
      </w:rPr>
    </w:lvl>
    <w:lvl w:ilvl="1">
      <w:start w:val="1988"/>
      <w:numFmt w:val="decimal"/>
      <w:lvlText w:val="%1-%2"/>
      <w:lvlJc w:val="left"/>
      <w:pPr>
        <w:tabs>
          <w:tab w:val="num" w:pos="2160"/>
        </w:tabs>
        <w:ind w:left="2160" w:hanging="2160"/>
      </w:pPr>
      <w:rPr>
        <w:rFonts w:hint="default"/>
      </w:rPr>
    </w:lvl>
    <w:lvl w:ilvl="2">
      <w:start w:val="1"/>
      <w:numFmt w:val="upperLetter"/>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ABB0D14"/>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B144A15"/>
    <w:multiLevelType w:val="hybridMultilevel"/>
    <w:tmpl w:val="A800B0CC"/>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F201AF4"/>
    <w:multiLevelType w:val="multilevel"/>
    <w:tmpl w:val="786078B0"/>
    <w:lvl w:ilvl="0">
      <w:start w:val="1990"/>
      <w:numFmt w:val="decimal"/>
      <w:lvlText w:val="%1"/>
      <w:lvlJc w:val="left"/>
      <w:pPr>
        <w:tabs>
          <w:tab w:val="num" w:pos="1440"/>
        </w:tabs>
        <w:ind w:left="1440" w:hanging="1440"/>
      </w:pPr>
      <w:rPr>
        <w:rFonts w:hint="default"/>
      </w:rPr>
    </w:lvl>
    <w:lvl w:ilvl="1">
      <w:start w:val="19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5F5FB2"/>
    <w:multiLevelType w:val="hybridMultilevel"/>
    <w:tmpl w:val="6068C8CC"/>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21E711F"/>
    <w:multiLevelType w:val="hybridMultilevel"/>
    <w:tmpl w:val="6CF090F4"/>
    <w:lvl w:ilvl="0" w:tplc="04090001">
      <w:start w:val="1"/>
      <w:numFmt w:val="bullet"/>
      <w:lvlText w:val=""/>
      <w:lvlJc w:val="left"/>
      <w:pPr>
        <w:tabs>
          <w:tab w:val="num" w:pos="1080"/>
        </w:tabs>
        <w:ind w:left="1080" w:hanging="360"/>
      </w:pPr>
      <w:rPr>
        <w:rFonts w:ascii="Symbol" w:hAnsi="Symbol" w:hint="default"/>
        <w:sz w:val="24"/>
        <w:szCs w:val="24"/>
      </w:rPr>
    </w:lvl>
    <w:lvl w:ilvl="1" w:tplc="FFFFFFFF">
      <w:start w:val="1"/>
      <w:numFmt w:val="decimal"/>
      <w:lvlText w:val="%2."/>
      <w:lvlJc w:val="left"/>
      <w:pPr>
        <w:tabs>
          <w:tab w:val="num" w:pos="1800"/>
        </w:tabs>
        <w:ind w:left="1800" w:hanging="360"/>
      </w:pPr>
      <w:rPr>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27275F8"/>
    <w:multiLevelType w:val="hybridMultilevel"/>
    <w:tmpl w:val="FB6E5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A94B6D"/>
    <w:multiLevelType w:val="hybridMultilevel"/>
    <w:tmpl w:val="C232B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457D1F"/>
    <w:multiLevelType w:val="singleLevel"/>
    <w:tmpl w:val="A7A860D2"/>
    <w:lvl w:ilvl="0">
      <w:start w:val="2000"/>
      <w:numFmt w:val="decimal"/>
      <w:lvlText w:val="%1"/>
      <w:lvlJc w:val="left"/>
      <w:pPr>
        <w:tabs>
          <w:tab w:val="num" w:pos="1440"/>
        </w:tabs>
        <w:ind w:left="1440" w:hanging="720"/>
      </w:pPr>
      <w:rPr>
        <w:rFonts w:hint="default"/>
      </w:rPr>
    </w:lvl>
  </w:abstractNum>
  <w:abstractNum w:abstractNumId="39" w15:restartNumberingAfterBreak="0">
    <w:nsid w:val="6C0E2177"/>
    <w:multiLevelType w:val="multilevel"/>
    <w:tmpl w:val="32E4C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CB4736"/>
    <w:multiLevelType w:val="multilevel"/>
    <w:tmpl w:val="263410AA"/>
    <w:lvl w:ilvl="0">
      <w:start w:val="1993"/>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51595C"/>
    <w:multiLevelType w:val="hybridMultilevel"/>
    <w:tmpl w:val="C21AE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351B2C"/>
    <w:multiLevelType w:val="hybridMultilevel"/>
    <w:tmpl w:val="43F8CF4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3C80195"/>
    <w:multiLevelType w:val="hybridMultilevel"/>
    <w:tmpl w:val="BF56D3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6F26271"/>
    <w:multiLevelType w:val="hybridMultilevel"/>
    <w:tmpl w:val="8BF25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E849C6"/>
    <w:multiLevelType w:val="singleLevel"/>
    <w:tmpl w:val="CD06182E"/>
    <w:lvl w:ilvl="0">
      <w:start w:val="2000"/>
      <w:numFmt w:val="decimal"/>
      <w:lvlText w:val="%1"/>
      <w:lvlJc w:val="left"/>
      <w:pPr>
        <w:tabs>
          <w:tab w:val="num" w:pos="720"/>
        </w:tabs>
        <w:ind w:left="720" w:hanging="720"/>
      </w:pPr>
      <w:rPr>
        <w:rFonts w:hint="default"/>
      </w:rPr>
    </w:lvl>
  </w:abstractNum>
  <w:abstractNum w:abstractNumId="46" w15:restartNumberingAfterBreak="0">
    <w:nsid w:val="78B042B6"/>
    <w:multiLevelType w:val="hybridMultilevel"/>
    <w:tmpl w:val="2A1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577B0"/>
    <w:multiLevelType w:val="hybridMultilevel"/>
    <w:tmpl w:val="D14026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26"/>
  </w:num>
  <w:num w:numId="3">
    <w:abstractNumId w:val="17"/>
  </w:num>
  <w:num w:numId="4">
    <w:abstractNumId w:val="29"/>
  </w:num>
  <w:num w:numId="5">
    <w:abstractNumId w:val="23"/>
  </w:num>
  <w:num w:numId="6">
    <w:abstractNumId w:val="10"/>
  </w:num>
  <w:num w:numId="7">
    <w:abstractNumId w:val="31"/>
  </w:num>
  <w:num w:numId="8">
    <w:abstractNumId w:val="21"/>
  </w:num>
  <w:num w:numId="9">
    <w:abstractNumId w:val="38"/>
  </w:num>
  <w:num w:numId="10">
    <w:abstractNumId w:val="45"/>
  </w:num>
  <w:num w:numId="11">
    <w:abstractNumId w:val="33"/>
  </w:num>
  <w:num w:numId="12">
    <w:abstractNumId w:val="1"/>
  </w:num>
  <w:num w:numId="13">
    <w:abstractNumId w:val="19"/>
  </w:num>
  <w:num w:numId="14">
    <w:abstractNumId w:val="20"/>
  </w:num>
  <w:num w:numId="15">
    <w:abstractNumId w:val="22"/>
  </w:num>
  <w:num w:numId="16">
    <w:abstractNumId w:val="5"/>
  </w:num>
  <w:num w:numId="17">
    <w:abstractNumId w:val="8"/>
  </w:num>
  <w:num w:numId="18">
    <w:abstractNumId w:val="15"/>
  </w:num>
  <w:num w:numId="19">
    <w:abstractNumId w:val="11"/>
  </w:num>
  <w:num w:numId="20">
    <w:abstractNumId w:val="41"/>
  </w:num>
  <w:num w:numId="21">
    <w:abstractNumId w:val="6"/>
  </w:num>
  <w:num w:numId="22">
    <w:abstractNumId w:val="14"/>
  </w:num>
  <w:num w:numId="23">
    <w:abstractNumId w:val="16"/>
  </w:num>
  <w:num w:numId="24">
    <w:abstractNumId w:val="28"/>
  </w:num>
  <w:num w:numId="25">
    <w:abstractNumId w:val="25"/>
  </w:num>
  <w:num w:numId="26">
    <w:abstractNumId w:val="2"/>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4"/>
  </w:num>
  <w:num w:numId="33">
    <w:abstractNumId w:val="36"/>
  </w:num>
  <w:num w:numId="34">
    <w:abstractNumId w:val="4"/>
  </w:num>
  <w:num w:numId="35">
    <w:abstractNumId w:val="30"/>
  </w:num>
  <w:num w:numId="36">
    <w:abstractNumId w:val="3"/>
  </w:num>
  <w:num w:numId="37">
    <w:abstractNumId w:val="27"/>
  </w:num>
  <w:num w:numId="38">
    <w:abstractNumId w:val="7"/>
  </w:num>
  <w:num w:numId="39">
    <w:abstractNumId w:val="34"/>
  </w:num>
  <w:num w:numId="40">
    <w:abstractNumId w:val="13"/>
  </w:num>
  <w:num w:numId="41">
    <w:abstractNumId w:val="12"/>
  </w:num>
  <w:num w:numId="42">
    <w:abstractNumId w:val="32"/>
  </w:num>
  <w:num w:numId="43">
    <w:abstractNumId w:val="39"/>
  </w:num>
  <w:num w:numId="44">
    <w:abstractNumId w:val="9"/>
  </w:num>
  <w:num w:numId="45">
    <w:abstractNumId w:val="18"/>
  </w:num>
  <w:num w:numId="46">
    <w:abstractNumId w:val="37"/>
  </w:num>
  <w:num w:numId="47">
    <w:abstractNumId w:val="44"/>
  </w:num>
  <w:num w:numId="48">
    <w:abstractNumId w:val="4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6" w:nlCheck="1" w:checkStyle="1"/>
  <w:activeWritingStyle w:appName="MSWord" w:lang="it-IT" w:vendorID="64" w:dllVersion="6" w:nlCheck="1" w:checkStyle="0"/>
  <w:activeWritingStyle w:appName="MSWord" w:lang="pt-BR" w:vendorID="64" w:dllVersion="6"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5"/>
    <w:rsid w:val="00001648"/>
    <w:rsid w:val="00001EDD"/>
    <w:rsid w:val="000024B6"/>
    <w:rsid w:val="00003480"/>
    <w:rsid w:val="0000473A"/>
    <w:rsid w:val="00004A29"/>
    <w:rsid w:val="000056C9"/>
    <w:rsid w:val="00007448"/>
    <w:rsid w:val="0000760E"/>
    <w:rsid w:val="00010425"/>
    <w:rsid w:val="0001324F"/>
    <w:rsid w:val="000142CF"/>
    <w:rsid w:val="00014709"/>
    <w:rsid w:val="00016352"/>
    <w:rsid w:val="00020742"/>
    <w:rsid w:val="00023324"/>
    <w:rsid w:val="000233F0"/>
    <w:rsid w:val="0002613D"/>
    <w:rsid w:val="000278F8"/>
    <w:rsid w:val="00031503"/>
    <w:rsid w:val="000316BE"/>
    <w:rsid w:val="00034405"/>
    <w:rsid w:val="0003455B"/>
    <w:rsid w:val="000360E6"/>
    <w:rsid w:val="000422DF"/>
    <w:rsid w:val="000434E7"/>
    <w:rsid w:val="00043FC0"/>
    <w:rsid w:val="00044CB2"/>
    <w:rsid w:val="00047658"/>
    <w:rsid w:val="00047D7C"/>
    <w:rsid w:val="00047E69"/>
    <w:rsid w:val="000501D8"/>
    <w:rsid w:val="000502AD"/>
    <w:rsid w:val="0005284A"/>
    <w:rsid w:val="00053057"/>
    <w:rsid w:val="00053228"/>
    <w:rsid w:val="000532D6"/>
    <w:rsid w:val="00053B43"/>
    <w:rsid w:val="000555B6"/>
    <w:rsid w:val="00056D68"/>
    <w:rsid w:val="00057D7D"/>
    <w:rsid w:val="0006075F"/>
    <w:rsid w:val="00061986"/>
    <w:rsid w:val="00061E0B"/>
    <w:rsid w:val="00061FCE"/>
    <w:rsid w:val="00062AD1"/>
    <w:rsid w:val="00063796"/>
    <w:rsid w:val="00064C03"/>
    <w:rsid w:val="0006655A"/>
    <w:rsid w:val="00066B19"/>
    <w:rsid w:val="00066E6C"/>
    <w:rsid w:val="00067E02"/>
    <w:rsid w:val="00070242"/>
    <w:rsid w:val="00070EA6"/>
    <w:rsid w:val="00070F89"/>
    <w:rsid w:val="0007115B"/>
    <w:rsid w:val="0007121C"/>
    <w:rsid w:val="00071402"/>
    <w:rsid w:val="0007299F"/>
    <w:rsid w:val="00072DA1"/>
    <w:rsid w:val="00074C03"/>
    <w:rsid w:val="00074CF9"/>
    <w:rsid w:val="000754BC"/>
    <w:rsid w:val="00076058"/>
    <w:rsid w:val="00076E3A"/>
    <w:rsid w:val="0007706D"/>
    <w:rsid w:val="00077AAB"/>
    <w:rsid w:val="00077EC3"/>
    <w:rsid w:val="00077FFD"/>
    <w:rsid w:val="00080A42"/>
    <w:rsid w:val="0008168F"/>
    <w:rsid w:val="000829F7"/>
    <w:rsid w:val="00082A53"/>
    <w:rsid w:val="00082C17"/>
    <w:rsid w:val="00083949"/>
    <w:rsid w:val="000841CA"/>
    <w:rsid w:val="0008430D"/>
    <w:rsid w:val="00084D8A"/>
    <w:rsid w:val="00084F3B"/>
    <w:rsid w:val="00085535"/>
    <w:rsid w:val="000912F1"/>
    <w:rsid w:val="00094C96"/>
    <w:rsid w:val="00094D62"/>
    <w:rsid w:val="00094DE4"/>
    <w:rsid w:val="00095D5F"/>
    <w:rsid w:val="000964D2"/>
    <w:rsid w:val="0009767F"/>
    <w:rsid w:val="00097681"/>
    <w:rsid w:val="00097B6B"/>
    <w:rsid w:val="000A1675"/>
    <w:rsid w:val="000A26CD"/>
    <w:rsid w:val="000A4C98"/>
    <w:rsid w:val="000A4E32"/>
    <w:rsid w:val="000A5AB0"/>
    <w:rsid w:val="000B0FCE"/>
    <w:rsid w:val="000B10D8"/>
    <w:rsid w:val="000B59CC"/>
    <w:rsid w:val="000B6677"/>
    <w:rsid w:val="000C028B"/>
    <w:rsid w:val="000C104F"/>
    <w:rsid w:val="000C165B"/>
    <w:rsid w:val="000C3DCC"/>
    <w:rsid w:val="000C4309"/>
    <w:rsid w:val="000C4440"/>
    <w:rsid w:val="000C4F30"/>
    <w:rsid w:val="000C6785"/>
    <w:rsid w:val="000D1653"/>
    <w:rsid w:val="000D1AB4"/>
    <w:rsid w:val="000D1AF4"/>
    <w:rsid w:val="000D2B06"/>
    <w:rsid w:val="000D3387"/>
    <w:rsid w:val="000D6CE9"/>
    <w:rsid w:val="000D79DC"/>
    <w:rsid w:val="000E0DC9"/>
    <w:rsid w:val="000E0FE7"/>
    <w:rsid w:val="000E24A6"/>
    <w:rsid w:val="000E2E14"/>
    <w:rsid w:val="000E40AC"/>
    <w:rsid w:val="000E4FDD"/>
    <w:rsid w:val="000E5491"/>
    <w:rsid w:val="000E7F96"/>
    <w:rsid w:val="000F1586"/>
    <w:rsid w:val="000F1F8B"/>
    <w:rsid w:val="000F1FF4"/>
    <w:rsid w:val="000F28F0"/>
    <w:rsid w:val="000F3277"/>
    <w:rsid w:val="000F5AD1"/>
    <w:rsid w:val="000F6793"/>
    <w:rsid w:val="000F757D"/>
    <w:rsid w:val="000F7BBC"/>
    <w:rsid w:val="000F7D1F"/>
    <w:rsid w:val="00100C6C"/>
    <w:rsid w:val="00101A04"/>
    <w:rsid w:val="001020E6"/>
    <w:rsid w:val="00102766"/>
    <w:rsid w:val="00105667"/>
    <w:rsid w:val="00105E3B"/>
    <w:rsid w:val="001066B2"/>
    <w:rsid w:val="001074FB"/>
    <w:rsid w:val="00107FDE"/>
    <w:rsid w:val="0011090F"/>
    <w:rsid w:val="00112CE4"/>
    <w:rsid w:val="00113658"/>
    <w:rsid w:val="00116465"/>
    <w:rsid w:val="00117AD7"/>
    <w:rsid w:val="00117ED3"/>
    <w:rsid w:val="00120A5B"/>
    <w:rsid w:val="001215B3"/>
    <w:rsid w:val="00123667"/>
    <w:rsid w:val="0012381A"/>
    <w:rsid w:val="00123EC9"/>
    <w:rsid w:val="001253A7"/>
    <w:rsid w:val="001263C2"/>
    <w:rsid w:val="0012673E"/>
    <w:rsid w:val="00127ED3"/>
    <w:rsid w:val="00130202"/>
    <w:rsid w:val="00130C87"/>
    <w:rsid w:val="00131CD6"/>
    <w:rsid w:val="001324F6"/>
    <w:rsid w:val="00133650"/>
    <w:rsid w:val="00134BE1"/>
    <w:rsid w:val="001352EB"/>
    <w:rsid w:val="001359A5"/>
    <w:rsid w:val="0013640D"/>
    <w:rsid w:val="00136451"/>
    <w:rsid w:val="001369EC"/>
    <w:rsid w:val="001370A6"/>
    <w:rsid w:val="00137773"/>
    <w:rsid w:val="00141113"/>
    <w:rsid w:val="00141C4B"/>
    <w:rsid w:val="00143993"/>
    <w:rsid w:val="00144064"/>
    <w:rsid w:val="001456F6"/>
    <w:rsid w:val="00145E51"/>
    <w:rsid w:val="00146E72"/>
    <w:rsid w:val="001474C1"/>
    <w:rsid w:val="00147C8A"/>
    <w:rsid w:val="001517A8"/>
    <w:rsid w:val="00152770"/>
    <w:rsid w:val="00152EC4"/>
    <w:rsid w:val="00156782"/>
    <w:rsid w:val="001570CB"/>
    <w:rsid w:val="001571C8"/>
    <w:rsid w:val="00161C31"/>
    <w:rsid w:val="00161DC1"/>
    <w:rsid w:val="00161F87"/>
    <w:rsid w:val="001643EB"/>
    <w:rsid w:val="0016483F"/>
    <w:rsid w:val="00164954"/>
    <w:rsid w:val="00166C1C"/>
    <w:rsid w:val="00167559"/>
    <w:rsid w:val="00171966"/>
    <w:rsid w:val="00173690"/>
    <w:rsid w:val="0017423D"/>
    <w:rsid w:val="00174E2D"/>
    <w:rsid w:val="00175E81"/>
    <w:rsid w:val="001809A1"/>
    <w:rsid w:val="00181F36"/>
    <w:rsid w:val="00182A7C"/>
    <w:rsid w:val="00184A46"/>
    <w:rsid w:val="001856B2"/>
    <w:rsid w:val="00185703"/>
    <w:rsid w:val="0018596C"/>
    <w:rsid w:val="001864AC"/>
    <w:rsid w:val="001904CF"/>
    <w:rsid w:val="00190A8E"/>
    <w:rsid w:val="00190BEE"/>
    <w:rsid w:val="00191936"/>
    <w:rsid w:val="00191DA2"/>
    <w:rsid w:val="00192AD5"/>
    <w:rsid w:val="00194C96"/>
    <w:rsid w:val="0019575E"/>
    <w:rsid w:val="001960A9"/>
    <w:rsid w:val="001963B3"/>
    <w:rsid w:val="001A09A5"/>
    <w:rsid w:val="001A1BF1"/>
    <w:rsid w:val="001A376F"/>
    <w:rsid w:val="001A3A1E"/>
    <w:rsid w:val="001A3E38"/>
    <w:rsid w:val="001A424A"/>
    <w:rsid w:val="001A4FB7"/>
    <w:rsid w:val="001A5221"/>
    <w:rsid w:val="001A7120"/>
    <w:rsid w:val="001A79F4"/>
    <w:rsid w:val="001A7F20"/>
    <w:rsid w:val="001B25FD"/>
    <w:rsid w:val="001B2605"/>
    <w:rsid w:val="001B4058"/>
    <w:rsid w:val="001B7A9D"/>
    <w:rsid w:val="001B7DB8"/>
    <w:rsid w:val="001B7F1A"/>
    <w:rsid w:val="001C1623"/>
    <w:rsid w:val="001C32EE"/>
    <w:rsid w:val="001C3893"/>
    <w:rsid w:val="001C6B13"/>
    <w:rsid w:val="001C7DE8"/>
    <w:rsid w:val="001C7FD4"/>
    <w:rsid w:val="001D0526"/>
    <w:rsid w:val="001D07A6"/>
    <w:rsid w:val="001D0B12"/>
    <w:rsid w:val="001D2425"/>
    <w:rsid w:val="001D3436"/>
    <w:rsid w:val="001D34BB"/>
    <w:rsid w:val="001D49DD"/>
    <w:rsid w:val="001D4AE3"/>
    <w:rsid w:val="001D5644"/>
    <w:rsid w:val="001D5A96"/>
    <w:rsid w:val="001D6DCC"/>
    <w:rsid w:val="001D6E50"/>
    <w:rsid w:val="001D770F"/>
    <w:rsid w:val="001E00C6"/>
    <w:rsid w:val="001E0D80"/>
    <w:rsid w:val="001E1626"/>
    <w:rsid w:val="001E180F"/>
    <w:rsid w:val="001E2061"/>
    <w:rsid w:val="001E2F37"/>
    <w:rsid w:val="001E5ADA"/>
    <w:rsid w:val="001E62D5"/>
    <w:rsid w:val="001F08C5"/>
    <w:rsid w:val="001F15FF"/>
    <w:rsid w:val="001F219D"/>
    <w:rsid w:val="001F46FB"/>
    <w:rsid w:val="001F5B4F"/>
    <w:rsid w:val="001F7644"/>
    <w:rsid w:val="001F7845"/>
    <w:rsid w:val="0020116F"/>
    <w:rsid w:val="0020193A"/>
    <w:rsid w:val="00201EA5"/>
    <w:rsid w:val="00203218"/>
    <w:rsid w:val="002048DF"/>
    <w:rsid w:val="00205638"/>
    <w:rsid w:val="002069E4"/>
    <w:rsid w:val="00206AE9"/>
    <w:rsid w:val="0020770D"/>
    <w:rsid w:val="00207F0C"/>
    <w:rsid w:val="00210110"/>
    <w:rsid w:val="0021022F"/>
    <w:rsid w:val="002108BB"/>
    <w:rsid w:val="002133BC"/>
    <w:rsid w:val="00215025"/>
    <w:rsid w:val="0021553A"/>
    <w:rsid w:val="00216A36"/>
    <w:rsid w:val="002205F0"/>
    <w:rsid w:val="00220C9F"/>
    <w:rsid w:val="002213B9"/>
    <w:rsid w:val="00221859"/>
    <w:rsid w:val="00222001"/>
    <w:rsid w:val="00222A6B"/>
    <w:rsid w:val="0022358C"/>
    <w:rsid w:val="002240F6"/>
    <w:rsid w:val="00225FFF"/>
    <w:rsid w:val="00226A20"/>
    <w:rsid w:val="00227330"/>
    <w:rsid w:val="00227E7A"/>
    <w:rsid w:val="0023034A"/>
    <w:rsid w:val="002305DC"/>
    <w:rsid w:val="00231A4B"/>
    <w:rsid w:val="00232AF1"/>
    <w:rsid w:val="00233D8F"/>
    <w:rsid w:val="00233DBA"/>
    <w:rsid w:val="002344CF"/>
    <w:rsid w:val="002357C6"/>
    <w:rsid w:val="002373D1"/>
    <w:rsid w:val="00237A04"/>
    <w:rsid w:val="002402ED"/>
    <w:rsid w:val="002405B0"/>
    <w:rsid w:val="002427BD"/>
    <w:rsid w:val="00242CA0"/>
    <w:rsid w:val="00242E76"/>
    <w:rsid w:val="00243647"/>
    <w:rsid w:val="00243DF2"/>
    <w:rsid w:val="00244E9B"/>
    <w:rsid w:val="00247C30"/>
    <w:rsid w:val="00247EE9"/>
    <w:rsid w:val="00250088"/>
    <w:rsid w:val="00250ACD"/>
    <w:rsid w:val="00250DA8"/>
    <w:rsid w:val="002515EA"/>
    <w:rsid w:val="00251912"/>
    <w:rsid w:val="00253863"/>
    <w:rsid w:val="0025399C"/>
    <w:rsid w:val="00253DF0"/>
    <w:rsid w:val="00254D03"/>
    <w:rsid w:val="00254D71"/>
    <w:rsid w:val="00257475"/>
    <w:rsid w:val="00257F24"/>
    <w:rsid w:val="0026095F"/>
    <w:rsid w:val="00261D82"/>
    <w:rsid w:val="0026260B"/>
    <w:rsid w:val="00262D58"/>
    <w:rsid w:val="00267B6D"/>
    <w:rsid w:val="00270512"/>
    <w:rsid w:val="00270EBA"/>
    <w:rsid w:val="002714A5"/>
    <w:rsid w:val="0027164A"/>
    <w:rsid w:val="00271B47"/>
    <w:rsid w:val="0027284F"/>
    <w:rsid w:val="00272ADB"/>
    <w:rsid w:val="00274453"/>
    <w:rsid w:val="00274525"/>
    <w:rsid w:val="00274DA8"/>
    <w:rsid w:val="002754C2"/>
    <w:rsid w:val="0027598C"/>
    <w:rsid w:val="00277078"/>
    <w:rsid w:val="002774F3"/>
    <w:rsid w:val="0027755E"/>
    <w:rsid w:val="00277788"/>
    <w:rsid w:val="002777A7"/>
    <w:rsid w:val="0027783D"/>
    <w:rsid w:val="00277FB3"/>
    <w:rsid w:val="00281430"/>
    <w:rsid w:val="00281D3F"/>
    <w:rsid w:val="00283DF5"/>
    <w:rsid w:val="00284876"/>
    <w:rsid w:val="0028502F"/>
    <w:rsid w:val="0028774F"/>
    <w:rsid w:val="002906B3"/>
    <w:rsid w:val="00290ABF"/>
    <w:rsid w:val="002911A5"/>
    <w:rsid w:val="00291853"/>
    <w:rsid w:val="002933BD"/>
    <w:rsid w:val="00295852"/>
    <w:rsid w:val="002964E5"/>
    <w:rsid w:val="00296E98"/>
    <w:rsid w:val="002A0062"/>
    <w:rsid w:val="002A1348"/>
    <w:rsid w:val="002A2FCA"/>
    <w:rsid w:val="002A5AFE"/>
    <w:rsid w:val="002A64D2"/>
    <w:rsid w:val="002A6CC3"/>
    <w:rsid w:val="002A7BE7"/>
    <w:rsid w:val="002A7D93"/>
    <w:rsid w:val="002B0925"/>
    <w:rsid w:val="002B49CC"/>
    <w:rsid w:val="002B6B9F"/>
    <w:rsid w:val="002C0689"/>
    <w:rsid w:val="002C12C1"/>
    <w:rsid w:val="002C2CA7"/>
    <w:rsid w:val="002C6D86"/>
    <w:rsid w:val="002C7572"/>
    <w:rsid w:val="002C765C"/>
    <w:rsid w:val="002D01E1"/>
    <w:rsid w:val="002D2255"/>
    <w:rsid w:val="002D5B2F"/>
    <w:rsid w:val="002D72B0"/>
    <w:rsid w:val="002D741B"/>
    <w:rsid w:val="002D7892"/>
    <w:rsid w:val="002E00E0"/>
    <w:rsid w:val="002E00EB"/>
    <w:rsid w:val="002E0432"/>
    <w:rsid w:val="002E071E"/>
    <w:rsid w:val="002E361A"/>
    <w:rsid w:val="002E3A1D"/>
    <w:rsid w:val="002E40A0"/>
    <w:rsid w:val="002E487F"/>
    <w:rsid w:val="002E5096"/>
    <w:rsid w:val="002E6BE2"/>
    <w:rsid w:val="002E7469"/>
    <w:rsid w:val="002F0EB9"/>
    <w:rsid w:val="002F1D22"/>
    <w:rsid w:val="002F2DC7"/>
    <w:rsid w:val="002F56E1"/>
    <w:rsid w:val="002F7135"/>
    <w:rsid w:val="002F7F2D"/>
    <w:rsid w:val="00303EA2"/>
    <w:rsid w:val="00304ED0"/>
    <w:rsid w:val="003064EA"/>
    <w:rsid w:val="0030724E"/>
    <w:rsid w:val="00307280"/>
    <w:rsid w:val="003073E7"/>
    <w:rsid w:val="00310DAA"/>
    <w:rsid w:val="00310EF9"/>
    <w:rsid w:val="003112A7"/>
    <w:rsid w:val="00311310"/>
    <w:rsid w:val="003123B4"/>
    <w:rsid w:val="003138C7"/>
    <w:rsid w:val="00316223"/>
    <w:rsid w:val="003164C3"/>
    <w:rsid w:val="003204E6"/>
    <w:rsid w:val="00321A37"/>
    <w:rsid w:val="00321E9D"/>
    <w:rsid w:val="00324F4A"/>
    <w:rsid w:val="00325327"/>
    <w:rsid w:val="00325CCD"/>
    <w:rsid w:val="00325DC3"/>
    <w:rsid w:val="00326EBC"/>
    <w:rsid w:val="0032754A"/>
    <w:rsid w:val="00332997"/>
    <w:rsid w:val="0033587B"/>
    <w:rsid w:val="003361CA"/>
    <w:rsid w:val="003405D3"/>
    <w:rsid w:val="003409AA"/>
    <w:rsid w:val="00346854"/>
    <w:rsid w:val="00346D3A"/>
    <w:rsid w:val="00347CBD"/>
    <w:rsid w:val="00350E43"/>
    <w:rsid w:val="00351194"/>
    <w:rsid w:val="00352133"/>
    <w:rsid w:val="00353BE1"/>
    <w:rsid w:val="003544BA"/>
    <w:rsid w:val="003545EE"/>
    <w:rsid w:val="00354D5F"/>
    <w:rsid w:val="003560D5"/>
    <w:rsid w:val="00357259"/>
    <w:rsid w:val="00357451"/>
    <w:rsid w:val="00360218"/>
    <w:rsid w:val="00360524"/>
    <w:rsid w:val="003606B7"/>
    <w:rsid w:val="0036116B"/>
    <w:rsid w:val="0036193F"/>
    <w:rsid w:val="00361A71"/>
    <w:rsid w:val="0036267A"/>
    <w:rsid w:val="00363240"/>
    <w:rsid w:val="00363925"/>
    <w:rsid w:val="00365A61"/>
    <w:rsid w:val="003675E1"/>
    <w:rsid w:val="00370E6D"/>
    <w:rsid w:val="00371653"/>
    <w:rsid w:val="003720AC"/>
    <w:rsid w:val="0037212C"/>
    <w:rsid w:val="003736B7"/>
    <w:rsid w:val="00375607"/>
    <w:rsid w:val="00376BA8"/>
    <w:rsid w:val="003779ED"/>
    <w:rsid w:val="00380AB7"/>
    <w:rsid w:val="0038107E"/>
    <w:rsid w:val="0038193B"/>
    <w:rsid w:val="0038205C"/>
    <w:rsid w:val="003821A1"/>
    <w:rsid w:val="003845FC"/>
    <w:rsid w:val="0038493B"/>
    <w:rsid w:val="00384F3B"/>
    <w:rsid w:val="00385C86"/>
    <w:rsid w:val="0038705F"/>
    <w:rsid w:val="00390E42"/>
    <w:rsid w:val="003927BE"/>
    <w:rsid w:val="003940D9"/>
    <w:rsid w:val="0039625F"/>
    <w:rsid w:val="003966A9"/>
    <w:rsid w:val="00396C44"/>
    <w:rsid w:val="003A065E"/>
    <w:rsid w:val="003A1CA9"/>
    <w:rsid w:val="003A1EE6"/>
    <w:rsid w:val="003A2FD3"/>
    <w:rsid w:val="003A3078"/>
    <w:rsid w:val="003A3247"/>
    <w:rsid w:val="003A4236"/>
    <w:rsid w:val="003A56EC"/>
    <w:rsid w:val="003A629F"/>
    <w:rsid w:val="003A7E73"/>
    <w:rsid w:val="003B099D"/>
    <w:rsid w:val="003B0C1C"/>
    <w:rsid w:val="003B2ECA"/>
    <w:rsid w:val="003B3137"/>
    <w:rsid w:val="003B442A"/>
    <w:rsid w:val="003B516B"/>
    <w:rsid w:val="003B6534"/>
    <w:rsid w:val="003B7677"/>
    <w:rsid w:val="003C0885"/>
    <w:rsid w:val="003C191F"/>
    <w:rsid w:val="003C1A2B"/>
    <w:rsid w:val="003C3B72"/>
    <w:rsid w:val="003C3BB0"/>
    <w:rsid w:val="003C4310"/>
    <w:rsid w:val="003C4533"/>
    <w:rsid w:val="003C4EDF"/>
    <w:rsid w:val="003C5851"/>
    <w:rsid w:val="003C5E94"/>
    <w:rsid w:val="003C6EA9"/>
    <w:rsid w:val="003D0EE0"/>
    <w:rsid w:val="003D145C"/>
    <w:rsid w:val="003D2A76"/>
    <w:rsid w:val="003D3EA9"/>
    <w:rsid w:val="003D4358"/>
    <w:rsid w:val="003D4476"/>
    <w:rsid w:val="003D5140"/>
    <w:rsid w:val="003D5A4B"/>
    <w:rsid w:val="003D6BF8"/>
    <w:rsid w:val="003D725D"/>
    <w:rsid w:val="003D7CE5"/>
    <w:rsid w:val="003D7D8F"/>
    <w:rsid w:val="003E0349"/>
    <w:rsid w:val="003E0828"/>
    <w:rsid w:val="003E0DC0"/>
    <w:rsid w:val="003E117B"/>
    <w:rsid w:val="003E2BAC"/>
    <w:rsid w:val="003E57CC"/>
    <w:rsid w:val="003E7DE4"/>
    <w:rsid w:val="003E7EC2"/>
    <w:rsid w:val="003F0535"/>
    <w:rsid w:val="003F168E"/>
    <w:rsid w:val="003F42E1"/>
    <w:rsid w:val="003F49C5"/>
    <w:rsid w:val="003F5A4C"/>
    <w:rsid w:val="003F76C7"/>
    <w:rsid w:val="00400E7D"/>
    <w:rsid w:val="004037BF"/>
    <w:rsid w:val="004044CD"/>
    <w:rsid w:val="00405CD1"/>
    <w:rsid w:val="00411BAD"/>
    <w:rsid w:val="00412B03"/>
    <w:rsid w:val="00412B65"/>
    <w:rsid w:val="00413FDE"/>
    <w:rsid w:val="004175EF"/>
    <w:rsid w:val="00417845"/>
    <w:rsid w:val="00417D78"/>
    <w:rsid w:val="00420B09"/>
    <w:rsid w:val="00420B2B"/>
    <w:rsid w:val="00421278"/>
    <w:rsid w:val="00421B8D"/>
    <w:rsid w:val="00421E36"/>
    <w:rsid w:val="00422042"/>
    <w:rsid w:val="00422AB7"/>
    <w:rsid w:val="00423641"/>
    <w:rsid w:val="00423681"/>
    <w:rsid w:val="00425217"/>
    <w:rsid w:val="00425C4D"/>
    <w:rsid w:val="00425CB9"/>
    <w:rsid w:val="0042683E"/>
    <w:rsid w:val="00426C07"/>
    <w:rsid w:val="004278A8"/>
    <w:rsid w:val="00427A87"/>
    <w:rsid w:val="004316B0"/>
    <w:rsid w:val="00431E17"/>
    <w:rsid w:val="004326CC"/>
    <w:rsid w:val="00433426"/>
    <w:rsid w:val="0043369D"/>
    <w:rsid w:val="00434240"/>
    <w:rsid w:val="00436569"/>
    <w:rsid w:val="004367F8"/>
    <w:rsid w:val="00436BA1"/>
    <w:rsid w:val="00440F37"/>
    <w:rsid w:val="004424EE"/>
    <w:rsid w:val="00442F32"/>
    <w:rsid w:val="0044330C"/>
    <w:rsid w:val="00443560"/>
    <w:rsid w:val="00444BB8"/>
    <w:rsid w:val="0044664A"/>
    <w:rsid w:val="004474E2"/>
    <w:rsid w:val="00447A70"/>
    <w:rsid w:val="00447BE5"/>
    <w:rsid w:val="00447FB4"/>
    <w:rsid w:val="004507CD"/>
    <w:rsid w:val="004525CC"/>
    <w:rsid w:val="00452781"/>
    <w:rsid w:val="00452D51"/>
    <w:rsid w:val="0045302D"/>
    <w:rsid w:val="004531CA"/>
    <w:rsid w:val="00453463"/>
    <w:rsid w:val="00455427"/>
    <w:rsid w:val="00461841"/>
    <w:rsid w:val="00461C0D"/>
    <w:rsid w:val="0046577D"/>
    <w:rsid w:val="00466962"/>
    <w:rsid w:val="00470B0E"/>
    <w:rsid w:val="0047173C"/>
    <w:rsid w:val="00473490"/>
    <w:rsid w:val="00476467"/>
    <w:rsid w:val="00477EFA"/>
    <w:rsid w:val="00480288"/>
    <w:rsid w:val="004812D9"/>
    <w:rsid w:val="00481AC3"/>
    <w:rsid w:val="00481DC4"/>
    <w:rsid w:val="00482740"/>
    <w:rsid w:val="00483EF7"/>
    <w:rsid w:val="00484ECE"/>
    <w:rsid w:val="0048529B"/>
    <w:rsid w:val="00486140"/>
    <w:rsid w:val="00494FF5"/>
    <w:rsid w:val="00495F84"/>
    <w:rsid w:val="0049664F"/>
    <w:rsid w:val="00496FAE"/>
    <w:rsid w:val="00497BF3"/>
    <w:rsid w:val="004A0021"/>
    <w:rsid w:val="004A0CB6"/>
    <w:rsid w:val="004A21AD"/>
    <w:rsid w:val="004A503E"/>
    <w:rsid w:val="004A58E1"/>
    <w:rsid w:val="004A6593"/>
    <w:rsid w:val="004B13EB"/>
    <w:rsid w:val="004B3F56"/>
    <w:rsid w:val="004B4A72"/>
    <w:rsid w:val="004B4C67"/>
    <w:rsid w:val="004B6E4C"/>
    <w:rsid w:val="004C176A"/>
    <w:rsid w:val="004C19FF"/>
    <w:rsid w:val="004C2D9B"/>
    <w:rsid w:val="004C305A"/>
    <w:rsid w:val="004C4102"/>
    <w:rsid w:val="004C5E90"/>
    <w:rsid w:val="004C6DF9"/>
    <w:rsid w:val="004C7060"/>
    <w:rsid w:val="004C7CD7"/>
    <w:rsid w:val="004D07D6"/>
    <w:rsid w:val="004D18C8"/>
    <w:rsid w:val="004D1990"/>
    <w:rsid w:val="004D2E72"/>
    <w:rsid w:val="004D3BC3"/>
    <w:rsid w:val="004D3D31"/>
    <w:rsid w:val="004D5817"/>
    <w:rsid w:val="004D72CA"/>
    <w:rsid w:val="004D75B3"/>
    <w:rsid w:val="004E042B"/>
    <w:rsid w:val="004E0B45"/>
    <w:rsid w:val="004E19F5"/>
    <w:rsid w:val="004E22FD"/>
    <w:rsid w:val="004E25A4"/>
    <w:rsid w:val="004E3235"/>
    <w:rsid w:val="004E342E"/>
    <w:rsid w:val="004E37C3"/>
    <w:rsid w:val="004E4187"/>
    <w:rsid w:val="004E4DF5"/>
    <w:rsid w:val="004E5572"/>
    <w:rsid w:val="004E63C8"/>
    <w:rsid w:val="004E708B"/>
    <w:rsid w:val="004F11A5"/>
    <w:rsid w:val="004F1A0C"/>
    <w:rsid w:val="004F1B55"/>
    <w:rsid w:val="004F304A"/>
    <w:rsid w:val="004F52BD"/>
    <w:rsid w:val="004F5C93"/>
    <w:rsid w:val="005001B0"/>
    <w:rsid w:val="0050213A"/>
    <w:rsid w:val="005027D5"/>
    <w:rsid w:val="00502C2D"/>
    <w:rsid w:val="00502E13"/>
    <w:rsid w:val="00503F80"/>
    <w:rsid w:val="00504B22"/>
    <w:rsid w:val="005053EC"/>
    <w:rsid w:val="00506250"/>
    <w:rsid w:val="0051023F"/>
    <w:rsid w:val="005102C9"/>
    <w:rsid w:val="005110BD"/>
    <w:rsid w:val="0051138A"/>
    <w:rsid w:val="00511ED9"/>
    <w:rsid w:val="005140C9"/>
    <w:rsid w:val="00514EB2"/>
    <w:rsid w:val="00515C99"/>
    <w:rsid w:val="00516082"/>
    <w:rsid w:val="00517EF8"/>
    <w:rsid w:val="00521CD4"/>
    <w:rsid w:val="00524E86"/>
    <w:rsid w:val="00525382"/>
    <w:rsid w:val="00525E1F"/>
    <w:rsid w:val="00526797"/>
    <w:rsid w:val="005279D4"/>
    <w:rsid w:val="005312B1"/>
    <w:rsid w:val="00531436"/>
    <w:rsid w:val="005317EA"/>
    <w:rsid w:val="00532315"/>
    <w:rsid w:val="00532B4D"/>
    <w:rsid w:val="00532E42"/>
    <w:rsid w:val="00533982"/>
    <w:rsid w:val="005352E5"/>
    <w:rsid w:val="00535F5D"/>
    <w:rsid w:val="005365B1"/>
    <w:rsid w:val="0053670C"/>
    <w:rsid w:val="005374D2"/>
    <w:rsid w:val="00537667"/>
    <w:rsid w:val="00540824"/>
    <w:rsid w:val="00542087"/>
    <w:rsid w:val="005423D4"/>
    <w:rsid w:val="00544B94"/>
    <w:rsid w:val="00546749"/>
    <w:rsid w:val="0054759F"/>
    <w:rsid w:val="0054767C"/>
    <w:rsid w:val="00550027"/>
    <w:rsid w:val="005521E5"/>
    <w:rsid w:val="00552B66"/>
    <w:rsid w:val="00554147"/>
    <w:rsid w:val="005547E2"/>
    <w:rsid w:val="005570AF"/>
    <w:rsid w:val="005573B5"/>
    <w:rsid w:val="00560241"/>
    <w:rsid w:val="005608FE"/>
    <w:rsid w:val="005609CE"/>
    <w:rsid w:val="00562092"/>
    <w:rsid w:val="0056483E"/>
    <w:rsid w:val="00565BEB"/>
    <w:rsid w:val="005674EE"/>
    <w:rsid w:val="00570145"/>
    <w:rsid w:val="005723EB"/>
    <w:rsid w:val="00572F45"/>
    <w:rsid w:val="00573F9F"/>
    <w:rsid w:val="005750DC"/>
    <w:rsid w:val="00580991"/>
    <w:rsid w:val="00580E7F"/>
    <w:rsid w:val="005813C8"/>
    <w:rsid w:val="00581488"/>
    <w:rsid w:val="0058194A"/>
    <w:rsid w:val="00581AE9"/>
    <w:rsid w:val="00583992"/>
    <w:rsid w:val="00583F5F"/>
    <w:rsid w:val="00584B30"/>
    <w:rsid w:val="00585CFA"/>
    <w:rsid w:val="005865D9"/>
    <w:rsid w:val="005865F9"/>
    <w:rsid w:val="005872CC"/>
    <w:rsid w:val="005901FD"/>
    <w:rsid w:val="005908AD"/>
    <w:rsid w:val="005909C5"/>
    <w:rsid w:val="00591A69"/>
    <w:rsid w:val="00592F94"/>
    <w:rsid w:val="00593963"/>
    <w:rsid w:val="00596D0A"/>
    <w:rsid w:val="005A0184"/>
    <w:rsid w:val="005A0FC1"/>
    <w:rsid w:val="005A345C"/>
    <w:rsid w:val="005A36B3"/>
    <w:rsid w:val="005A3B96"/>
    <w:rsid w:val="005A4558"/>
    <w:rsid w:val="005A5D61"/>
    <w:rsid w:val="005A72CF"/>
    <w:rsid w:val="005A7F4B"/>
    <w:rsid w:val="005B0B07"/>
    <w:rsid w:val="005B1E1F"/>
    <w:rsid w:val="005B257C"/>
    <w:rsid w:val="005B2FC0"/>
    <w:rsid w:val="005B3DB6"/>
    <w:rsid w:val="005B43BF"/>
    <w:rsid w:val="005B4472"/>
    <w:rsid w:val="005B4B7F"/>
    <w:rsid w:val="005B5219"/>
    <w:rsid w:val="005B6FE6"/>
    <w:rsid w:val="005B7109"/>
    <w:rsid w:val="005C0582"/>
    <w:rsid w:val="005C081F"/>
    <w:rsid w:val="005C1E69"/>
    <w:rsid w:val="005C2234"/>
    <w:rsid w:val="005C3DD5"/>
    <w:rsid w:val="005C4465"/>
    <w:rsid w:val="005C453C"/>
    <w:rsid w:val="005C575F"/>
    <w:rsid w:val="005C5D8C"/>
    <w:rsid w:val="005C7441"/>
    <w:rsid w:val="005C7C35"/>
    <w:rsid w:val="005D1F12"/>
    <w:rsid w:val="005D1F9C"/>
    <w:rsid w:val="005D5CE0"/>
    <w:rsid w:val="005D6120"/>
    <w:rsid w:val="005D6BCA"/>
    <w:rsid w:val="005D741C"/>
    <w:rsid w:val="005E0576"/>
    <w:rsid w:val="005E4545"/>
    <w:rsid w:val="005E5790"/>
    <w:rsid w:val="005E5A5A"/>
    <w:rsid w:val="005E62C2"/>
    <w:rsid w:val="005E65A9"/>
    <w:rsid w:val="005E7133"/>
    <w:rsid w:val="005F0CF6"/>
    <w:rsid w:val="005F1751"/>
    <w:rsid w:val="005F2E1F"/>
    <w:rsid w:val="005F2E37"/>
    <w:rsid w:val="005F3187"/>
    <w:rsid w:val="005F376B"/>
    <w:rsid w:val="005F37B4"/>
    <w:rsid w:val="005F3847"/>
    <w:rsid w:val="005F5EBD"/>
    <w:rsid w:val="005F7F67"/>
    <w:rsid w:val="00601D3E"/>
    <w:rsid w:val="00603A83"/>
    <w:rsid w:val="00604ED6"/>
    <w:rsid w:val="0060721C"/>
    <w:rsid w:val="006115CD"/>
    <w:rsid w:val="006119F8"/>
    <w:rsid w:val="0061514D"/>
    <w:rsid w:val="0061530F"/>
    <w:rsid w:val="0062017D"/>
    <w:rsid w:val="00620771"/>
    <w:rsid w:val="00620D11"/>
    <w:rsid w:val="0062172E"/>
    <w:rsid w:val="00621915"/>
    <w:rsid w:val="00621B87"/>
    <w:rsid w:val="00623A13"/>
    <w:rsid w:val="006258B1"/>
    <w:rsid w:val="00625AB8"/>
    <w:rsid w:val="00625DBC"/>
    <w:rsid w:val="00630001"/>
    <w:rsid w:val="006306C0"/>
    <w:rsid w:val="00631020"/>
    <w:rsid w:val="00633394"/>
    <w:rsid w:val="00633A68"/>
    <w:rsid w:val="00633AB9"/>
    <w:rsid w:val="006345D6"/>
    <w:rsid w:val="006348B6"/>
    <w:rsid w:val="006354CE"/>
    <w:rsid w:val="00635D9B"/>
    <w:rsid w:val="00635FD1"/>
    <w:rsid w:val="00636BA8"/>
    <w:rsid w:val="00640628"/>
    <w:rsid w:val="00641393"/>
    <w:rsid w:val="00641774"/>
    <w:rsid w:val="006419AA"/>
    <w:rsid w:val="00641AF0"/>
    <w:rsid w:val="00641F28"/>
    <w:rsid w:val="00642781"/>
    <w:rsid w:val="00643716"/>
    <w:rsid w:val="00650829"/>
    <w:rsid w:val="00651041"/>
    <w:rsid w:val="0065104C"/>
    <w:rsid w:val="00652402"/>
    <w:rsid w:val="006538CF"/>
    <w:rsid w:val="006554EB"/>
    <w:rsid w:val="0066129D"/>
    <w:rsid w:val="0066134D"/>
    <w:rsid w:val="0066196B"/>
    <w:rsid w:val="00662128"/>
    <w:rsid w:val="006640B1"/>
    <w:rsid w:val="006657B0"/>
    <w:rsid w:val="00665A53"/>
    <w:rsid w:val="00666470"/>
    <w:rsid w:val="006675CA"/>
    <w:rsid w:val="006725A1"/>
    <w:rsid w:val="00672675"/>
    <w:rsid w:val="00673726"/>
    <w:rsid w:val="00673E48"/>
    <w:rsid w:val="00677E79"/>
    <w:rsid w:val="00681E16"/>
    <w:rsid w:val="006866CC"/>
    <w:rsid w:val="0068728F"/>
    <w:rsid w:val="006924F2"/>
    <w:rsid w:val="00693604"/>
    <w:rsid w:val="00695648"/>
    <w:rsid w:val="006957E4"/>
    <w:rsid w:val="006958F1"/>
    <w:rsid w:val="00696BFE"/>
    <w:rsid w:val="00696DC9"/>
    <w:rsid w:val="0069722D"/>
    <w:rsid w:val="006A13D4"/>
    <w:rsid w:val="006A1C7F"/>
    <w:rsid w:val="006A1CBA"/>
    <w:rsid w:val="006A392F"/>
    <w:rsid w:val="006A3ACD"/>
    <w:rsid w:val="006A5135"/>
    <w:rsid w:val="006A7779"/>
    <w:rsid w:val="006A7A95"/>
    <w:rsid w:val="006A7D25"/>
    <w:rsid w:val="006B0929"/>
    <w:rsid w:val="006B1501"/>
    <w:rsid w:val="006B161C"/>
    <w:rsid w:val="006B2B64"/>
    <w:rsid w:val="006B31B6"/>
    <w:rsid w:val="006B4B1E"/>
    <w:rsid w:val="006B56D8"/>
    <w:rsid w:val="006B7740"/>
    <w:rsid w:val="006C148A"/>
    <w:rsid w:val="006C166F"/>
    <w:rsid w:val="006C534A"/>
    <w:rsid w:val="006C6338"/>
    <w:rsid w:val="006C6E2B"/>
    <w:rsid w:val="006C7984"/>
    <w:rsid w:val="006C7CAD"/>
    <w:rsid w:val="006D0E01"/>
    <w:rsid w:val="006D1582"/>
    <w:rsid w:val="006D180B"/>
    <w:rsid w:val="006D233A"/>
    <w:rsid w:val="006D2673"/>
    <w:rsid w:val="006D26E7"/>
    <w:rsid w:val="006D35AA"/>
    <w:rsid w:val="006D35BE"/>
    <w:rsid w:val="006D4612"/>
    <w:rsid w:val="006D5189"/>
    <w:rsid w:val="006D537E"/>
    <w:rsid w:val="006D6CD1"/>
    <w:rsid w:val="006D6FF2"/>
    <w:rsid w:val="006E0710"/>
    <w:rsid w:val="006E100B"/>
    <w:rsid w:val="006E1507"/>
    <w:rsid w:val="006E21A5"/>
    <w:rsid w:val="006E4C47"/>
    <w:rsid w:val="006E69CE"/>
    <w:rsid w:val="006E7697"/>
    <w:rsid w:val="006E7D9F"/>
    <w:rsid w:val="006F0294"/>
    <w:rsid w:val="006F1873"/>
    <w:rsid w:val="006F3AEB"/>
    <w:rsid w:val="006F481C"/>
    <w:rsid w:val="006F586F"/>
    <w:rsid w:val="006F603A"/>
    <w:rsid w:val="006F6BE6"/>
    <w:rsid w:val="006F6D52"/>
    <w:rsid w:val="00702A9C"/>
    <w:rsid w:val="00703A41"/>
    <w:rsid w:val="0070470F"/>
    <w:rsid w:val="007053FA"/>
    <w:rsid w:val="00706291"/>
    <w:rsid w:val="0070759A"/>
    <w:rsid w:val="0070779A"/>
    <w:rsid w:val="0071256B"/>
    <w:rsid w:val="007133FF"/>
    <w:rsid w:val="0071381E"/>
    <w:rsid w:val="007138AB"/>
    <w:rsid w:val="00713BC5"/>
    <w:rsid w:val="00714C65"/>
    <w:rsid w:val="00714FD7"/>
    <w:rsid w:val="007150A4"/>
    <w:rsid w:val="00716BE7"/>
    <w:rsid w:val="00717131"/>
    <w:rsid w:val="00717D3E"/>
    <w:rsid w:val="007223E7"/>
    <w:rsid w:val="0072282D"/>
    <w:rsid w:val="00724685"/>
    <w:rsid w:val="007247D6"/>
    <w:rsid w:val="00725EFF"/>
    <w:rsid w:val="00726718"/>
    <w:rsid w:val="007300FA"/>
    <w:rsid w:val="00730194"/>
    <w:rsid w:val="007314EE"/>
    <w:rsid w:val="00732516"/>
    <w:rsid w:val="00732563"/>
    <w:rsid w:val="00732A23"/>
    <w:rsid w:val="00734749"/>
    <w:rsid w:val="00734D3D"/>
    <w:rsid w:val="007354E3"/>
    <w:rsid w:val="0073600D"/>
    <w:rsid w:val="00736500"/>
    <w:rsid w:val="00737425"/>
    <w:rsid w:val="00743A00"/>
    <w:rsid w:val="0074405C"/>
    <w:rsid w:val="00744CFC"/>
    <w:rsid w:val="00745F83"/>
    <w:rsid w:val="00746B53"/>
    <w:rsid w:val="00746C0E"/>
    <w:rsid w:val="00747A34"/>
    <w:rsid w:val="007508A0"/>
    <w:rsid w:val="00751A8F"/>
    <w:rsid w:val="00751F03"/>
    <w:rsid w:val="00752C83"/>
    <w:rsid w:val="00752CBD"/>
    <w:rsid w:val="007541A4"/>
    <w:rsid w:val="0075506F"/>
    <w:rsid w:val="00762F96"/>
    <w:rsid w:val="007637DE"/>
    <w:rsid w:val="0076391A"/>
    <w:rsid w:val="007642EA"/>
    <w:rsid w:val="00764E08"/>
    <w:rsid w:val="007679DA"/>
    <w:rsid w:val="00767A9E"/>
    <w:rsid w:val="00771984"/>
    <w:rsid w:val="00772615"/>
    <w:rsid w:val="00773BCF"/>
    <w:rsid w:val="00774D7D"/>
    <w:rsid w:val="00774E46"/>
    <w:rsid w:val="0077646A"/>
    <w:rsid w:val="00776CDD"/>
    <w:rsid w:val="00777C40"/>
    <w:rsid w:val="00780268"/>
    <w:rsid w:val="007805E3"/>
    <w:rsid w:val="00781813"/>
    <w:rsid w:val="00782050"/>
    <w:rsid w:val="00782455"/>
    <w:rsid w:val="00782CE6"/>
    <w:rsid w:val="00782F38"/>
    <w:rsid w:val="0078443B"/>
    <w:rsid w:val="007844AB"/>
    <w:rsid w:val="00784980"/>
    <w:rsid w:val="00786E82"/>
    <w:rsid w:val="007872EA"/>
    <w:rsid w:val="00790552"/>
    <w:rsid w:val="0079154C"/>
    <w:rsid w:val="00791C1B"/>
    <w:rsid w:val="00792764"/>
    <w:rsid w:val="0079379D"/>
    <w:rsid w:val="00795550"/>
    <w:rsid w:val="0079622E"/>
    <w:rsid w:val="00797BD5"/>
    <w:rsid w:val="00797D73"/>
    <w:rsid w:val="00797F53"/>
    <w:rsid w:val="007A078F"/>
    <w:rsid w:val="007A2808"/>
    <w:rsid w:val="007A2F86"/>
    <w:rsid w:val="007A536F"/>
    <w:rsid w:val="007A664F"/>
    <w:rsid w:val="007A6C78"/>
    <w:rsid w:val="007A7827"/>
    <w:rsid w:val="007B1107"/>
    <w:rsid w:val="007B1972"/>
    <w:rsid w:val="007B358D"/>
    <w:rsid w:val="007B3E9A"/>
    <w:rsid w:val="007B4DED"/>
    <w:rsid w:val="007B52F2"/>
    <w:rsid w:val="007B6450"/>
    <w:rsid w:val="007B765B"/>
    <w:rsid w:val="007C299E"/>
    <w:rsid w:val="007C3930"/>
    <w:rsid w:val="007C52EB"/>
    <w:rsid w:val="007C5CB8"/>
    <w:rsid w:val="007C5E2E"/>
    <w:rsid w:val="007C63B2"/>
    <w:rsid w:val="007C739B"/>
    <w:rsid w:val="007D0E2E"/>
    <w:rsid w:val="007D1BFC"/>
    <w:rsid w:val="007D21D0"/>
    <w:rsid w:val="007D2DFF"/>
    <w:rsid w:val="007D3B28"/>
    <w:rsid w:val="007D4CEE"/>
    <w:rsid w:val="007D5A24"/>
    <w:rsid w:val="007D5E08"/>
    <w:rsid w:val="007D6164"/>
    <w:rsid w:val="007D64F0"/>
    <w:rsid w:val="007D7D4C"/>
    <w:rsid w:val="007E212D"/>
    <w:rsid w:val="007E239E"/>
    <w:rsid w:val="007E3674"/>
    <w:rsid w:val="007E3C49"/>
    <w:rsid w:val="007E48C6"/>
    <w:rsid w:val="007E4F08"/>
    <w:rsid w:val="007E5EB7"/>
    <w:rsid w:val="007E67B0"/>
    <w:rsid w:val="007E7669"/>
    <w:rsid w:val="007E79D6"/>
    <w:rsid w:val="007E7C17"/>
    <w:rsid w:val="007F03F3"/>
    <w:rsid w:val="007F0708"/>
    <w:rsid w:val="007F093F"/>
    <w:rsid w:val="007F0EDC"/>
    <w:rsid w:val="007F1178"/>
    <w:rsid w:val="007F4474"/>
    <w:rsid w:val="007F5E76"/>
    <w:rsid w:val="007F6533"/>
    <w:rsid w:val="007F7783"/>
    <w:rsid w:val="007F7789"/>
    <w:rsid w:val="00800F18"/>
    <w:rsid w:val="00801B9C"/>
    <w:rsid w:val="00803ABA"/>
    <w:rsid w:val="00803F06"/>
    <w:rsid w:val="008044FA"/>
    <w:rsid w:val="00804836"/>
    <w:rsid w:val="00804CBB"/>
    <w:rsid w:val="0080541A"/>
    <w:rsid w:val="00805F6E"/>
    <w:rsid w:val="008068AA"/>
    <w:rsid w:val="00813782"/>
    <w:rsid w:val="008147A4"/>
    <w:rsid w:val="008162B9"/>
    <w:rsid w:val="008179AE"/>
    <w:rsid w:val="00817DCA"/>
    <w:rsid w:val="00820225"/>
    <w:rsid w:val="00820366"/>
    <w:rsid w:val="008203FB"/>
    <w:rsid w:val="00820D51"/>
    <w:rsid w:val="00821F27"/>
    <w:rsid w:val="00822348"/>
    <w:rsid w:val="00822663"/>
    <w:rsid w:val="00822A83"/>
    <w:rsid w:val="00824E78"/>
    <w:rsid w:val="0082567C"/>
    <w:rsid w:val="008268AF"/>
    <w:rsid w:val="008275B0"/>
    <w:rsid w:val="00827C39"/>
    <w:rsid w:val="00830113"/>
    <w:rsid w:val="00830C63"/>
    <w:rsid w:val="00830F13"/>
    <w:rsid w:val="00831589"/>
    <w:rsid w:val="008319C5"/>
    <w:rsid w:val="00831E9C"/>
    <w:rsid w:val="0083279B"/>
    <w:rsid w:val="00832BA3"/>
    <w:rsid w:val="00833AB5"/>
    <w:rsid w:val="00833EED"/>
    <w:rsid w:val="00834A3B"/>
    <w:rsid w:val="0083617B"/>
    <w:rsid w:val="00841543"/>
    <w:rsid w:val="00841AB3"/>
    <w:rsid w:val="00843D7A"/>
    <w:rsid w:val="00843DDF"/>
    <w:rsid w:val="00844306"/>
    <w:rsid w:val="00845A40"/>
    <w:rsid w:val="00845FAD"/>
    <w:rsid w:val="00846610"/>
    <w:rsid w:val="00846D02"/>
    <w:rsid w:val="00847986"/>
    <w:rsid w:val="0085141C"/>
    <w:rsid w:val="00853878"/>
    <w:rsid w:val="00853F48"/>
    <w:rsid w:val="0085456F"/>
    <w:rsid w:val="00854CF3"/>
    <w:rsid w:val="0085596C"/>
    <w:rsid w:val="00855E35"/>
    <w:rsid w:val="00856A6E"/>
    <w:rsid w:val="00857B45"/>
    <w:rsid w:val="0086039A"/>
    <w:rsid w:val="0086373D"/>
    <w:rsid w:val="00863E3F"/>
    <w:rsid w:val="00866DD5"/>
    <w:rsid w:val="00867852"/>
    <w:rsid w:val="00870310"/>
    <w:rsid w:val="0087219E"/>
    <w:rsid w:val="00875997"/>
    <w:rsid w:val="00876778"/>
    <w:rsid w:val="0087677D"/>
    <w:rsid w:val="008767D4"/>
    <w:rsid w:val="00877DCC"/>
    <w:rsid w:val="008820D7"/>
    <w:rsid w:val="0088246E"/>
    <w:rsid w:val="008824CC"/>
    <w:rsid w:val="00882D45"/>
    <w:rsid w:val="008841CC"/>
    <w:rsid w:val="008844F9"/>
    <w:rsid w:val="008868E5"/>
    <w:rsid w:val="00886D09"/>
    <w:rsid w:val="00886E64"/>
    <w:rsid w:val="00891270"/>
    <w:rsid w:val="00891865"/>
    <w:rsid w:val="00891F1B"/>
    <w:rsid w:val="00893601"/>
    <w:rsid w:val="0089412C"/>
    <w:rsid w:val="008952F2"/>
    <w:rsid w:val="008958E2"/>
    <w:rsid w:val="008966A6"/>
    <w:rsid w:val="008966BC"/>
    <w:rsid w:val="00896D0C"/>
    <w:rsid w:val="0089727E"/>
    <w:rsid w:val="00897784"/>
    <w:rsid w:val="00897B25"/>
    <w:rsid w:val="008A0F38"/>
    <w:rsid w:val="008A15FF"/>
    <w:rsid w:val="008A1637"/>
    <w:rsid w:val="008A1EFD"/>
    <w:rsid w:val="008A265A"/>
    <w:rsid w:val="008A2E94"/>
    <w:rsid w:val="008A41A8"/>
    <w:rsid w:val="008A5BE0"/>
    <w:rsid w:val="008A6ECA"/>
    <w:rsid w:val="008A722D"/>
    <w:rsid w:val="008A7C1F"/>
    <w:rsid w:val="008B048C"/>
    <w:rsid w:val="008B0E48"/>
    <w:rsid w:val="008B1134"/>
    <w:rsid w:val="008B19E2"/>
    <w:rsid w:val="008B2F4B"/>
    <w:rsid w:val="008B360D"/>
    <w:rsid w:val="008B4458"/>
    <w:rsid w:val="008B5A29"/>
    <w:rsid w:val="008B5BAB"/>
    <w:rsid w:val="008B6131"/>
    <w:rsid w:val="008B7CC6"/>
    <w:rsid w:val="008C03B4"/>
    <w:rsid w:val="008C0E91"/>
    <w:rsid w:val="008C206C"/>
    <w:rsid w:val="008C3D51"/>
    <w:rsid w:val="008C3F2D"/>
    <w:rsid w:val="008C4F9D"/>
    <w:rsid w:val="008C56EE"/>
    <w:rsid w:val="008C6067"/>
    <w:rsid w:val="008C7ED0"/>
    <w:rsid w:val="008D039F"/>
    <w:rsid w:val="008D14F5"/>
    <w:rsid w:val="008D1C8C"/>
    <w:rsid w:val="008D1F8C"/>
    <w:rsid w:val="008D2757"/>
    <w:rsid w:val="008D35F0"/>
    <w:rsid w:val="008D3BD0"/>
    <w:rsid w:val="008D4DC8"/>
    <w:rsid w:val="008D6305"/>
    <w:rsid w:val="008D753B"/>
    <w:rsid w:val="008E031E"/>
    <w:rsid w:val="008E396F"/>
    <w:rsid w:val="008E39D5"/>
    <w:rsid w:val="008E434E"/>
    <w:rsid w:val="008E4ACB"/>
    <w:rsid w:val="008E4B9C"/>
    <w:rsid w:val="008E5A5D"/>
    <w:rsid w:val="008E6458"/>
    <w:rsid w:val="008E7A9D"/>
    <w:rsid w:val="008E7C9F"/>
    <w:rsid w:val="008F1175"/>
    <w:rsid w:val="008F23C9"/>
    <w:rsid w:val="008F31E1"/>
    <w:rsid w:val="008F3D8F"/>
    <w:rsid w:val="008F4065"/>
    <w:rsid w:val="008F504F"/>
    <w:rsid w:val="008F6B40"/>
    <w:rsid w:val="008F6BB1"/>
    <w:rsid w:val="008F7F07"/>
    <w:rsid w:val="0090098D"/>
    <w:rsid w:val="00900B12"/>
    <w:rsid w:val="00901591"/>
    <w:rsid w:val="00902C1D"/>
    <w:rsid w:val="00910179"/>
    <w:rsid w:val="00911D12"/>
    <w:rsid w:val="00911E01"/>
    <w:rsid w:val="0091493A"/>
    <w:rsid w:val="00915107"/>
    <w:rsid w:val="00915752"/>
    <w:rsid w:val="00920622"/>
    <w:rsid w:val="0092344A"/>
    <w:rsid w:val="0092376B"/>
    <w:rsid w:val="009242DE"/>
    <w:rsid w:val="00927316"/>
    <w:rsid w:val="00927349"/>
    <w:rsid w:val="009307E1"/>
    <w:rsid w:val="00931593"/>
    <w:rsid w:val="00932CAE"/>
    <w:rsid w:val="00932F7E"/>
    <w:rsid w:val="00935B1D"/>
    <w:rsid w:val="0093781F"/>
    <w:rsid w:val="00937D98"/>
    <w:rsid w:val="00937FE4"/>
    <w:rsid w:val="00940288"/>
    <w:rsid w:val="009410EB"/>
    <w:rsid w:val="0094181E"/>
    <w:rsid w:val="00942461"/>
    <w:rsid w:val="00943D30"/>
    <w:rsid w:val="00943E81"/>
    <w:rsid w:val="00944823"/>
    <w:rsid w:val="00945CD3"/>
    <w:rsid w:val="00950D45"/>
    <w:rsid w:val="009514C3"/>
    <w:rsid w:val="00951670"/>
    <w:rsid w:val="00951DF8"/>
    <w:rsid w:val="00952257"/>
    <w:rsid w:val="00952C76"/>
    <w:rsid w:val="00954F13"/>
    <w:rsid w:val="00957DFB"/>
    <w:rsid w:val="0096090F"/>
    <w:rsid w:val="0096170E"/>
    <w:rsid w:val="009618CD"/>
    <w:rsid w:val="00962B68"/>
    <w:rsid w:val="009670A3"/>
    <w:rsid w:val="009675A3"/>
    <w:rsid w:val="0097111E"/>
    <w:rsid w:val="00971751"/>
    <w:rsid w:val="00971D87"/>
    <w:rsid w:val="009736AA"/>
    <w:rsid w:val="00973C34"/>
    <w:rsid w:val="009742E4"/>
    <w:rsid w:val="0097533E"/>
    <w:rsid w:val="0097564C"/>
    <w:rsid w:val="0097595C"/>
    <w:rsid w:val="00976ACB"/>
    <w:rsid w:val="00976C32"/>
    <w:rsid w:val="00977BD5"/>
    <w:rsid w:val="00982000"/>
    <w:rsid w:val="0098375D"/>
    <w:rsid w:val="0098399F"/>
    <w:rsid w:val="00983D8A"/>
    <w:rsid w:val="0098412C"/>
    <w:rsid w:val="00986E20"/>
    <w:rsid w:val="0099087F"/>
    <w:rsid w:val="00992232"/>
    <w:rsid w:val="00992A16"/>
    <w:rsid w:val="009944CC"/>
    <w:rsid w:val="009945B1"/>
    <w:rsid w:val="009959C9"/>
    <w:rsid w:val="00995DA4"/>
    <w:rsid w:val="00995E4B"/>
    <w:rsid w:val="00997827"/>
    <w:rsid w:val="009A016D"/>
    <w:rsid w:val="009A09B3"/>
    <w:rsid w:val="009A13E0"/>
    <w:rsid w:val="009A2DEF"/>
    <w:rsid w:val="009A339C"/>
    <w:rsid w:val="009A3AFD"/>
    <w:rsid w:val="009A3F7E"/>
    <w:rsid w:val="009A40B2"/>
    <w:rsid w:val="009A7242"/>
    <w:rsid w:val="009B057B"/>
    <w:rsid w:val="009B0829"/>
    <w:rsid w:val="009B13BD"/>
    <w:rsid w:val="009B3962"/>
    <w:rsid w:val="009B4093"/>
    <w:rsid w:val="009B5740"/>
    <w:rsid w:val="009B6082"/>
    <w:rsid w:val="009B6C7F"/>
    <w:rsid w:val="009B6F14"/>
    <w:rsid w:val="009B73CA"/>
    <w:rsid w:val="009C0404"/>
    <w:rsid w:val="009C0425"/>
    <w:rsid w:val="009C1288"/>
    <w:rsid w:val="009C1563"/>
    <w:rsid w:val="009C24EF"/>
    <w:rsid w:val="009C3038"/>
    <w:rsid w:val="009C32BB"/>
    <w:rsid w:val="009C3C93"/>
    <w:rsid w:val="009C3F52"/>
    <w:rsid w:val="009C5FCF"/>
    <w:rsid w:val="009C6056"/>
    <w:rsid w:val="009C650C"/>
    <w:rsid w:val="009C6741"/>
    <w:rsid w:val="009C7E32"/>
    <w:rsid w:val="009D10C6"/>
    <w:rsid w:val="009D1837"/>
    <w:rsid w:val="009D2B96"/>
    <w:rsid w:val="009D3092"/>
    <w:rsid w:val="009D34E1"/>
    <w:rsid w:val="009D4266"/>
    <w:rsid w:val="009D4515"/>
    <w:rsid w:val="009D4C4D"/>
    <w:rsid w:val="009D6114"/>
    <w:rsid w:val="009D67A4"/>
    <w:rsid w:val="009E11A2"/>
    <w:rsid w:val="009E2286"/>
    <w:rsid w:val="009E5E30"/>
    <w:rsid w:val="009E7EE3"/>
    <w:rsid w:val="009F0360"/>
    <w:rsid w:val="009F5327"/>
    <w:rsid w:val="00A01086"/>
    <w:rsid w:val="00A0308E"/>
    <w:rsid w:val="00A04160"/>
    <w:rsid w:val="00A0604A"/>
    <w:rsid w:val="00A1005B"/>
    <w:rsid w:val="00A10809"/>
    <w:rsid w:val="00A116D9"/>
    <w:rsid w:val="00A11895"/>
    <w:rsid w:val="00A1199E"/>
    <w:rsid w:val="00A120DD"/>
    <w:rsid w:val="00A124A7"/>
    <w:rsid w:val="00A13629"/>
    <w:rsid w:val="00A15986"/>
    <w:rsid w:val="00A20941"/>
    <w:rsid w:val="00A22C43"/>
    <w:rsid w:val="00A2422E"/>
    <w:rsid w:val="00A243CE"/>
    <w:rsid w:val="00A24640"/>
    <w:rsid w:val="00A248C4"/>
    <w:rsid w:val="00A249BA"/>
    <w:rsid w:val="00A24E90"/>
    <w:rsid w:val="00A24EAD"/>
    <w:rsid w:val="00A25A5C"/>
    <w:rsid w:val="00A32191"/>
    <w:rsid w:val="00A34A4D"/>
    <w:rsid w:val="00A3574D"/>
    <w:rsid w:val="00A358A2"/>
    <w:rsid w:val="00A36032"/>
    <w:rsid w:val="00A378A0"/>
    <w:rsid w:val="00A41296"/>
    <w:rsid w:val="00A42B35"/>
    <w:rsid w:val="00A451D4"/>
    <w:rsid w:val="00A45311"/>
    <w:rsid w:val="00A4548D"/>
    <w:rsid w:val="00A47325"/>
    <w:rsid w:val="00A47E10"/>
    <w:rsid w:val="00A50FFF"/>
    <w:rsid w:val="00A52153"/>
    <w:rsid w:val="00A52559"/>
    <w:rsid w:val="00A530D0"/>
    <w:rsid w:val="00A53A61"/>
    <w:rsid w:val="00A55D1C"/>
    <w:rsid w:val="00A55ED9"/>
    <w:rsid w:val="00A56385"/>
    <w:rsid w:val="00A567F8"/>
    <w:rsid w:val="00A56FBC"/>
    <w:rsid w:val="00A5736D"/>
    <w:rsid w:val="00A60D26"/>
    <w:rsid w:val="00A61A1D"/>
    <w:rsid w:val="00A61E6C"/>
    <w:rsid w:val="00A61F70"/>
    <w:rsid w:val="00A6391A"/>
    <w:rsid w:val="00A63CE1"/>
    <w:rsid w:val="00A645FA"/>
    <w:rsid w:val="00A6584E"/>
    <w:rsid w:val="00A6587A"/>
    <w:rsid w:val="00A65C6C"/>
    <w:rsid w:val="00A661E8"/>
    <w:rsid w:val="00A67767"/>
    <w:rsid w:val="00A70E0E"/>
    <w:rsid w:val="00A7246C"/>
    <w:rsid w:val="00A72748"/>
    <w:rsid w:val="00A72C0C"/>
    <w:rsid w:val="00A734FA"/>
    <w:rsid w:val="00A73CD7"/>
    <w:rsid w:val="00A75BC2"/>
    <w:rsid w:val="00A7756C"/>
    <w:rsid w:val="00A80282"/>
    <w:rsid w:val="00A820EE"/>
    <w:rsid w:val="00A861B9"/>
    <w:rsid w:val="00A90C9D"/>
    <w:rsid w:val="00A914C7"/>
    <w:rsid w:val="00A91FB3"/>
    <w:rsid w:val="00A92E1A"/>
    <w:rsid w:val="00A93920"/>
    <w:rsid w:val="00A94087"/>
    <w:rsid w:val="00A950BC"/>
    <w:rsid w:val="00A97044"/>
    <w:rsid w:val="00A970EA"/>
    <w:rsid w:val="00AA0BF3"/>
    <w:rsid w:val="00AA0DF2"/>
    <w:rsid w:val="00AA172B"/>
    <w:rsid w:val="00AA2645"/>
    <w:rsid w:val="00AA4723"/>
    <w:rsid w:val="00AA4E5B"/>
    <w:rsid w:val="00AA5281"/>
    <w:rsid w:val="00AB04C0"/>
    <w:rsid w:val="00AB176D"/>
    <w:rsid w:val="00AB1AD8"/>
    <w:rsid w:val="00AB28EB"/>
    <w:rsid w:val="00AB3711"/>
    <w:rsid w:val="00AB390B"/>
    <w:rsid w:val="00AB3FCD"/>
    <w:rsid w:val="00AB46E0"/>
    <w:rsid w:val="00AB505B"/>
    <w:rsid w:val="00AB5F10"/>
    <w:rsid w:val="00AB6AD4"/>
    <w:rsid w:val="00AC120B"/>
    <w:rsid w:val="00AC2807"/>
    <w:rsid w:val="00AC2D20"/>
    <w:rsid w:val="00AC36B9"/>
    <w:rsid w:val="00AC414D"/>
    <w:rsid w:val="00AC4D23"/>
    <w:rsid w:val="00AC5430"/>
    <w:rsid w:val="00AC5974"/>
    <w:rsid w:val="00AD164F"/>
    <w:rsid w:val="00AD1BD0"/>
    <w:rsid w:val="00AD1CC1"/>
    <w:rsid w:val="00AD3CA7"/>
    <w:rsid w:val="00AD3FC7"/>
    <w:rsid w:val="00AD4312"/>
    <w:rsid w:val="00AD5095"/>
    <w:rsid w:val="00AD509E"/>
    <w:rsid w:val="00AD54A9"/>
    <w:rsid w:val="00AD5ABB"/>
    <w:rsid w:val="00AD7D7A"/>
    <w:rsid w:val="00AE0C16"/>
    <w:rsid w:val="00AE178C"/>
    <w:rsid w:val="00AE1E11"/>
    <w:rsid w:val="00AE2233"/>
    <w:rsid w:val="00AE3216"/>
    <w:rsid w:val="00AE3547"/>
    <w:rsid w:val="00AE488C"/>
    <w:rsid w:val="00AE4AC2"/>
    <w:rsid w:val="00AE4D18"/>
    <w:rsid w:val="00AE6248"/>
    <w:rsid w:val="00AE6A3D"/>
    <w:rsid w:val="00AF1F09"/>
    <w:rsid w:val="00AF21A2"/>
    <w:rsid w:val="00AF2700"/>
    <w:rsid w:val="00AF3901"/>
    <w:rsid w:val="00AF39C6"/>
    <w:rsid w:val="00AF52AE"/>
    <w:rsid w:val="00AF5CE2"/>
    <w:rsid w:val="00AF5F13"/>
    <w:rsid w:val="00B00709"/>
    <w:rsid w:val="00B00A50"/>
    <w:rsid w:val="00B00FE1"/>
    <w:rsid w:val="00B01B87"/>
    <w:rsid w:val="00B01ECA"/>
    <w:rsid w:val="00B023DA"/>
    <w:rsid w:val="00B033E6"/>
    <w:rsid w:val="00B04282"/>
    <w:rsid w:val="00B043FB"/>
    <w:rsid w:val="00B062D4"/>
    <w:rsid w:val="00B063AC"/>
    <w:rsid w:val="00B105CE"/>
    <w:rsid w:val="00B12B3F"/>
    <w:rsid w:val="00B13D05"/>
    <w:rsid w:val="00B14ACC"/>
    <w:rsid w:val="00B14E26"/>
    <w:rsid w:val="00B155D5"/>
    <w:rsid w:val="00B1579C"/>
    <w:rsid w:val="00B16837"/>
    <w:rsid w:val="00B17AED"/>
    <w:rsid w:val="00B200FE"/>
    <w:rsid w:val="00B20AB6"/>
    <w:rsid w:val="00B20B11"/>
    <w:rsid w:val="00B2163F"/>
    <w:rsid w:val="00B21AB3"/>
    <w:rsid w:val="00B21C64"/>
    <w:rsid w:val="00B21CF1"/>
    <w:rsid w:val="00B22686"/>
    <w:rsid w:val="00B23255"/>
    <w:rsid w:val="00B24206"/>
    <w:rsid w:val="00B31AD6"/>
    <w:rsid w:val="00B32479"/>
    <w:rsid w:val="00B3318D"/>
    <w:rsid w:val="00B33B4F"/>
    <w:rsid w:val="00B33FC2"/>
    <w:rsid w:val="00B360FF"/>
    <w:rsid w:val="00B3635A"/>
    <w:rsid w:val="00B3715B"/>
    <w:rsid w:val="00B37348"/>
    <w:rsid w:val="00B3772D"/>
    <w:rsid w:val="00B37A83"/>
    <w:rsid w:val="00B400DB"/>
    <w:rsid w:val="00B405CD"/>
    <w:rsid w:val="00B42E16"/>
    <w:rsid w:val="00B432EF"/>
    <w:rsid w:val="00B44205"/>
    <w:rsid w:val="00B47391"/>
    <w:rsid w:val="00B47689"/>
    <w:rsid w:val="00B47B2F"/>
    <w:rsid w:val="00B53BDF"/>
    <w:rsid w:val="00B56121"/>
    <w:rsid w:val="00B565B7"/>
    <w:rsid w:val="00B56A40"/>
    <w:rsid w:val="00B618DE"/>
    <w:rsid w:val="00B6218D"/>
    <w:rsid w:val="00B62F6E"/>
    <w:rsid w:val="00B64A3E"/>
    <w:rsid w:val="00B66ABE"/>
    <w:rsid w:val="00B67406"/>
    <w:rsid w:val="00B70549"/>
    <w:rsid w:val="00B70EA6"/>
    <w:rsid w:val="00B7174E"/>
    <w:rsid w:val="00B71BDF"/>
    <w:rsid w:val="00B72359"/>
    <w:rsid w:val="00B72683"/>
    <w:rsid w:val="00B73151"/>
    <w:rsid w:val="00B74505"/>
    <w:rsid w:val="00B75087"/>
    <w:rsid w:val="00B75B02"/>
    <w:rsid w:val="00B76031"/>
    <w:rsid w:val="00B84990"/>
    <w:rsid w:val="00B86D7C"/>
    <w:rsid w:val="00B90CAA"/>
    <w:rsid w:val="00B919D5"/>
    <w:rsid w:val="00B930B7"/>
    <w:rsid w:val="00B940B1"/>
    <w:rsid w:val="00B9424E"/>
    <w:rsid w:val="00B97317"/>
    <w:rsid w:val="00B97927"/>
    <w:rsid w:val="00BA0489"/>
    <w:rsid w:val="00BA06F7"/>
    <w:rsid w:val="00BA199C"/>
    <w:rsid w:val="00BA1A29"/>
    <w:rsid w:val="00BA1B19"/>
    <w:rsid w:val="00BA35F9"/>
    <w:rsid w:val="00BA4BD3"/>
    <w:rsid w:val="00BA4EF8"/>
    <w:rsid w:val="00BA59A7"/>
    <w:rsid w:val="00BA6DB6"/>
    <w:rsid w:val="00BB27E0"/>
    <w:rsid w:val="00BB3A97"/>
    <w:rsid w:val="00BB4470"/>
    <w:rsid w:val="00BB505F"/>
    <w:rsid w:val="00BB6A55"/>
    <w:rsid w:val="00BB7A3A"/>
    <w:rsid w:val="00BC0756"/>
    <w:rsid w:val="00BC1B1F"/>
    <w:rsid w:val="00BC2E72"/>
    <w:rsid w:val="00BC4ACC"/>
    <w:rsid w:val="00BC5343"/>
    <w:rsid w:val="00BC778E"/>
    <w:rsid w:val="00BD07A8"/>
    <w:rsid w:val="00BD0917"/>
    <w:rsid w:val="00BD0941"/>
    <w:rsid w:val="00BD2380"/>
    <w:rsid w:val="00BD4413"/>
    <w:rsid w:val="00BD4666"/>
    <w:rsid w:val="00BD5739"/>
    <w:rsid w:val="00BD6280"/>
    <w:rsid w:val="00BD62E2"/>
    <w:rsid w:val="00BD6426"/>
    <w:rsid w:val="00BD77F9"/>
    <w:rsid w:val="00BE0F96"/>
    <w:rsid w:val="00BE13E5"/>
    <w:rsid w:val="00BE3E3C"/>
    <w:rsid w:val="00BE4368"/>
    <w:rsid w:val="00BE5031"/>
    <w:rsid w:val="00BE5182"/>
    <w:rsid w:val="00BE63C0"/>
    <w:rsid w:val="00BE6DE3"/>
    <w:rsid w:val="00BF0AA7"/>
    <w:rsid w:val="00BF18F7"/>
    <w:rsid w:val="00BF1B09"/>
    <w:rsid w:val="00BF2B14"/>
    <w:rsid w:val="00BF45A0"/>
    <w:rsid w:val="00BF519B"/>
    <w:rsid w:val="00BF57CD"/>
    <w:rsid w:val="00BF5B79"/>
    <w:rsid w:val="00BF72CC"/>
    <w:rsid w:val="00BF75A9"/>
    <w:rsid w:val="00C00534"/>
    <w:rsid w:val="00C00C36"/>
    <w:rsid w:val="00C033B7"/>
    <w:rsid w:val="00C0452D"/>
    <w:rsid w:val="00C0470D"/>
    <w:rsid w:val="00C04DAB"/>
    <w:rsid w:val="00C05A7B"/>
    <w:rsid w:val="00C07436"/>
    <w:rsid w:val="00C104C8"/>
    <w:rsid w:val="00C123EA"/>
    <w:rsid w:val="00C137F9"/>
    <w:rsid w:val="00C13A3D"/>
    <w:rsid w:val="00C16BFC"/>
    <w:rsid w:val="00C17943"/>
    <w:rsid w:val="00C20165"/>
    <w:rsid w:val="00C204E5"/>
    <w:rsid w:val="00C20935"/>
    <w:rsid w:val="00C20B79"/>
    <w:rsid w:val="00C21319"/>
    <w:rsid w:val="00C21C38"/>
    <w:rsid w:val="00C23C2F"/>
    <w:rsid w:val="00C23FBA"/>
    <w:rsid w:val="00C24AB7"/>
    <w:rsid w:val="00C25324"/>
    <w:rsid w:val="00C27F2E"/>
    <w:rsid w:val="00C30143"/>
    <w:rsid w:val="00C311F2"/>
    <w:rsid w:val="00C31FA7"/>
    <w:rsid w:val="00C3240D"/>
    <w:rsid w:val="00C3353E"/>
    <w:rsid w:val="00C33706"/>
    <w:rsid w:val="00C33E04"/>
    <w:rsid w:val="00C34D10"/>
    <w:rsid w:val="00C36CED"/>
    <w:rsid w:val="00C406DD"/>
    <w:rsid w:val="00C40961"/>
    <w:rsid w:val="00C40B0F"/>
    <w:rsid w:val="00C40C89"/>
    <w:rsid w:val="00C41F13"/>
    <w:rsid w:val="00C41F50"/>
    <w:rsid w:val="00C42549"/>
    <w:rsid w:val="00C42877"/>
    <w:rsid w:val="00C430C7"/>
    <w:rsid w:val="00C45E19"/>
    <w:rsid w:val="00C4624F"/>
    <w:rsid w:val="00C462F4"/>
    <w:rsid w:val="00C4641E"/>
    <w:rsid w:val="00C46453"/>
    <w:rsid w:val="00C46C30"/>
    <w:rsid w:val="00C473C7"/>
    <w:rsid w:val="00C47923"/>
    <w:rsid w:val="00C50074"/>
    <w:rsid w:val="00C51193"/>
    <w:rsid w:val="00C526AA"/>
    <w:rsid w:val="00C531BD"/>
    <w:rsid w:val="00C5417E"/>
    <w:rsid w:val="00C5419D"/>
    <w:rsid w:val="00C54271"/>
    <w:rsid w:val="00C54FB0"/>
    <w:rsid w:val="00C5504D"/>
    <w:rsid w:val="00C5577F"/>
    <w:rsid w:val="00C6093D"/>
    <w:rsid w:val="00C609A4"/>
    <w:rsid w:val="00C6342F"/>
    <w:rsid w:val="00C63B8A"/>
    <w:rsid w:val="00C67BC3"/>
    <w:rsid w:val="00C72C7F"/>
    <w:rsid w:val="00C75105"/>
    <w:rsid w:val="00C7612E"/>
    <w:rsid w:val="00C76497"/>
    <w:rsid w:val="00C7745D"/>
    <w:rsid w:val="00C77589"/>
    <w:rsid w:val="00C802AA"/>
    <w:rsid w:val="00C81F5C"/>
    <w:rsid w:val="00C8401A"/>
    <w:rsid w:val="00C84C6C"/>
    <w:rsid w:val="00C85644"/>
    <w:rsid w:val="00C87F16"/>
    <w:rsid w:val="00C90DBA"/>
    <w:rsid w:val="00C90F69"/>
    <w:rsid w:val="00C912FA"/>
    <w:rsid w:val="00C91468"/>
    <w:rsid w:val="00C92784"/>
    <w:rsid w:val="00C9590E"/>
    <w:rsid w:val="00C971B0"/>
    <w:rsid w:val="00C97BC8"/>
    <w:rsid w:val="00CA2F9A"/>
    <w:rsid w:val="00CA7C70"/>
    <w:rsid w:val="00CA7F66"/>
    <w:rsid w:val="00CB17F1"/>
    <w:rsid w:val="00CB29AC"/>
    <w:rsid w:val="00CB40DE"/>
    <w:rsid w:val="00CB459E"/>
    <w:rsid w:val="00CB4971"/>
    <w:rsid w:val="00CB5488"/>
    <w:rsid w:val="00CB6EF9"/>
    <w:rsid w:val="00CB7D51"/>
    <w:rsid w:val="00CC096D"/>
    <w:rsid w:val="00CC429F"/>
    <w:rsid w:val="00CC4ADD"/>
    <w:rsid w:val="00CC51EA"/>
    <w:rsid w:val="00CC53E6"/>
    <w:rsid w:val="00CC7528"/>
    <w:rsid w:val="00CC7619"/>
    <w:rsid w:val="00CD1044"/>
    <w:rsid w:val="00CD1BA9"/>
    <w:rsid w:val="00CD27F4"/>
    <w:rsid w:val="00CD2B4E"/>
    <w:rsid w:val="00CD2F9E"/>
    <w:rsid w:val="00CD307B"/>
    <w:rsid w:val="00CD4488"/>
    <w:rsid w:val="00CD6BCA"/>
    <w:rsid w:val="00CE05B6"/>
    <w:rsid w:val="00CE0614"/>
    <w:rsid w:val="00CE0C20"/>
    <w:rsid w:val="00CE0E85"/>
    <w:rsid w:val="00CE1961"/>
    <w:rsid w:val="00CE1F6B"/>
    <w:rsid w:val="00CE2FC6"/>
    <w:rsid w:val="00CE3608"/>
    <w:rsid w:val="00CE4288"/>
    <w:rsid w:val="00CE5866"/>
    <w:rsid w:val="00CE5B47"/>
    <w:rsid w:val="00CE6BD1"/>
    <w:rsid w:val="00CF2D34"/>
    <w:rsid w:val="00CF3824"/>
    <w:rsid w:val="00CF40E9"/>
    <w:rsid w:val="00CF69D6"/>
    <w:rsid w:val="00CF6C64"/>
    <w:rsid w:val="00CF730D"/>
    <w:rsid w:val="00D01AA5"/>
    <w:rsid w:val="00D02827"/>
    <w:rsid w:val="00D035C6"/>
    <w:rsid w:val="00D03965"/>
    <w:rsid w:val="00D03DFE"/>
    <w:rsid w:val="00D040AC"/>
    <w:rsid w:val="00D04B1B"/>
    <w:rsid w:val="00D05195"/>
    <w:rsid w:val="00D05556"/>
    <w:rsid w:val="00D059C0"/>
    <w:rsid w:val="00D06DC3"/>
    <w:rsid w:val="00D112DB"/>
    <w:rsid w:val="00D1148F"/>
    <w:rsid w:val="00D12B00"/>
    <w:rsid w:val="00D1317D"/>
    <w:rsid w:val="00D133E1"/>
    <w:rsid w:val="00D15FAD"/>
    <w:rsid w:val="00D16A25"/>
    <w:rsid w:val="00D17BBB"/>
    <w:rsid w:val="00D20A83"/>
    <w:rsid w:val="00D20AC5"/>
    <w:rsid w:val="00D21213"/>
    <w:rsid w:val="00D24AD6"/>
    <w:rsid w:val="00D24C5F"/>
    <w:rsid w:val="00D24CD0"/>
    <w:rsid w:val="00D26DCC"/>
    <w:rsid w:val="00D27127"/>
    <w:rsid w:val="00D2789B"/>
    <w:rsid w:val="00D27F72"/>
    <w:rsid w:val="00D33E5A"/>
    <w:rsid w:val="00D33E7B"/>
    <w:rsid w:val="00D33FD0"/>
    <w:rsid w:val="00D34471"/>
    <w:rsid w:val="00D36B83"/>
    <w:rsid w:val="00D37999"/>
    <w:rsid w:val="00D41146"/>
    <w:rsid w:val="00D426D1"/>
    <w:rsid w:val="00D43AF7"/>
    <w:rsid w:val="00D44051"/>
    <w:rsid w:val="00D4453F"/>
    <w:rsid w:val="00D449B4"/>
    <w:rsid w:val="00D45054"/>
    <w:rsid w:val="00D462DF"/>
    <w:rsid w:val="00D46F95"/>
    <w:rsid w:val="00D501D2"/>
    <w:rsid w:val="00D512AC"/>
    <w:rsid w:val="00D52EC4"/>
    <w:rsid w:val="00D55ADC"/>
    <w:rsid w:val="00D563AC"/>
    <w:rsid w:val="00D56924"/>
    <w:rsid w:val="00D56AE5"/>
    <w:rsid w:val="00D5728C"/>
    <w:rsid w:val="00D57516"/>
    <w:rsid w:val="00D60048"/>
    <w:rsid w:val="00D600E5"/>
    <w:rsid w:val="00D602BA"/>
    <w:rsid w:val="00D61DF6"/>
    <w:rsid w:val="00D62437"/>
    <w:rsid w:val="00D62A46"/>
    <w:rsid w:val="00D62A9A"/>
    <w:rsid w:val="00D63230"/>
    <w:rsid w:val="00D64101"/>
    <w:rsid w:val="00D677E7"/>
    <w:rsid w:val="00D704C7"/>
    <w:rsid w:val="00D70810"/>
    <w:rsid w:val="00D72315"/>
    <w:rsid w:val="00D72A81"/>
    <w:rsid w:val="00D72FB3"/>
    <w:rsid w:val="00D74AAD"/>
    <w:rsid w:val="00D75BC3"/>
    <w:rsid w:val="00D76C7E"/>
    <w:rsid w:val="00D81AAE"/>
    <w:rsid w:val="00D83CFC"/>
    <w:rsid w:val="00D861B7"/>
    <w:rsid w:val="00D8783D"/>
    <w:rsid w:val="00D90C49"/>
    <w:rsid w:val="00D92C38"/>
    <w:rsid w:val="00D92F29"/>
    <w:rsid w:val="00D9309F"/>
    <w:rsid w:val="00D93DF2"/>
    <w:rsid w:val="00D95018"/>
    <w:rsid w:val="00D95FAD"/>
    <w:rsid w:val="00D96C45"/>
    <w:rsid w:val="00D974BC"/>
    <w:rsid w:val="00DA05DC"/>
    <w:rsid w:val="00DA260E"/>
    <w:rsid w:val="00DA2BA9"/>
    <w:rsid w:val="00DA3E6D"/>
    <w:rsid w:val="00DA4EB5"/>
    <w:rsid w:val="00DA5627"/>
    <w:rsid w:val="00DA57A9"/>
    <w:rsid w:val="00DA5BF1"/>
    <w:rsid w:val="00DB1DF9"/>
    <w:rsid w:val="00DB33E4"/>
    <w:rsid w:val="00DB5237"/>
    <w:rsid w:val="00DB5262"/>
    <w:rsid w:val="00DC24DA"/>
    <w:rsid w:val="00DC2CBB"/>
    <w:rsid w:val="00DC3A05"/>
    <w:rsid w:val="00DC41F4"/>
    <w:rsid w:val="00DC6AB7"/>
    <w:rsid w:val="00DD0287"/>
    <w:rsid w:val="00DD0986"/>
    <w:rsid w:val="00DD0C7E"/>
    <w:rsid w:val="00DD0E49"/>
    <w:rsid w:val="00DD104D"/>
    <w:rsid w:val="00DD3593"/>
    <w:rsid w:val="00DD3D75"/>
    <w:rsid w:val="00DD4ED8"/>
    <w:rsid w:val="00DD554B"/>
    <w:rsid w:val="00DD7533"/>
    <w:rsid w:val="00DD7952"/>
    <w:rsid w:val="00DD79A0"/>
    <w:rsid w:val="00DD7C1F"/>
    <w:rsid w:val="00DE0AD8"/>
    <w:rsid w:val="00DE0AE3"/>
    <w:rsid w:val="00DE1DFC"/>
    <w:rsid w:val="00DE20AA"/>
    <w:rsid w:val="00DE224C"/>
    <w:rsid w:val="00DE2934"/>
    <w:rsid w:val="00DE303F"/>
    <w:rsid w:val="00DE3750"/>
    <w:rsid w:val="00DE54A6"/>
    <w:rsid w:val="00DE5D9F"/>
    <w:rsid w:val="00DF02B0"/>
    <w:rsid w:val="00DF0EF6"/>
    <w:rsid w:val="00DF162A"/>
    <w:rsid w:val="00DF1809"/>
    <w:rsid w:val="00DF31EB"/>
    <w:rsid w:val="00DF4E63"/>
    <w:rsid w:val="00DF5589"/>
    <w:rsid w:val="00DF6721"/>
    <w:rsid w:val="00DF7661"/>
    <w:rsid w:val="00E00D15"/>
    <w:rsid w:val="00E01762"/>
    <w:rsid w:val="00E01A27"/>
    <w:rsid w:val="00E02478"/>
    <w:rsid w:val="00E04C2B"/>
    <w:rsid w:val="00E04E41"/>
    <w:rsid w:val="00E0568C"/>
    <w:rsid w:val="00E05807"/>
    <w:rsid w:val="00E06FAE"/>
    <w:rsid w:val="00E103A6"/>
    <w:rsid w:val="00E10638"/>
    <w:rsid w:val="00E10D43"/>
    <w:rsid w:val="00E11C87"/>
    <w:rsid w:val="00E12846"/>
    <w:rsid w:val="00E1293A"/>
    <w:rsid w:val="00E144B2"/>
    <w:rsid w:val="00E14DD3"/>
    <w:rsid w:val="00E15F49"/>
    <w:rsid w:val="00E17231"/>
    <w:rsid w:val="00E177B3"/>
    <w:rsid w:val="00E203FB"/>
    <w:rsid w:val="00E20DAF"/>
    <w:rsid w:val="00E212C4"/>
    <w:rsid w:val="00E22CF4"/>
    <w:rsid w:val="00E23111"/>
    <w:rsid w:val="00E2435B"/>
    <w:rsid w:val="00E248BF"/>
    <w:rsid w:val="00E24D49"/>
    <w:rsid w:val="00E24FD1"/>
    <w:rsid w:val="00E25562"/>
    <w:rsid w:val="00E263C6"/>
    <w:rsid w:val="00E2663A"/>
    <w:rsid w:val="00E31184"/>
    <w:rsid w:val="00E313DC"/>
    <w:rsid w:val="00E325BE"/>
    <w:rsid w:val="00E32B91"/>
    <w:rsid w:val="00E33089"/>
    <w:rsid w:val="00E34C92"/>
    <w:rsid w:val="00E35EDC"/>
    <w:rsid w:val="00E36AAE"/>
    <w:rsid w:val="00E37CEA"/>
    <w:rsid w:val="00E40A38"/>
    <w:rsid w:val="00E4147C"/>
    <w:rsid w:val="00E41EBC"/>
    <w:rsid w:val="00E42E04"/>
    <w:rsid w:val="00E42E44"/>
    <w:rsid w:val="00E43C05"/>
    <w:rsid w:val="00E456C5"/>
    <w:rsid w:val="00E46C0B"/>
    <w:rsid w:val="00E47038"/>
    <w:rsid w:val="00E50611"/>
    <w:rsid w:val="00E50633"/>
    <w:rsid w:val="00E50777"/>
    <w:rsid w:val="00E52753"/>
    <w:rsid w:val="00E52C54"/>
    <w:rsid w:val="00E53D52"/>
    <w:rsid w:val="00E54AF8"/>
    <w:rsid w:val="00E55595"/>
    <w:rsid w:val="00E57820"/>
    <w:rsid w:val="00E61578"/>
    <w:rsid w:val="00E62113"/>
    <w:rsid w:val="00E6396B"/>
    <w:rsid w:val="00E648B4"/>
    <w:rsid w:val="00E65763"/>
    <w:rsid w:val="00E66EA2"/>
    <w:rsid w:val="00E71BC2"/>
    <w:rsid w:val="00E7258D"/>
    <w:rsid w:val="00E72C90"/>
    <w:rsid w:val="00E73C8F"/>
    <w:rsid w:val="00E744B6"/>
    <w:rsid w:val="00E763D6"/>
    <w:rsid w:val="00E77C22"/>
    <w:rsid w:val="00E80261"/>
    <w:rsid w:val="00E80982"/>
    <w:rsid w:val="00E80B0C"/>
    <w:rsid w:val="00E8111E"/>
    <w:rsid w:val="00E818D0"/>
    <w:rsid w:val="00E81BB2"/>
    <w:rsid w:val="00E82804"/>
    <w:rsid w:val="00E84F74"/>
    <w:rsid w:val="00E84FFD"/>
    <w:rsid w:val="00E85849"/>
    <w:rsid w:val="00E85C76"/>
    <w:rsid w:val="00E8731D"/>
    <w:rsid w:val="00E9050F"/>
    <w:rsid w:val="00E9145E"/>
    <w:rsid w:val="00E92BE4"/>
    <w:rsid w:val="00E935E1"/>
    <w:rsid w:val="00E93960"/>
    <w:rsid w:val="00E93B63"/>
    <w:rsid w:val="00E9562C"/>
    <w:rsid w:val="00E957BA"/>
    <w:rsid w:val="00E95C33"/>
    <w:rsid w:val="00E96536"/>
    <w:rsid w:val="00E96E7B"/>
    <w:rsid w:val="00EA0C2E"/>
    <w:rsid w:val="00EA1C09"/>
    <w:rsid w:val="00EA416F"/>
    <w:rsid w:val="00EA4C08"/>
    <w:rsid w:val="00EA661E"/>
    <w:rsid w:val="00EB207F"/>
    <w:rsid w:val="00EB2771"/>
    <w:rsid w:val="00EB35AB"/>
    <w:rsid w:val="00EB485A"/>
    <w:rsid w:val="00EB4A1F"/>
    <w:rsid w:val="00EB50AB"/>
    <w:rsid w:val="00EB6822"/>
    <w:rsid w:val="00EB6A0E"/>
    <w:rsid w:val="00EB7979"/>
    <w:rsid w:val="00EC2D11"/>
    <w:rsid w:val="00EC4235"/>
    <w:rsid w:val="00ED0F2A"/>
    <w:rsid w:val="00ED2AA4"/>
    <w:rsid w:val="00ED380B"/>
    <w:rsid w:val="00ED7867"/>
    <w:rsid w:val="00ED7AF3"/>
    <w:rsid w:val="00EE1A69"/>
    <w:rsid w:val="00EE2ACA"/>
    <w:rsid w:val="00EE318C"/>
    <w:rsid w:val="00EE48AB"/>
    <w:rsid w:val="00EE62CF"/>
    <w:rsid w:val="00EE6DE0"/>
    <w:rsid w:val="00EF0248"/>
    <w:rsid w:val="00EF28E7"/>
    <w:rsid w:val="00EF3205"/>
    <w:rsid w:val="00EF3FFE"/>
    <w:rsid w:val="00EF463A"/>
    <w:rsid w:val="00EF4E2C"/>
    <w:rsid w:val="00EF5A96"/>
    <w:rsid w:val="00EF60B3"/>
    <w:rsid w:val="00EF699C"/>
    <w:rsid w:val="00EF699D"/>
    <w:rsid w:val="00F01CE7"/>
    <w:rsid w:val="00F02100"/>
    <w:rsid w:val="00F02313"/>
    <w:rsid w:val="00F0288F"/>
    <w:rsid w:val="00F03E8D"/>
    <w:rsid w:val="00F052FB"/>
    <w:rsid w:val="00F05E45"/>
    <w:rsid w:val="00F0609F"/>
    <w:rsid w:val="00F06788"/>
    <w:rsid w:val="00F07798"/>
    <w:rsid w:val="00F11D47"/>
    <w:rsid w:val="00F145C5"/>
    <w:rsid w:val="00F16F60"/>
    <w:rsid w:val="00F20537"/>
    <w:rsid w:val="00F20538"/>
    <w:rsid w:val="00F218B2"/>
    <w:rsid w:val="00F21D70"/>
    <w:rsid w:val="00F24331"/>
    <w:rsid w:val="00F24CC9"/>
    <w:rsid w:val="00F25508"/>
    <w:rsid w:val="00F31B0C"/>
    <w:rsid w:val="00F32949"/>
    <w:rsid w:val="00F32D90"/>
    <w:rsid w:val="00F34BBA"/>
    <w:rsid w:val="00F34CCE"/>
    <w:rsid w:val="00F34D2F"/>
    <w:rsid w:val="00F35118"/>
    <w:rsid w:val="00F37545"/>
    <w:rsid w:val="00F4134E"/>
    <w:rsid w:val="00F43EEA"/>
    <w:rsid w:val="00F4516E"/>
    <w:rsid w:val="00F46248"/>
    <w:rsid w:val="00F4652E"/>
    <w:rsid w:val="00F47BD0"/>
    <w:rsid w:val="00F505DA"/>
    <w:rsid w:val="00F5130B"/>
    <w:rsid w:val="00F51414"/>
    <w:rsid w:val="00F52F41"/>
    <w:rsid w:val="00F530D0"/>
    <w:rsid w:val="00F534C9"/>
    <w:rsid w:val="00F53E17"/>
    <w:rsid w:val="00F54C6B"/>
    <w:rsid w:val="00F54F04"/>
    <w:rsid w:val="00F56FAC"/>
    <w:rsid w:val="00F57B1F"/>
    <w:rsid w:val="00F601FA"/>
    <w:rsid w:val="00F603C5"/>
    <w:rsid w:val="00F618E1"/>
    <w:rsid w:val="00F62C5A"/>
    <w:rsid w:val="00F643D5"/>
    <w:rsid w:val="00F651BD"/>
    <w:rsid w:val="00F664F6"/>
    <w:rsid w:val="00F7091D"/>
    <w:rsid w:val="00F71D7C"/>
    <w:rsid w:val="00F74B7B"/>
    <w:rsid w:val="00F75C49"/>
    <w:rsid w:val="00F77878"/>
    <w:rsid w:val="00F811E2"/>
    <w:rsid w:val="00F819D1"/>
    <w:rsid w:val="00F81E66"/>
    <w:rsid w:val="00F85E57"/>
    <w:rsid w:val="00F87041"/>
    <w:rsid w:val="00F90687"/>
    <w:rsid w:val="00F90955"/>
    <w:rsid w:val="00F910B1"/>
    <w:rsid w:val="00F92C6A"/>
    <w:rsid w:val="00F930C7"/>
    <w:rsid w:val="00F93E5E"/>
    <w:rsid w:val="00F940D5"/>
    <w:rsid w:val="00F94664"/>
    <w:rsid w:val="00F9479C"/>
    <w:rsid w:val="00F97CCD"/>
    <w:rsid w:val="00F97DC5"/>
    <w:rsid w:val="00F97EA7"/>
    <w:rsid w:val="00F97EB0"/>
    <w:rsid w:val="00FA1B42"/>
    <w:rsid w:val="00FA2538"/>
    <w:rsid w:val="00FA2545"/>
    <w:rsid w:val="00FA3076"/>
    <w:rsid w:val="00FA488B"/>
    <w:rsid w:val="00FA6B13"/>
    <w:rsid w:val="00FA6D73"/>
    <w:rsid w:val="00FA7945"/>
    <w:rsid w:val="00FB008E"/>
    <w:rsid w:val="00FB00B4"/>
    <w:rsid w:val="00FB0120"/>
    <w:rsid w:val="00FB0D96"/>
    <w:rsid w:val="00FB12BB"/>
    <w:rsid w:val="00FB157B"/>
    <w:rsid w:val="00FB68DE"/>
    <w:rsid w:val="00FB6920"/>
    <w:rsid w:val="00FB7F82"/>
    <w:rsid w:val="00FC115D"/>
    <w:rsid w:val="00FC1CDF"/>
    <w:rsid w:val="00FC32CF"/>
    <w:rsid w:val="00FC4EE7"/>
    <w:rsid w:val="00FC5BC4"/>
    <w:rsid w:val="00FC75A3"/>
    <w:rsid w:val="00FC7800"/>
    <w:rsid w:val="00FC7914"/>
    <w:rsid w:val="00FD0798"/>
    <w:rsid w:val="00FD12AB"/>
    <w:rsid w:val="00FD31B8"/>
    <w:rsid w:val="00FD34A3"/>
    <w:rsid w:val="00FD3579"/>
    <w:rsid w:val="00FD37FA"/>
    <w:rsid w:val="00FD59C6"/>
    <w:rsid w:val="00FD7011"/>
    <w:rsid w:val="00FD7AF2"/>
    <w:rsid w:val="00FE0390"/>
    <w:rsid w:val="00FE06AC"/>
    <w:rsid w:val="00FE0C9F"/>
    <w:rsid w:val="00FE14FE"/>
    <w:rsid w:val="00FE197A"/>
    <w:rsid w:val="00FE22E8"/>
    <w:rsid w:val="00FE25E7"/>
    <w:rsid w:val="00FE2AF3"/>
    <w:rsid w:val="00FE30A4"/>
    <w:rsid w:val="00FE32B1"/>
    <w:rsid w:val="00FE45FD"/>
    <w:rsid w:val="00FE67DC"/>
    <w:rsid w:val="00FE69D8"/>
    <w:rsid w:val="00FF0D4E"/>
    <w:rsid w:val="00FF0DD7"/>
    <w:rsid w:val="00FF2659"/>
    <w:rsid w:val="00FF3012"/>
    <w:rsid w:val="00FF4A29"/>
    <w:rsid w:val="00FF4D6E"/>
    <w:rsid w:val="00FF5FC2"/>
    <w:rsid w:val="00FF721E"/>
    <w:rsid w:val="00FF77FC"/>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8D5CB"/>
  <w15:chartTrackingRefBased/>
  <w15:docId w15:val="{FDE3ABA7-51C3-3D45-BC7C-C84AD7D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iPriority="99" w:unhideWhenUsed="1"/>
    <w:lsdException w:name="Smart Link Error" w:semiHidden="1" w:uiPriority="99" w:unhideWhenUsed="1"/>
  </w:latentStyles>
  <w:style w:type="paragraph" w:default="1" w:styleId="Normal">
    <w:name w:val="Normal"/>
    <w:qFormat/>
    <w:rsid w:val="0038193B"/>
    <w:rPr>
      <w:sz w:val="24"/>
      <w:szCs w:val="24"/>
    </w:rPr>
  </w:style>
  <w:style w:type="paragraph" w:styleId="Heading1">
    <w:name w:val="heading 1"/>
    <w:basedOn w:val="Normal"/>
    <w:next w:val="Normal"/>
    <w:qFormat/>
    <w:rsid w:val="00421E36"/>
    <w:pPr>
      <w:keepNext/>
      <w:widowControl w:val="0"/>
      <w:spacing w:line="218" w:lineRule="auto"/>
      <w:outlineLvl w:val="0"/>
    </w:pPr>
    <w:rPr>
      <w:b/>
      <w:sz w:val="28"/>
      <w:szCs w:val="20"/>
    </w:rPr>
  </w:style>
  <w:style w:type="paragraph" w:styleId="Heading2">
    <w:name w:val="heading 2"/>
    <w:basedOn w:val="Normal"/>
    <w:next w:val="Normal"/>
    <w:qFormat/>
    <w:rsid w:val="00421E36"/>
    <w:pPr>
      <w:keepNext/>
      <w:ind w:left="1440" w:firstLine="720"/>
      <w:outlineLvl w:val="1"/>
    </w:pPr>
    <w:rPr>
      <w:rFonts w:eastAsia="MS Mincho"/>
      <w:u w:val="single"/>
    </w:rPr>
  </w:style>
  <w:style w:type="paragraph" w:styleId="Heading3">
    <w:name w:val="heading 3"/>
    <w:basedOn w:val="Normal"/>
    <w:next w:val="Normal"/>
    <w:qFormat/>
    <w:rsid w:val="00421E36"/>
    <w:pPr>
      <w:keepNext/>
      <w:outlineLvl w:val="2"/>
    </w:pPr>
    <w:rPr>
      <w:rFonts w:eastAsia="MS Mincho"/>
      <w:u w:val="single"/>
    </w:rPr>
  </w:style>
  <w:style w:type="paragraph" w:styleId="Heading4">
    <w:name w:val="heading 4"/>
    <w:basedOn w:val="Normal"/>
    <w:next w:val="Normal"/>
    <w:qFormat/>
    <w:rsid w:val="00421E36"/>
    <w:pPr>
      <w:keepNext/>
      <w:outlineLvl w:val="3"/>
    </w:pPr>
    <w:rPr>
      <w:rFonts w:eastAsia="MS Mincho"/>
      <w:b/>
      <w:bCs/>
    </w:rPr>
  </w:style>
  <w:style w:type="paragraph" w:styleId="Heading5">
    <w:name w:val="heading 5"/>
    <w:basedOn w:val="Normal"/>
    <w:next w:val="Normal"/>
    <w:qFormat/>
    <w:rsid w:val="00421E36"/>
    <w:pPr>
      <w:keepNext/>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21E36"/>
    <w:rPr>
      <w:rFonts w:ascii="Courier New" w:hAnsi="Courier New" w:cs="Courier New"/>
      <w:sz w:val="20"/>
      <w:szCs w:val="20"/>
    </w:rPr>
  </w:style>
  <w:style w:type="character" w:styleId="Hyperlink">
    <w:name w:val="Hyperlink"/>
    <w:rsid w:val="00421E36"/>
    <w:rPr>
      <w:color w:val="0000FF"/>
      <w:u w:val="single"/>
    </w:rPr>
  </w:style>
  <w:style w:type="paragraph" w:styleId="BodyTextIndent">
    <w:name w:val="Body Text Indent"/>
    <w:basedOn w:val="Normal"/>
    <w:rsid w:val="00421E36"/>
    <w:pPr>
      <w:ind w:left="720" w:hanging="720"/>
    </w:pPr>
    <w:rPr>
      <w:rFonts w:eastAsia="MS Mincho"/>
    </w:rPr>
  </w:style>
  <w:style w:type="paragraph" w:styleId="BodyText">
    <w:name w:val="Body Text"/>
    <w:basedOn w:val="Normal"/>
    <w:link w:val="BodyTextChar"/>
    <w:rsid w:val="00421E36"/>
    <w:pPr>
      <w:widowControl w:val="0"/>
    </w:pPr>
    <w:rPr>
      <w:szCs w:val="20"/>
    </w:rPr>
  </w:style>
  <w:style w:type="paragraph" w:styleId="Title">
    <w:name w:val="Title"/>
    <w:basedOn w:val="Normal"/>
    <w:qFormat/>
    <w:rsid w:val="00421E36"/>
    <w:pPr>
      <w:widowControl w:val="0"/>
      <w:tabs>
        <w:tab w:val="center" w:pos="4680"/>
      </w:tabs>
      <w:jc w:val="center"/>
    </w:pPr>
    <w:rPr>
      <w:b/>
      <w:sz w:val="32"/>
      <w:szCs w:val="20"/>
    </w:rPr>
  </w:style>
  <w:style w:type="paragraph" w:styleId="BodyTextIndent2">
    <w:name w:val="Body Text Indent 2"/>
    <w:basedOn w:val="Normal"/>
    <w:rsid w:val="00421E36"/>
    <w:pPr>
      <w:ind w:firstLine="720"/>
    </w:pPr>
    <w:rPr>
      <w:szCs w:val="20"/>
    </w:rPr>
  </w:style>
  <w:style w:type="paragraph" w:styleId="BodyTextIndent3">
    <w:name w:val="Body Text Indent 3"/>
    <w:basedOn w:val="Normal"/>
    <w:rsid w:val="00421E36"/>
    <w:pPr>
      <w:widowControl w:val="0"/>
      <w:ind w:right="90" w:firstLine="720"/>
    </w:pPr>
    <w:rPr>
      <w:szCs w:val="20"/>
    </w:rPr>
  </w:style>
  <w:style w:type="paragraph" w:styleId="Footer">
    <w:name w:val="footer"/>
    <w:basedOn w:val="Normal"/>
    <w:link w:val="FooterChar"/>
    <w:uiPriority w:val="99"/>
    <w:rsid w:val="00421E36"/>
    <w:pPr>
      <w:tabs>
        <w:tab w:val="center" w:pos="4320"/>
        <w:tab w:val="right" w:pos="8640"/>
      </w:tabs>
    </w:pPr>
  </w:style>
  <w:style w:type="character" w:styleId="PageNumber">
    <w:name w:val="page number"/>
    <w:basedOn w:val="DefaultParagraphFont"/>
    <w:rsid w:val="00421E36"/>
  </w:style>
  <w:style w:type="paragraph" w:styleId="Header">
    <w:name w:val="header"/>
    <w:basedOn w:val="Normal"/>
    <w:rsid w:val="00421E36"/>
    <w:pPr>
      <w:tabs>
        <w:tab w:val="center" w:pos="4320"/>
        <w:tab w:val="right" w:pos="8640"/>
      </w:tabs>
    </w:pPr>
  </w:style>
  <w:style w:type="character" w:styleId="FollowedHyperlink">
    <w:name w:val="FollowedHyperlink"/>
    <w:rsid w:val="00421E36"/>
    <w:rPr>
      <w:color w:val="800080"/>
      <w:u w:val="single"/>
    </w:rPr>
  </w:style>
  <w:style w:type="paragraph" w:styleId="NormalWeb">
    <w:name w:val="Normal (Web)"/>
    <w:basedOn w:val="Normal"/>
    <w:uiPriority w:val="99"/>
    <w:rsid w:val="00421E36"/>
    <w:pPr>
      <w:spacing w:before="100" w:beforeAutospacing="1" w:after="100" w:afterAutospacing="1"/>
    </w:pPr>
  </w:style>
  <w:style w:type="paragraph" w:styleId="BalloonText">
    <w:name w:val="Balloon Text"/>
    <w:basedOn w:val="Normal"/>
    <w:semiHidden/>
    <w:rsid w:val="00502E13"/>
    <w:rPr>
      <w:rFonts w:ascii="Tahoma" w:hAnsi="Tahoma" w:cs="Tahoma"/>
      <w:sz w:val="16"/>
      <w:szCs w:val="16"/>
    </w:rPr>
  </w:style>
  <w:style w:type="character" w:styleId="Strong">
    <w:name w:val="Strong"/>
    <w:qFormat/>
    <w:rsid w:val="00DD79A0"/>
    <w:rPr>
      <w:b/>
      <w:bCs/>
    </w:rPr>
  </w:style>
  <w:style w:type="character" w:customStyle="1" w:styleId="medium-font1">
    <w:name w:val="medium-font1"/>
    <w:rsid w:val="00E14DD3"/>
    <w:rPr>
      <w:sz w:val="19"/>
      <w:szCs w:val="19"/>
    </w:rPr>
  </w:style>
  <w:style w:type="paragraph" w:customStyle="1" w:styleId="SubtleEmphasis1">
    <w:name w:val="Subtle Emphasis1"/>
    <w:basedOn w:val="Normal"/>
    <w:uiPriority w:val="34"/>
    <w:qFormat/>
    <w:rsid w:val="00FE06AC"/>
    <w:pPr>
      <w:ind w:left="720"/>
      <w:contextualSpacing/>
    </w:pPr>
  </w:style>
  <w:style w:type="character" w:customStyle="1" w:styleId="BodyTextChar">
    <w:name w:val="Body Text Char"/>
    <w:link w:val="BodyText"/>
    <w:rsid w:val="006640B1"/>
    <w:rPr>
      <w:sz w:val="24"/>
    </w:rPr>
  </w:style>
  <w:style w:type="character" w:styleId="CommentReference">
    <w:name w:val="annotation reference"/>
    <w:rsid w:val="00405CD1"/>
    <w:rPr>
      <w:sz w:val="16"/>
      <w:szCs w:val="16"/>
    </w:rPr>
  </w:style>
  <w:style w:type="paragraph" w:styleId="CommentText">
    <w:name w:val="annotation text"/>
    <w:basedOn w:val="Normal"/>
    <w:link w:val="CommentTextChar"/>
    <w:rsid w:val="00405CD1"/>
    <w:rPr>
      <w:sz w:val="20"/>
      <w:szCs w:val="20"/>
    </w:rPr>
  </w:style>
  <w:style w:type="character" w:customStyle="1" w:styleId="CommentTextChar">
    <w:name w:val="Comment Text Char"/>
    <w:basedOn w:val="DefaultParagraphFont"/>
    <w:link w:val="CommentText"/>
    <w:rsid w:val="00405CD1"/>
  </w:style>
  <w:style w:type="paragraph" w:styleId="CommentSubject">
    <w:name w:val="annotation subject"/>
    <w:basedOn w:val="CommentText"/>
    <w:next w:val="CommentText"/>
    <w:link w:val="CommentSubjectChar"/>
    <w:rsid w:val="00405CD1"/>
    <w:rPr>
      <w:b/>
      <w:bCs/>
    </w:rPr>
  </w:style>
  <w:style w:type="character" w:customStyle="1" w:styleId="CommentSubjectChar">
    <w:name w:val="Comment Subject Char"/>
    <w:link w:val="CommentSubject"/>
    <w:rsid w:val="00405CD1"/>
    <w:rPr>
      <w:b/>
      <w:bCs/>
    </w:rPr>
  </w:style>
  <w:style w:type="paragraph" w:customStyle="1" w:styleId="indent">
    <w:name w:val="indent"/>
    <w:basedOn w:val="Normal"/>
    <w:rsid w:val="00E62113"/>
    <w:pPr>
      <w:spacing w:before="100" w:beforeAutospacing="1" w:after="100" w:afterAutospacing="1"/>
    </w:pPr>
  </w:style>
  <w:style w:type="character" w:styleId="Emphasis">
    <w:name w:val="Emphasis"/>
    <w:uiPriority w:val="20"/>
    <w:qFormat/>
    <w:rsid w:val="00E62113"/>
    <w:rPr>
      <w:i/>
      <w:iCs/>
    </w:rPr>
  </w:style>
  <w:style w:type="character" w:customStyle="1" w:styleId="rprtid">
    <w:name w:val="rprtid"/>
    <w:basedOn w:val="DefaultParagraphFont"/>
    <w:rsid w:val="003C191F"/>
  </w:style>
  <w:style w:type="character" w:customStyle="1" w:styleId="fci04iq19x3qts-51">
    <w:name w:val="fci04iq19x3qts-51"/>
    <w:rsid w:val="00DC3A05"/>
    <w:rPr>
      <w:rFonts w:ascii="Arial" w:hAnsi="Arial" w:cs="Arial"/>
      <w:b/>
      <w:bCs/>
      <w:color w:val="000000"/>
      <w:sz w:val="18"/>
      <w:szCs w:val="18"/>
    </w:rPr>
  </w:style>
  <w:style w:type="character" w:customStyle="1" w:styleId="fci04iq19x3qts-12">
    <w:name w:val="fci04iq19x3qts-12"/>
    <w:rsid w:val="00DC3A05"/>
    <w:rPr>
      <w:rFonts w:ascii="Times New Roman" w:hAnsi="Times New Roman" w:cs="Times New Roman"/>
      <w:color w:val="000000"/>
      <w:sz w:val="18"/>
      <w:szCs w:val="18"/>
    </w:rPr>
  </w:style>
  <w:style w:type="character" w:customStyle="1" w:styleId="fci04iq19zirjk-31">
    <w:name w:val="fci04iq19zirjk-31"/>
    <w:rsid w:val="00DC3A05"/>
    <w:rPr>
      <w:rFonts w:ascii="Times New Roman" w:hAnsi="Times New Roman" w:cs="Times New Roman"/>
      <w:color w:val="000000"/>
      <w:sz w:val="18"/>
      <w:szCs w:val="18"/>
    </w:rPr>
  </w:style>
  <w:style w:type="paragraph" w:styleId="HTMLPreformatted">
    <w:name w:val="HTML Preformatted"/>
    <w:basedOn w:val="Normal"/>
    <w:link w:val="HTMLPreformattedChar"/>
    <w:uiPriority w:val="99"/>
    <w:unhideWhenUsed/>
    <w:rsid w:val="00902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02C1D"/>
    <w:rPr>
      <w:rFonts w:ascii="Courier New" w:hAnsi="Courier New" w:cs="Courier New"/>
    </w:rPr>
  </w:style>
  <w:style w:type="character" w:customStyle="1" w:styleId="jrnl">
    <w:name w:val="jrnl"/>
    <w:rsid w:val="001B25FD"/>
  </w:style>
  <w:style w:type="character" w:customStyle="1" w:styleId="FooterChar">
    <w:name w:val="Footer Char"/>
    <w:link w:val="Footer"/>
    <w:uiPriority w:val="99"/>
    <w:rsid w:val="00D600E5"/>
    <w:rPr>
      <w:sz w:val="24"/>
      <w:szCs w:val="24"/>
    </w:rPr>
  </w:style>
  <w:style w:type="paragraph" w:customStyle="1" w:styleId="Default">
    <w:name w:val="Default"/>
    <w:rsid w:val="00573F9F"/>
    <w:pPr>
      <w:autoSpaceDE w:val="0"/>
      <w:autoSpaceDN w:val="0"/>
      <w:adjustRightInd w:val="0"/>
    </w:pPr>
    <w:rPr>
      <w:color w:val="000000"/>
      <w:sz w:val="24"/>
      <w:szCs w:val="24"/>
    </w:rPr>
  </w:style>
  <w:style w:type="paragraph" w:customStyle="1" w:styleId="FaxBodyText">
    <w:name w:val="Fax Body Text"/>
    <w:basedOn w:val="Normal"/>
    <w:qFormat/>
    <w:rsid w:val="00FE14FE"/>
    <w:pPr>
      <w:framePr w:hSpace="180" w:wrap="around" w:vAnchor="text" w:hAnchor="text" w:y="55"/>
    </w:pPr>
    <w:rPr>
      <w:rFonts w:ascii="Cambria" w:eastAsia="Cambria" w:hAnsi="Cambria"/>
      <w:sz w:val="18"/>
      <w:szCs w:val="22"/>
    </w:rPr>
  </w:style>
  <w:style w:type="paragraph" w:styleId="FootnoteText">
    <w:name w:val="footnote text"/>
    <w:basedOn w:val="Normal"/>
    <w:link w:val="FootnoteTextChar"/>
    <w:uiPriority w:val="99"/>
    <w:unhideWhenUsed/>
    <w:rsid w:val="009A2DEF"/>
    <w:rPr>
      <w:rFonts w:ascii="Calibri" w:eastAsia="Calibri" w:hAnsi="Calibri" w:cs="Arial"/>
      <w:sz w:val="20"/>
      <w:szCs w:val="20"/>
    </w:rPr>
  </w:style>
  <w:style w:type="character" w:customStyle="1" w:styleId="FootnoteTextChar">
    <w:name w:val="Footnote Text Char"/>
    <w:link w:val="FootnoteText"/>
    <w:uiPriority w:val="99"/>
    <w:rsid w:val="009A2DEF"/>
    <w:rPr>
      <w:rFonts w:ascii="Calibri" w:eastAsia="Calibri" w:hAnsi="Calibri" w:cs="Arial"/>
    </w:rPr>
  </w:style>
  <w:style w:type="character" w:styleId="FootnoteReference">
    <w:name w:val="footnote reference"/>
    <w:uiPriority w:val="99"/>
    <w:unhideWhenUsed/>
    <w:rsid w:val="009A2DEF"/>
    <w:rPr>
      <w:vertAlign w:val="superscript"/>
    </w:rPr>
  </w:style>
  <w:style w:type="paragraph" w:styleId="DocumentMap">
    <w:name w:val="Document Map"/>
    <w:basedOn w:val="Normal"/>
    <w:link w:val="DocumentMapChar"/>
    <w:rsid w:val="00771984"/>
  </w:style>
  <w:style w:type="character" w:customStyle="1" w:styleId="DocumentMapChar">
    <w:name w:val="Document Map Char"/>
    <w:link w:val="DocumentMap"/>
    <w:rsid w:val="00771984"/>
    <w:rPr>
      <w:sz w:val="24"/>
      <w:szCs w:val="24"/>
    </w:rPr>
  </w:style>
  <w:style w:type="character" w:customStyle="1" w:styleId="list-group-item">
    <w:name w:val="list-group-item"/>
    <w:rsid w:val="00173690"/>
  </w:style>
  <w:style w:type="character" w:customStyle="1" w:styleId="anchortext">
    <w:name w:val="anchortext"/>
    <w:rsid w:val="00173690"/>
  </w:style>
  <w:style w:type="character" w:customStyle="1" w:styleId="apple-converted-space">
    <w:name w:val="apple-converted-space"/>
    <w:rsid w:val="00274DA8"/>
  </w:style>
  <w:style w:type="character" w:customStyle="1" w:styleId="BodyChar">
    <w:name w:val="Body Char"/>
    <w:link w:val="Body"/>
    <w:locked/>
    <w:rsid w:val="00433426"/>
    <w:rPr>
      <w:rFonts w:ascii="Calibri" w:eastAsia="Calibri" w:hAnsi="Calibri" w:cs="Calibri"/>
      <w:color w:val="000000"/>
      <w:u w:color="000000"/>
      <w:bdr w:val="none" w:sz="0" w:space="0" w:color="auto" w:frame="1"/>
    </w:rPr>
  </w:style>
  <w:style w:type="paragraph" w:customStyle="1" w:styleId="Body">
    <w:name w:val="Body"/>
    <w:link w:val="BodyChar"/>
    <w:rsid w:val="00433426"/>
    <w:rPr>
      <w:rFonts w:ascii="Calibri" w:eastAsia="Calibri" w:hAnsi="Calibri" w:cs="Calibri"/>
      <w:color w:val="000000"/>
      <w:u w:color="000000"/>
      <w:bdr w:val="none" w:sz="0" w:space="0" w:color="auto" w:frame="1"/>
    </w:rPr>
  </w:style>
  <w:style w:type="paragraph" w:styleId="Revision">
    <w:name w:val="Revision"/>
    <w:hidden/>
    <w:uiPriority w:val="99"/>
    <w:semiHidden/>
    <w:rsid w:val="00CE0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28">
      <w:bodyDiv w:val="1"/>
      <w:marLeft w:val="0"/>
      <w:marRight w:val="0"/>
      <w:marTop w:val="0"/>
      <w:marBottom w:val="0"/>
      <w:divBdr>
        <w:top w:val="none" w:sz="0" w:space="0" w:color="auto"/>
        <w:left w:val="none" w:sz="0" w:space="0" w:color="auto"/>
        <w:bottom w:val="none" w:sz="0" w:space="0" w:color="auto"/>
        <w:right w:val="none" w:sz="0" w:space="0" w:color="auto"/>
      </w:divBdr>
    </w:div>
    <w:div w:id="33040755">
      <w:bodyDiv w:val="1"/>
      <w:marLeft w:val="0"/>
      <w:marRight w:val="0"/>
      <w:marTop w:val="0"/>
      <w:marBottom w:val="0"/>
      <w:divBdr>
        <w:top w:val="none" w:sz="0" w:space="0" w:color="auto"/>
        <w:left w:val="none" w:sz="0" w:space="0" w:color="auto"/>
        <w:bottom w:val="none" w:sz="0" w:space="0" w:color="auto"/>
        <w:right w:val="none" w:sz="0" w:space="0" w:color="auto"/>
      </w:divBdr>
    </w:div>
    <w:div w:id="42292960">
      <w:bodyDiv w:val="1"/>
      <w:marLeft w:val="0"/>
      <w:marRight w:val="0"/>
      <w:marTop w:val="0"/>
      <w:marBottom w:val="0"/>
      <w:divBdr>
        <w:top w:val="none" w:sz="0" w:space="0" w:color="auto"/>
        <w:left w:val="none" w:sz="0" w:space="0" w:color="auto"/>
        <w:bottom w:val="none" w:sz="0" w:space="0" w:color="auto"/>
        <w:right w:val="none" w:sz="0" w:space="0" w:color="auto"/>
      </w:divBdr>
      <w:divsChild>
        <w:div w:id="1403481546">
          <w:marLeft w:val="0"/>
          <w:marRight w:val="0"/>
          <w:marTop w:val="0"/>
          <w:marBottom w:val="0"/>
          <w:divBdr>
            <w:top w:val="none" w:sz="0" w:space="0" w:color="auto"/>
            <w:left w:val="none" w:sz="0" w:space="0" w:color="auto"/>
            <w:bottom w:val="none" w:sz="0" w:space="0" w:color="auto"/>
            <w:right w:val="none" w:sz="0" w:space="0" w:color="auto"/>
          </w:divBdr>
          <w:divsChild>
            <w:div w:id="438717681">
              <w:marLeft w:val="0"/>
              <w:marRight w:val="0"/>
              <w:marTop w:val="0"/>
              <w:marBottom w:val="0"/>
              <w:divBdr>
                <w:top w:val="none" w:sz="0" w:space="0" w:color="auto"/>
                <w:left w:val="none" w:sz="0" w:space="0" w:color="auto"/>
                <w:bottom w:val="none" w:sz="0" w:space="0" w:color="auto"/>
                <w:right w:val="none" w:sz="0" w:space="0" w:color="auto"/>
              </w:divBdr>
              <w:divsChild>
                <w:div w:id="1226330872">
                  <w:marLeft w:val="0"/>
                  <w:marRight w:val="-6084"/>
                  <w:marTop w:val="0"/>
                  <w:marBottom w:val="0"/>
                  <w:divBdr>
                    <w:top w:val="none" w:sz="0" w:space="0" w:color="auto"/>
                    <w:left w:val="none" w:sz="0" w:space="0" w:color="auto"/>
                    <w:bottom w:val="none" w:sz="0" w:space="0" w:color="auto"/>
                    <w:right w:val="none" w:sz="0" w:space="0" w:color="auto"/>
                  </w:divBdr>
                  <w:divsChild>
                    <w:div w:id="1789277526">
                      <w:marLeft w:val="0"/>
                      <w:marRight w:val="5844"/>
                      <w:marTop w:val="0"/>
                      <w:marBottom w:val="0"/>
                      <w:divBdr>
                        <w:top w:val="none" w:sz="0" w:space="0" w:color="auto"/>
                        <w:left w:val="none" w:sz="0" w:space="0" w:color="auto"/>
                        <w:bottom w:val="none" w:sz="0" w:space="0" w:color="auto"/>
                        <w:right w:val="none" w:sz="0" w:space="0" w:color="auto"/>
                      </w:divBdr>
                      <w:divsChild>
                        <w:div w:id="391465662">
                          <w:marLeft w:val="0"/>
                          <w:marRight w:val="0"/>
                          <w:marTop w:val="0"/>
                          <w:marBottom w:val="0"/>
                          <w:divBdr>
                            <w:top w:val="none" w:sz="0" w:space="0" w:color="auto"/>
                            <w:left w:val="none" w:sz="0" w:space="0" w:color="auto"/>
                            <w:bottom w:val="none" w:sz="0" w:space="0" w:color="auto"/>
                            <w:right w:val="none" w:sz="0" w:space="0" w:color="auto"/>
                          </w:divBdr>
                          <w:divsChild>
                            <w:div w:id="1593586672">
                              <w:marLeft w:val="0"/>
                              <w:marRight w:val="0"/>
                              <w:marTop w:val="120"/>
                              <w:marBottom w:val="360"/>
                              <w:divBdr>
                                <w:top w:val="none" w:sz="0" w:space="0" w:color="auto"/>
                                <w:left w:val="none" w:sz="0" w:space="0" w:color="auto"/>
                                <w:bottom w:val="none" w:sz="0" w:space="0" w:color="auto"/>
                                <w:right w:val="none" w:sz="0" w:space="0" w:color="auto"/>
                              </w:divBdr>
                              <w:divsChild>
                                <w:div w:id="213975086">
                                  <w:marLeft w:val="0"/>
                                  <w:marRight w:val="0"/>
                                  <w:marTop w:val="0"/>
                                  <w:marBottom w:val="0"/>
                                  <w:divBdr>
                                    <w:top w:val="none" w:sz="0" w:space="0" w:color="auto"/>
                                    <w:left w:val="none" w:sz="0" w:space="0" w:color="auto"/>
                                    <w:bottom w:val="none" w:sz="0" w:space="0" w:color="auto"/>
                                    <w:right w:val="none" w:sz="0" w:space="0" w:color="auto"/>
                                  </w:divBdr>
                                  <w:divsChild>
                                    <w:div w:id="294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5504">
      <w:bodyDiv w:val="1"/>
      <w:marLeft w:val="0"/>
      <w:marRight w:val="0"/>
      <w:marTop w:val="0"/>
      <w:marBottom w:val="0"/>
      <w:divBdr>
        <w:top w:val="none" w:sz="0" w:space="0" w:color="auto"/>
        <w:left w:val="none" w:sz="0" w:space="0" w:color="auto"/>
        <w:bottom w:val="none" w:sz="0" w:space="0" w:color="auto"/>
        <w:right w:val="none" w:sz="0" w:space="0" w:color="auto"/>
      </w:divBdr>
    </w:div>
    <w:div w:id="55051706">
      <w:bodyDiv w:val="1"/>
      <w:marLeft w:val="0"/>
      <w:marRight w:val="0"/>
      <w:marTop w:val="0"/>
      <w:marBottom w:val="0"/>
      <w:divBdr>
        <w:top w:val="none" w:sz="0" w:space="0" w:color="auto"/>
        <w:left w:val="none" w:sz="0" w:space="0" w:color="auto"/>
        <w:bottom w:val="none" w:sz="0" w:space="0" w:color="auto"/>
        <w:right w:val="none" w:sz="0" w:space="0" w:color="auto"/>
      </w:divBdr>
    </w:div>
    <w:div w:id="56322242">
      <w:bodyDiv w:val="1"/>
      <w:marLeft w:val="0"/>
      <w:marRight w:val="0"/>
      <w:marTop w:val="0"/>
      <w:marBottom w:val="0"/>
      <w:divBdr>
        <w:top w:val="none" w:sz="0" w:space="0" w:color="auto"/>
        <w:left w:val="none" w:sz="0" w:space="0" w:color="auto"/>
        <w:bottom w:val="none" w:sz="0" w:space="0" w:color="auto"/>
        <w:right w:val="none" w:sz="0" w:space="0" w:color="auto"/>
      </w:divBdr>
    </w:div>
    <w:div w:id="68965630">
      <w:bodyDiv w:val="1"/>
      <w:marLeft w:val="0"/>
      <w:marRight w:val="0"/>
      <w:marTop w:val="0"/>
      <w:marBottom w:val="0"/>
      <w:divBdr>
        <w:top w:val="none" w:sz="0" w:space="0" w:color="auto"/>
        <w:left w:val="none" w:sz="0" w:space="0" w:color="auto"/>
        <w:bottom w:val="none" w:sz="0" w:space="0" w:color="auto"/>
        <w:right w:val="none" w:sz="0" w:space="0" w:color="auto"/>
      </w:divBdr>
    </w:div>
    <w:div w:id="69625741">
      <w:bodyDiv w:val="1"/>
      <w:marLeft w:val="0"/>
      <w:marRight w:val="0"/>
      <w:marTop w:val="0"/>
      <w:marBottom w:val="0"/>
      <w:divBdr>
        <w:top w:val="none" w:sz="0" w:space="0" w:color="auto"/>
        <w:left w:val="none" w:sz="0" w:space="0" w:color="auto"/>
        <w:bottom w:val="none" w:sz="0" w:space="0" w:color="auto"/>
        <w:right w:val="none" w:sz="0" w:space="0" w:color="auto"/>
      </w:divBdr>
      <w:divsChild>
        <w:div w:id="1065641097">
          <w:marLeft w:val="0"/>
          <w:marRight w:val="0"/>
          <w:marTop w:val="0"/>
          <w:marBottom w:val="0"/>
          <w:divBdr>
            <w:top w:val="none" w:sz="0" w:space="0" w:color="auto"/>
            <w:left w:val="none" w:sz="0" w:space="0" w:color="auto"/>
            <w:bottom w:val="none" w:sz="0" w:space="0" w:color="auto"/>
            <w:right w:val="none" w:sz="0" w:space="0" w:color="auto"/>
          </w:divBdr>
        </w:div>
      </w:divsChild>
    </w:div>
    <w:div w:id="74010769">
      <w:bodyDiv w:val="1"/>
      <w:marLeft w:val="0"/>
      <w:marRight w:val="0"/>
      <w:marTop w:val="0"/>
      <w:marBottom w:val="0"/>
      <w:divBdr>
        <w:top w:val="none" w:sz="0" w:space="0" w:color="auto"/>
        <w:left w:val="none" w:sz="0" w:space="0" w:color="auto"/>
        <w:bottom w:val="none" w:sz="0" w:space="0" w:color="auto"/>
        <w:right w:val="none" w:sz="0" w:space="0" w:color="auto"/>
      </w:divBdr>
    </w:div>
    <w:div w:id="75052096">
      <w:bodyDiv w:val="1"/>
      <w:marLeft w:val="0"/>
      <w:marRight w:val="0"/>
      <w:marTop w:val="0"/>
      <w:marBottom w:val="0"/>
      <w:divBdr>
        <w:top w:val="none" w:sz="0" w:space="0" w:color="auto"/>
        <w:left w:val="none" w:sz="0" w:space="0" w:color="auto"/>
        <w:bottom w:val="none" w:sz="0" w:space="0" w:color="auto"/>
        <w:right w:val="none" w:sz="0" w:space="0" w:color="auto"/>
      </w:divBdr>
      <w:divsChild>
        <w:div w:id="964196614">
          <w:marLeft w:val="0"/>
          <w:marRight w:val="0"/>
          <w:marTop w:val="0"/>
          <w:marBottom w:val="0"/>
          <w:divBdr>
            <w:top w:val="none" w:sz="0" w:space="0" w:color="auto"/>
            <w:left w:val="none" w:sz="0" w:space="0" w:color="auto"/>
            <w:bottom w:val="none" w:sz="0" w:space="0" w:color="auto"/>
            <w:right w:val="none" w:sz="0" w:space="0" w:color="auto"/>
          </w:divBdr>
        </w:div>
      </w:divsChild>
    </w:div>
    <w:div w:id="88282605">
      <w:bodyDiv w:val="1"/>
      <w:marLeft w:val="0"/>
      <w:marRight w:val="0"/>
      <w:marTop w:val="0"/>
      <w:marBottom w:val="0"/>
      <w:divBdr>
        <w:top w:val="none" w:sz="0" w:space="0" w:color="auto"/>
        <w:left w:val="none" w:sz="0" w:space="0" w:color="auto"/>
        <w:bottom w:val="none" w:sz="0" w:space="0" w:color="auto"/>
        <w:right w:val="none" w:sz="0" w:space="0" w:color="auto"/>
      </w:divBdr>
    </w:div>
    <w:div w:id="89161407">
      <w:bodyDiv w:val="1"/>
      <w:marLeft w:val="0"/>
      <w:marRight w:val="0"/>
      <w:marTop w:val="0"/>
      <w:marBottom w:val="0"/>
      <w:divBdr>
        <w:top w:val="none" w:sz="0" w:space="0" w:color="auto"/>
        <w:left w:val="none" w:sz="0" w:space="0" w:color="auto"/>
        <w:bottom w:val="none" w:sz="0" w:space="0" w:color="auto"/>
        <w:right w:val="none" w:sz="0" w:space="0" w:color="auto"/>
      </w:divBdr>
    </w:div>
    <w:div w:id="93864036">
      <w:bodyDiv w:val="1"/>
      <w:marLeft w:val="0"/>
      <w:marRight w:val="0"/>
      <w:marTop w:val="0"/>
      <w:marBottom w:val="0"/>
      <w:divBdr>
        <w:top w:val="none" w:sz="0" w:space="0" w:color="auto"/>
        <w:left w:val="none" w:sz="0" w:space="0" w:color="auto"/>
        <w:bottom w:val="none" w:sz="0" w:space="0" w:color="auto"/>
        <w:right w:val="none" w:sz="0" w:space="0" w:color="auto"/>
      </w:divBdr>
    </w:div>
    <w:div w:id="106317244">
      <w:bodyDiv w:val="1"/>
      <w:marLeft w:val="0"/>
      <w:marRight w:val="0"/>
      <w:marTop w:val="0"/>
      <w:marBottom w:val="0"/>
      <w:divBdr>
        <w:top w:val="none" w:sz="0" w:space="0" w:color="auto"/>
        <w:left w:val="none" w:sz="0" w:space="0" w:color="auto"/>
        <w:bottom w:val="none" w:sz="0" w:space="0" w:color="auto"/>
        <w:right w:val="none" w:sz="0" w:space="0" w:color="auto"/>
      </w:divBdr>
    </w:div>
    <w:div w:id="118842786">
      <w:bodyDiv w:val="1"/>
      <w:marLeft w:val="0"/>
      <w:marRight w:val="0"/>
      <w:marTop w:val="0"/>
      <w:marBottom w:val="0"/>
      <w:divBdr>
        <w:top w:val="none" w:sz="0" w:space="0" w:color="auto"/>
        <w:left w:val="none" w:sz="0" w:space="0" w:color="auto"/>
        <w:bottom w:val="none" w:sz="0" w:space="0" w:color="auto"/>
        <w:right w:val="none" w:sz="0" w:space="0" w:color="auto"/>
      </w:divBdr>
      <w:divsChild>
        <w:div w:id="1905144759">
          <w:marLeft w:val="0"/>
          <w:marRight w:val="0"/>
          <w:marTop w:val="0"/>
          <w:marBottom w:val="0"/>
          <w:divBdr>
            <w:top w:val="none" w:sz="0" w:space="0" w:color="auto"/>
            <w:left w:val="none" w:sz="0" w:space="0" w:color="auto"/>
            <w:bottom w:val="none" w:sz="0" w:space="0" w:color="auto"/>
            <w:right w:val="none" w:sz="0" w:space="0" w:color="auto"/>
          </w:divBdr>
          <w:divsChild>
            <w:div w:id="1447776121">
              <w:marLeft w:val="0"/>
              <w:marRight w:val="0"/>
              <w:marTop w:val="0"/>
              <w:marBottom w:val="0"/>
              <w:divBdr>
                <w:top w:val="none" w:sz="0" w:space="0" w:color="auto"/>
                <w:left w:val="none" w:sz="0" w:space="0" w:color="auto"/>
                <w:bottom w:val="none" w:sz="0" w:space="0" w:color="auto"/>
                <w:right w:val="none" w:sz="0" w:space="0" w:color="auto"/>
              </w:divBdr>
              <w:divsChild>
                <w:div w:id="1911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7807">
      <w:bodyDiv w:val="1"/>
      <w:marLeft w:val="0"/>
      <w:marRight w:val="0"/>
      <w:marTop w:val="0"/>
      <w:marBottom w:val="0"/>
      <w:divBdr>
        <w:top w:val="none" w:sz="0" w:space="0" w:color="auto"/>
        <w:left w:val="none" w:sz="0" w:space="0" w:color="auto"/>
        <w:bottom w:val="none" w:sz="0" w:space="0" w:color="auto"/>
        <w:right w:val="none" w:sz="0" w:space="0" w:color="auto"/>
      </w:divBdr>
    </w:div>
    <w:div w:id="123238900">
      <w:bodyDiv w:val="1"/>
      <w:marLeft w:val="0"/>
      <w:marRight w:val="0"/>
      <w:marTop w:val="0"/>
      <w:marBottom w:val="0"/>
      <w:divBdr>
        <w:top w:val="none" w:sz="0" w:space="0" w:color="auto"/>
        <w:left w:val="none" w:sz="0" w:space="0" w:color="auto"/>
        <w:bottom w:val="none" w:sz="0" w:space="0" w:color="auto"/>
        <w:right w:val="none" w:sz="0" w:space="0" w:color="auto"/>
      </w:divBdr>
    </w:div>
    <w:div w:id="128977284">
      <w:bodyDiv w:val="1"/>
      <w:marLeft w:val="0"/>
      <w:marRight w:val="0"/>
      <w:marTop w:val="0"/>
      <w:marBottom w:val="0"/>
      <w:divBdr>
        <w:top w:val="none" w:sz="0" w:space="0" w:color="auto"/>
        <w:left w:val="none" w:sz="0" w:space="0" w:color="auto"/>
        <w:bottom w:val="none" w:sz="0" w:space="0" w:color="auto"/>
        <w:right w:val="none" w:sz="0" w:space="0" w:color="auto"/>
      </w:divBdr>
      <w:divsChild>
        <w:div w:id="189997302">
          <w:marLeft w:val="0"/>
          <w:marRight w:val="0"/>
          <w:marTop w:val="0"/>
          <w:marBottom w:val="0"/>
          <w:divBdr>
            <w:top w:val="none" w:sz="0" w:space="0" w:color="auto"/>
            <w:left w:val="none" w:sz="0" w:space="0" w:color="auto"/>
            <w:bottom w:val="none" w:sz="0" w:space="0" w:color="auto"/>
            <w:right w:val="none" w:sz="0" w:space="0" w:color="auto"/>
          </w:divBdr>
          <w:divsChild>
            <w:div w:id="1853690087">
              <w:marLeft w:val="0"/>
              <w:marRight w:val="0"/>
              <w:marTop w:val="0"/>
              <w:marBottom w:val="0"/>
              <w:divBdr>
                <w:top w:val="none" w:sz="0" w:space="0" w:color="auto"/>
                <w:left w:val="none" w:sz="0" w:space="0" w:color="auto"/>
                <w:bottom w:val="none" w:sz="0" w:space="0" w:color="auto"/>
                <w:right w:val="none" w:sz="0" w:space="0" w:color="auto"/>
              </w:divBdr>
              <w:divsChild>
                <w:div w:id="237831695">
                  <w:marLeft w:val="0"/>
                  <w:marRight w:val="0"/>
                  <w:marTop w:val="0"/>
                  <w:marBottom w:val="0"/>
                  <w:divBdr>
                    <w:top w:val="none" w:sz="0" w:space="0" w:color="auto"/>
                    <w:left w:val="none" w:sz="0" w:space="0" w:color="auto"/>
                    <w:bottom w:val="none" w:sz="0" w:space="0" w:color="auto"/>
                    <w:right w:val="none" w:sz="0" w:space="0" w:color="auto"/>
                  </w:divBdr>
                  <w:divsChild>
                    <w:div w:id="12335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6848">
      <w:bodyDiv w:val="1"/>
      <w:marLeft w:val="0"/>
      <w:marRight w:val="0"/>
      <w:marTop w:val="0"/>
      <w:marBottom w:val="0"/>
      <w:divBdr>
        <w:top w:val="none" w:sz="0" w:space="0" w:color="auto"/>
        <w:left w:val="none" w:sz="0" w:space="0" w:color="auto"/>
        <w:bottom w:val="none" w:sz="0" w:space="0" w:color="auto"/>
        <w:right w:val="none" w:sz="0" w:space="0" w:color="auto"/>
      </w:divBdr>
    </w:div>
    <w:div w:id="162820827">
      <w:bodyDiv w:val="1"/>
      <w:marLeft w:val="0"/>
      <w:marRight w:val="0"/>
      <w:marTop w:val="0"/>
      <w:marBottom w:val="0"/>
      <w:divBdr>
        <w:top w:val="none" w:sz="0" w:space="0" w:color="auto"/>
        <w:left w:val="none" w:sz="0" w:space="0" w:color="auto"/>
        <w:bottom w:val="none" w:sz="0" w:space="0" w:color="auto"/>
        <w:right w:val="none" w:sz="0" w:space="0" w:color="auto"/>
      </w:divBdr>
    </w:div>
    <w:div w:id="168446962">
      <w:bodyDiv w:val="1"/>
      <w:marLeft w:val="0"/>
      <w:marRight w:val="0"/>
      <w:marTop w:val="0"/>
      <w:marBottom w:val="0"/>
      <w:divBdr>
        <w:top w:val="none" w:sz="0" w:space="0" w:color="auto"/>
        <w:left w:val="none" w:sz="0" w:space="0" w:color="auto"/>
        <w:bottom w:val="none" w:sz="0" w:space="0" w:color="auto"/>
        <w:right w:val="none" w:sz="0" w:space="0" w:color="auto"/>
      </w:divBdr>
    </w:div>
    <w:div w:id="181364373">
      <w:bodyDiv w:val="1"/>
      <w:marLeft w:val="0"/>
      <w:marRight w:val="0"/>
      <w:marTop w:val="0"/>
      <w:marBottom w:val="0"/>
      <w:divBdr>
        <w:top w:val="none" w:sz="0" w:space="0" w:color="auto"/>
        <w:left w:val="none" w:sz="0" w:space="0" w:color="auto"/>
        <w:bottom w:val="none" w:sz="0" w:space="0" w:color="auto"/>
        <w:right w:val="none" w:sz="0" w:space="0" w:color="auto"/>
      </w:divBdr>
    </w:div>
    <w:div w:id="184565618">
      <w:bodyDiv w:val="1"/>
      <w:marLeft w:val="0"/>
      <w:marRight w:val="0"/>
      <w:marTop w:val="0"/>
      <w:marBottom w:val="0"/>
      <w:divBdr>
        <w:top w:val="none" w:sz="0" w:space="0" w:color="auto"/>
        <w:left w:val="none" w:sz="0" w:space="0" w:color="auto"/>
        <w:bottom w:val="none" w:sz="0" w:space="0" w:color="auto"/>
        <w:right w:val="none" w:sz="0" w:space="0" w:color="auto"/>
      </w:divBdr>
    </w:div>
    <w:div w:id="186986313">
      <w:bodyDiv w:val="1"/>
      <w:marLeft w:val="0"/>
      <w:marRight w:val="0"/>
      <w:marTop w:val="0"/>
      <w:marBottom w:val="0"/>
      <w:divBdr>
        <w:top w:val="none" w:sz="0" w:space="0" w:color="auto"/>
        <w:left w:val="none" w:sz="0" w:space="0" w:color="auto"/>
        <w:bottom w:val="none" w:sz="0" w:space="0" w:color="auto"/>
        <w:right w:val="none" w:sz="0" w:space="0" w:color="auto"/>
      </w:divBdr>
    </w:div>
    <w:div w:id="209079105">
      <w:bodyDiv w:val="1"/>
      <w:marLeft w:val="0"/>
      <w:marRight w:val="0"/>
      <w:marTop w:val="0"/>
      <w:marBottom w:val="0"/>
      <w:divBdr>
        <w:top w:val="none" w:sz="0" w:space="0" w:color="auto"/>
        <w:left w:val="none" w:sz="0" w:space="0" w:color="auto"/>
        <w:bottom w:val="none" w:sz="0" w:space="0" w:color="auto"/>
        <w:right w:val="none" w:sz="0" w:space="0" w:color="auto"/>
      </w:divBdr>
    </w:div>
    <w:div w:id="212157923">
      <w:bodyDiv w:val="1"/>
      <w:marLeft w:val="0"/>
      <w:marRight w:val="0"/>
      <w:marTop w:val="0"/>
      <w:marBottom w:val="0"/>
      <w:divBdr>
        <w:top w:val="none" w:sz="0" w:space="0" w:color="auto"/>
        <w:left w:val="none" w:sz="0" w:space="0" w:color="auto"/>
        <w:bottom w:val="none" w:sz="0" w:space="0" w:color="auto"/>
        <w:right w:val="none" w:sz="0" w:space="0" w:color="auto"/>
      </w:divBdr>
      <w:divsChild>
        <w:div w:id="22024630">
          <w:marLeft w:val="0"/>
          <w:marRight w:val="0"/>
          <w:marTop w:val="0"/>
          <w:marBottom w:val="0"/>
          <w:divBdr>
            <w:top w:val="none" w:sz="0" w:space="0" w:color="auto"/>
            <w:left w:val="none" w:sz="0" w:space="0" w:color="auto"/>
            <w:bottom w:val="none" w:sz="0" w:space="0" w:color="auto"/>
            <w:right w:val="none" w:sz="0" w:space="0" w:color="auto"/>
          </w:divBdr>
        </w:div>
      </w:divsChild>
    </w:div>
    <w:div w:id="220291733">
      <w:bodyDiv w:val="1"/>
      <w:marLeft w:val="0"/>
      <w:marRight w:val="0"/>
      <w:marTop w:val="0"/>
      <w:marBottom w:val="0"/>
      <w:divBdr>
        <w:top w:val="none" w:sz="0" w:space="0" w:color="auto"/>
        <w:left w:val="none" w:sz="0" w:space="0" w:color="auto"/>
        <w:bottom w:val="none" w:sz="0" w:space="0" w:color="auto"/>
        <w:right w:val="none" w:sz="0" w:space="0" w:color="auto"/>
      </w:divBdr>
    </w:div>
    <w:div w:id="222838364">
      <w:bodyDiv w:val="1"/>
      <w:marLeft w:val="0"/>
      <w:marRight w:val="0"/>
      <w:marTop w:val="0"/>
      <w:marBottom w:val="0"/>
      <w:divBdr>
        <w:top w:val="none" w:sz="0" w:space="0" w:color="auto"/>
        <w:left w:val="none" w:sz="0" w:space="0" w:color="auto"/>
        <w:bottom w:val="none" w:sz="0" w:space="0" w:color="auto"/>
        <w:right w:val="none" w:sz="0" w:space="0" w:color="auto"/>
      </w:divBdr>
    </w:div>
    <w:div w:id="222840143">
      <w:bodyDiv w:val="1"/>
      <w:marLeft w:val="0"/>
      <w:marRight w:val="0"/>
      <w:marTop w:val="0"/>
      <w:marBottom w:val="0"/>
      <w:divBdr>
        <w:top w:val="none" w:sz="0" w:space="0" w:color="auto"/>
        <w:left w:val="none" w:sz="0" w:space="0" w:color="auto"/>
        <w:bottom w:val="none" w:sz="0" w:space="0" w:color="auto"/>
        <w:right w:val="none" w:sz="0" w:space="0" w:color="auto"/>
      </w:divBdr>
    </w:div>
    <w:div w:id="251083609">
      <w:bodyDiv w:val="1"/>
      <w:marLeft w:val="0"/>
      <w:marRight w:val="0"/>
      <w:marTop w:val="0"/>
      <w:marBottom w:val="0"/>
      <w:divBdr>
        <w:top w:val="none" w:sz="0" w:space="0" w:color="auto"/>
        <w:left w:val="none" w:sz="0" w:space="0" w:color="auto"/>
        <w:bottom w:val="none" w:sz="0" w:space="0" w:color="auto"/>
        <w:right w:val="none" w:sz="0" w:space="0" w:color="auto"/>
      </w:divBdr>
      <w:divsChild>
        <w:div w:id="1880434801">
          <w:marLeft w:val="0"/>
          <w:marRight w:val="0"/>
          <w:marTop w:val="0"/>
          <w:marBottom w:val="0"/>
          <w:divBdr>
            <w:top w:val="none" w:sz="0" w:space="0" w:color="auto"/>
            <w:left w:val="none" w:sz="0" w:space="0" w:color="auto"/>
            <w:bottom w:val="none" w:sz="0" w:space="0" w:color="auto"/>
            <w:right w:val="none" w:sz="0" w:space="0" w:color="auto"/>
          </w:divBdr>
        </w:div>
      </w:divsChild>
    </w:div>
    <w:div w:id="261954561">
      <w:bodyDiv w:val="1"/>
      <w:marLeft w:val="0"/>
      <w:marRight w:val="0"/>
      <w:marTop w:val="0"/>
      <w:marBottom w:val="0"/>
      <w:divBdr>
        <w:top w:val="none" w:sz="0" w:space="0" w:color="auto"/>
        <w:left w:val="none" w:sz="0" w:space="0" w:color="auto"/>
        <w:bottom w:val="none" w:sz="0" w:space="0" w:color="auto"/>
        <w:right w:val="none" w:sz="0" w:space="0" w:color="auto"/>
      </w:divBdr>
    </w:div>
    <w:div w:id="263269701">
      <w:bodyDiv w:val="1"/>
      <w:marLeft w:val="0"/>
      <w:marRight w:val="0"/>
      <w:marTop w:val="0"/>
      <w:marBottom w:val="0"/>
      <w:divBdr>
        <w:top w:val="none" w:sz="0" w:space="0" w:color="auto"/>
        <w:left w:val="none" w:sz="0" w:space="0" w:color="auto"/>
        <w:bottom w:val="none" w:sz="0" w:space="0" w:color="auto"/>
        <w:right w:val="none" w:sz="0" w:space="0" w:color="auto"/>
      </w:divBdr>
    </w:div>
    <w:div w:id="276331566">
      <w:bodyDiv w:val="1"/>
      <w:marLeft w:val="0"/>
      <w:marRight w:val="0"/>
      <w:marTop w:val="0"/>
      <w:marBottom w:val="0"/>
      <w:divBdr>
        <w:top w:val="none" w:sz="0" w:space="0" w:color="auto"/>
        <w:left w:val="none" w:sz="0" w:space="0" w:color="auto"/>
        <w:bottom w:val="none" w:sz="0" w:space="0" w:color="auto"/>
        <w:right w:val="none" w:sz="0" w:space="0" w:color="auto"/>
      </w:divBdr>
    </w:div>
    <w:div w:id="294678929">
      <w:bodyDiv w:val="1"/>
      <w:marLeft w:val="0"/>
      <w:marRight w:val="0"/>
      <w:marTop w:val="0"/>
      <w:marBottom w:val="0"/>
      <w:divBdr>
        <w:top w:val="none" w:sz="0" w:space="0" w:color="auto"/>
        <w:left w:val="none" w:sz="0" w:space="0" w:color="auto"/>
        <w:bottom w:val="none" w:sz="0" w:space="0" w:color="auto"/>
        <w:right w:val="none" w:sz="0" w:space="0" w:color="auto"/>
      </w:divBdr>
    </w:div>
    <w:div w:id="298999963">
      <w:bodyDiv w:val="1"/>
      <w:marLeft w:val="0"/>
      <w:marRight w:val="0"/>
      <w:marTop w:val="0"/>
      <w:marBottom w:val="0"/>
      <w:divBdr>
        <w:top w:val="none" w:sz="0" w:space="0" w:color="auto"/>
        <w:left w:val="none" w:sz="0" w:space="0" w:color="auto"/>
        <w:bottom w:val="none" w:sz="0" w:space="0" w:color="auto"/>
        <w:right w:val="none" w:sz="0" w:space="0" w:color="auto"/>
      </w:divBdr>
      <w:divsChild>
        <w:div w:id="1193111080">
          <w:marLeft w:val="0"/>
          <w:marRight w:val="0"/>
          <w:marTop w:val="0"/>
          <w:marBottom w:val="0"/>
          <w:divBdr>
            <w:top w:val="none" w:sz="0" w:space="0" w:color="auto"/>
            <w:left w:val="none" w:sz="0" w:space="0" w:color="auto"/>
            <w:bottom w:val="none" w:sz="0" w:space="0" w:color="auto"/>
            <w:right w:val="none" w:sz="0" w:space="0" w:color="auto"/>
          </w:divBdr>
          <w:divsChild>
            <w:div w:id="1534880871">
              <w:marLeft w:val="0"/>
              <w:marRight w:val="0"/>
              <w:marTop w:val="0"/>
              <w:marBottom w:val="0"/>
              <w:divBdr>
                <w:top w:val="none" w:sz="0" w:space="0" w:color="auto"/>
                <w:left w:val="none" w:sz="0" w:space="0" w:color="auto"/>
                <w:bottom w:val="none" w:sz="0" w:space="0" w:color="auto"/>
                <w:right w:val="none" w:sz="0" w:space="0" w:color="auto"/>
              </w:divBdr>
              <w:divsChild>
                <w:div w:id="923535816">
                  <w:marLeft w:val="0"/>
                  <w:marRight w:val="0"/>
                  <w:marTop w:val="0"/>
                  <w:marBottom w:val="0"/>
                  <w:divBdr>
                    <w:top w:val="none" w:sz="0" w:space="0" w:color="auto"/>
                    <w:left w:val="none" w:sz="0" w:space="0" w:color="auto"/>
                    <w:bottom w:val="none" w:sz="0" w:space="0" w:color="auto"/>
                    <w:right w:val="none" w:sz="0" w:space="0" w:color="auto"/>
                  </w:divBdr>
                  <w:divsChild>
                    <w:div w:id="1712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6669">
      <w:bodyDiv w:val="1"/>
      <w:marLeft w:val="0"/>
      <w:marRight w:val="0"/>
      <w:marTop w:val="0"/>
      <w:marBottom w:val="0"/>
      <w:divBdr>
        <w:top w:val="none" w:sz="0" w:space="0" w:color="auto"/>
        <w:left w:val="none" w:sz="0" w:space="0" w:color="auto"/>
        <w:bottom w:val="none" w:sz="0" w:space="0" w:color="auto"/>
        <w:right w:val="none" w:sz="0" w:space="0" w:color="auto"/>
      </w:divBdr>
    </w:div>
    <w:div w:id="312103109">
      <w:bodyDiv w:val="1"/>
      <w:marLeft w:val="0"/>
      <w:marRight w:val="0"/>
      <w:marTop w:val="0"/>
      <w:marBottom w:val="0"/>
      <w:divBdr>
        <w:top w:val="none" w:sz="0" w:space="0" w:color="auto"/>
        <w:left w:val="none" w:sz="0" w:space="0" w:color="auto"/>
        <w:bottom w:val="none" w:sz="0" w:space="0" w:color="auto"/>
        <w:right w:val="none" w:sz="0" w:space="0" w:color="auto"/>
      </w:divBdr>
    </w:div>
    <w:div w:id="316761034">
      <w:bodyDiv w:val="1"/>
      <w:marLeft w:val="0"/>
      <w:marRight w:val="0"/>
      <w:marTop w:val="0"/>
      <w:marBottom w:val="0"/>
      <w:divBdr>
        <w:top w:val="none" w:sz="0" w:space="0" w:color="auto"/>
        <w:left w:val="none" w:sz="0" w:space="0" w:color="auto"/>
        <w:bottom w:val="none" w:sz="0" w:space="0" w:color="auto"/>
        <w:right w:val="none" w:sz="0" w:space="0" w:color="auto"/>
      </w:divBdr>
    </w:div>
    <w:div w:id="326632817">
      <w:bodyDiv w:val="1"/>
      <w:marLeft w:val="0"/>
      <w:marRight w:val="0"/>
      <w:marTop w:val="0"/>
      <w:marBottom w:val="0"/>
      <w:divBdr>
        <w:top w:val="none" w:sz="0" w:space="0" w:color="auto"/>
        <w:left w:val="none" w:sz="0" w:space="0" w:color="auto"/>
        <w:bottom w:val="none" w:sz="0" w:space="0" w:color="auto"/>
        <w:right w:val="none" w:sz="0" w:space="0" w:color="auto"/>
      </w:divBdr>
      <w:divsChild>
        <w:div w:id="10010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294">
      <w:bodyDiv w:val="1"/>
      <w:marLeft w:val="0"/>
      <w:marRight w:val="0"/>
      <w:marTop w:val="0"/>
      <w:marBottom w:val="0"/>
      <w:divBdr>
        <w:top w:val="none" w:sz="0" w:space="0" w:color="auto"/>
        <w:left w:val="none" w:sz="0" w:space="0" w:color="auto"/>
        <w:bottom w:val="none" w:sz="0" w:space="0" w:color="auto"/>
        <w:right w:val="none" w:sz="0" w:space="0" w:color="auto"/>
      </w:divBdr>
    </w:div>
    <w:div w:id="343098247">
      <w:bodyDiv w:val="1"/>
      <w:marLeft w:val="0"/>
      <w:marRight w:val="0"/>
      <w:marTop w:val="0"/>
      <w:marBottom w:val="0"/>
      <w:divBdr>
        <w:top w:val="none" w:sz="0" w:space="0" w:color="auto"/>
        <w:left w:val="none" w:sz="0" w:space="0" w:color="auto"/>
        <w:bottom w:val="none" w:sz="0" w:space="0" w:color="auto"/>
        <w:right w:val="none" w:sz="0" w:space="0" w:color="auto"/>
      </w:divBdr>
    </w:div>
    <w:div w:id="363748358">
      <w:bodyDiv w:val="1"/>
      <w:marLeft w:val="0"/>
      <w:marRight w:val="0"/>
      <w:marTop w:val="0"/>
      <w:marBottom w:val="0"/>
      <w:divBdr>
        <w:top w:val="none" w:sz="0" w:space="0" w:color="auto"/>
        <w:left w:val="none" w:sz="0" w:space="0" w:color="auto"/>
        <w:bottom w:val="none" w:sz="0" w:space="0" w:color="auto"/>
        <w:right w:val="none" w:sz="0" w:space="0" w:color="auto"/>
      </w:divBdr>
    </w:div>
    <w:div w:id="363948915">
      <w:bodyDiv w:val="1"/>
      <w:marLeft w:val="0"/>
      <w:marRight w:val="0"/>
      <w:marTop w:val="0"/>
      <w:marBottom w:val="0"/>
      <w:divBdr>
        <w:top w:val="none" w:sz="0" w:space="0" w:color="auto"/>
        <w:left w:val="none" w:sz="0" w:space="0" w:color="auto"/>
        <w:bottom w:val="none" w:sz="0" w:space="0" w:color="auto"/>
        <w:right w:val="none" w:sz="0" w:space="0" w:color="auto"/>
      </w:divBdr>
    </w:div>
    <w:div w:id="366412735">
      <w:bodyDiv w:val="1"/>
      <w:marLeft w:val="0"/>
      <w:marRight w:val="0"/>
      <w:marTop w:val="0"/>
      <w:marBottom w:val="0"/>
      <w:divBdr>
        <w:top w:val="none" w:sz="0" w:space="0" w:color="auto"/>
        <w:left w:val="none" w:sz="0" w:space="0" w:color="auto"/>
        <w:bottom w:val="none" w:sz="0" w:space="0" w:color="auto"/>
        <w:right w:val="none" w:sz="0" w:space="0" w:color="auto"/>
      </w:divBdr>
    </w:div>
    <w:div w:id="366612019">
      <w:bodyDiv w:val="1"/>
      <w:marLeft w:val="0"/>
      <w:marRight w:val="0"/>
      <w:marTop w:val="0"/>
      <w:marBottom w:val="0"/>
      <w:divBdr>
        <w:top w:val="none" w:sz="0" w:space="0" w:color="auto"/>
        <w:left w:val="none" w:sz="0" w:space="0" w:color="auto"/>
        <w:bottom w:val="none" w:sz="0" w:space="0" w:color="auto"/>
        <w:right w:val="none" w:sz="0" w:space="0" w:color="auto"/>
      </w:divBdr>
    </w:div>
    <w:div w:id="36991646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80325760">
      <w:bodyDiv w:val="1"/>
      <w:marLeft w:val="0"/>
      <w:marRight w:val="0"/>
      <w:marTop w:val="0"/>
      <w:marBottom w:val="0"/>
      <w:divBdr>
        <w:top w:val="none" w:sz="0" w:space="0" w:color="auto"/>
        <w:left w:val="none" w:sz="0" w:space="0" w:color="auto"/>
        <w:bottom w:val="none" w:sz="0" w:space="0" w:color="auto"/>
        <w:right w:val="none" w:sz="0" w:space="0" w:color="auto"/>
      </w:divBdr>
      <w:divsChild>
        <w:div w:id="237444188">
          <w:marLeft w:val="0"/>
          <w:marRight w:val="0"/>
          <w:marTop w:val="0"/>
          <w:marBottom w:val="0"/>
          <w:divBdr>
            <w:top w:val="none" w:sz="0" w:space="0" w:color="auto"/>
            <w:left w:val="none" w:sz="0" w:space="0" w:color="auto"/>
            <w:bottom w:val="none" w:sz="0" w:space="0" w:color="auto"/>
            <w:right w:val="none" w:sz="0" w:space="0" w:color="auto"/>
          </w:divBdr>
          <w:divsChild>
            <w:div w:id="1390418262">
              <w:marLeft w:val="0"/>
              <w:marRight w:val="0"/>
              <w:marTop w:val="0"/>
              <w:marBottom w:val="0"/>
              <w:divBdr>
                <w:top w:val="none" w:sz="0" w:space="0" w:color="auto"/>
                <w:left w:val="none" w:sz="0" w:space="0" w:color="auto"/>
                <w:bottom w:val="none" w:sz="0" w:space="0" w:color="auto"/>
                <w:right w:val="none" w:sz="0" w:space="0" w:color="auto"/>
              </w:divBdr>
              <w:divsChild>
                <w:div w:id="577399007">
                  <w:marLeft w:val="0"/>
                  <w:marRight w:val="0"/>
                  <w:marTop w:val="0"/>
                  <w:marBottom w:val="0"/>
                  <w:divBdr>
                    <w:top w:val="none" w:sz="0" w:space="0" w:color="auto"/>
                    <w:left w:val="none" w:sz="0" w:space="0" w:color="auto"/>
                    <w:bottom w:val="none" w:sz="0" w:space="0" w:color="auto"/>
                    <w:right w:val="none" w:sz="0" w:space="0" w:color="auto"/>
                  </w:divBdr>
                  <w:divsChild>
                    <w:div w:id="8050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0464">
      <w:bodyDiv w:val="1"/>
      <w:marLeft w:val="0"/>
      <w:marRight w:val="0"/>
      <w:marTop w:val="0"/>
      <w:marBottom w:val="0"/>
      <w:divBdr>
        <w:top w:val="none" w:sz="0" w:space="0" w:color="auto"/>
        <w:left w:val="none" w:sz="0" w:space="0" w:color="auto"/>
        <w:bottom w:val="none" w:sz="0" w:space="0" w:color="auto"/>
        <w:right w:val="none" w:sz="0" w:space="0" w:color="auto"/>
      </w:divBdr>
    </w:div>
    <w:div w:id="385297907">
      <w:bodyDiv w:val="1"/>
      <w:marLeft w:val="0"/>
      <w:marRight w:val="0"/>
      <w:marTop w:val="0"/>
      <w:marBottom w:val="0"/>
      <w:divBdr>
        <w:top w:val="none" w:sz="0" w:space="0" w:color="auto"/>
        <w:left w:val="none" w:sz="0" w:space="0" w:color="auto"/>
        <w:bottom w:val="none" w:sz="0" w:space="0" w:color="auto"/>
        <w:right w:val="none" w:sz="0" w:space="0" w:color="auto"/>
      </w:divBdr>
    </w:div>
    <w:div w:id="390927528">
      <w:bodyDiv w:val="1"/>
      <w:marLeft w:val="0"/>
      <w:marRight w:val="0"/>
      <w:marTop w:val="0"/>
      <w:marBottom w:val="0"/>
      <w:divBdr>
        <w:top w:val="none" w:sz="0" w:space="0" w:color="auto"/>
        <w:left w:val="none" w:sz="0" w:space="0" w:color="auto"/>
        <w:bottom w:val="none" w:sz="0" w:space="0" w:color="auto"/>
        <w:right w:val="none" w:sz="0" w:space="0" w:color="auto"/>
      </w:divBdr>
    </w:div>
    <w:div w:id="393241809">
      <w:bodyDiv w:val="1"/>
      <w:marLeft w:val="0"/>
      <w:marRight w:val="0"/>
      <w:marTop w:val="0"/>
      <w:marBottom w:val="0"/>
      <w:divBdr>
        <w:top w:val="none" w:sz="0" w:space="0" w:color="auto"/>
        <w:left w:val="none" w:sz="0" w:space="0" w:color="auto"/>
        <w:bottom w:val="none" w:sz="0" w:space="0" w:color="auto"/>
        <w:right w:val="none" w:sz="0" w:space="0" w:color="auto"/>
      </w:divBdr>
    </w:div>
    <w:div w:id="397214842">
      <w:bodyDiv w:val="1"/>
      <w:marLeft w:val="0"/>
      <w:marRight w:val="0"/>
      <w:marTop w:val="0"/>
      <w:marBottom w:val="0"/>
      <w:divBdr>
        <w:top w:val="none" w:sz="0" w:space="0" w:color="auto"/>
        <w:left w:val="none" w:sz="0" w:space="0" w:color="auto"/>
        <w:bottom w:val="none" w:sz="0" w:space="0" w:color="auto"/>
        <w:right w:val="none" w:sz="0" w:space="0" w:color="auto"/>
      </w:divBdr>
    </w:div>
    <w:div w:id="417480884">
      <w:bodyDiv w:val="1"/>
      <w:marLeft w:val="0"/>
      <w:marRight w:val="0"/>
      <w:marTop w:val="0"/>
      <w:marBottom w:val="0"/>
      <w:divBdr>
        <w:top w:val="none" w:sz="0" w:space="0" w:color="auto"/>
        <w:left w:val="none" w:sz="0" w:space="0" w:color="auto"/>
        <w:bottom w:val="none" w:sz="0" w:space="0" w:color="auto"/>
        <w:right w:val="none" w:sz="0" w:space="0" w:color="auto"/>
      </w:divBdr>
    </w:div>
    <w:div w:id="426004718">
      <w:bodyDiv w:val="1"/>
      <w:marLeft w:val="0"/>
      <w:marRight w:val="0"/>
      <w:marTop w:val="0"/>
      <w:marBottom w:val="0"/>
      <w:divBdr>
        <w:top w:val="none" w:sz="0" w:space="0" w:color="auto"/>
        <w:left w:val="none" w:sz="0" w:space="0" w:color="auto"/>
        <w:bottom w:val="none" w:sz="0" w:space="0" w:color="auto"/>
        <w:right w:val="none" w:sz="0" w:space="0" w:color="auto"/>
      </w:divBdr>
      <w:divsChild>
        <w:div w:id="805899863">
          <w:marLeft w:val="0"/>
          <w:marRight w:val="0"/>
          <w:marTop w:val="0"/>
          <w:marBottom w:val="0"/>
          <w:divBdr>
            <w:top w:val="none" w:sz="0" w:space="0" w:color="auto"/>
            <w:left w:val="none" w:sz="0" w:space="0" w:color="auto"/>
            <w:bottom w:val="none" w:sz="0" w:space="0" w:color="auto"/>
            <w:right w:val="none" w:sz="0" w:space="0" w:color="auto"/>
          </w:divBdr>
        </w:div>
      </w:divsChild>
    </w:div>
    <w:div w:id="471099025">
      <w:bodyDiv w:val="1"/>
      <w:marLeft w:val="0"/>
      <w:marRight w:val="0"/>
      <w:marTop w:val="0"/>
      <w:marBottom w:val="0"/>
      <w:divBdr>
        <w:top w:val="none" w:sz="0" w:space="0" w:color="auto"/>
        <w:left w:val="none" w:sz="0" w:space="0" w:color="auto"/>
        <w:bottom w:val="none" w:sz="0" w:space="0" w:color="auto"/>
        <w:right w:val="none" w:sz="0" w:space="0" w:color="auto"/>
      </w:divBdr>
    </w:div>
    <w:div w:id="476453577">
      <w:bodyDiv w:val="1"/>
      <w:marLeft w:val="0"/>
      <w:marRight w:val="0"/>
      <w:marTop w:val="0"/>
      <w:marBottom w:val="0"/>
      <w:divBdr>
        <w:top w:val="none" w:sz="0" w:space="0" w:color="auto"/>
        <w:left w:val="none" w:sz="0" w:space="0" w:color="auto"/>
        <w:bottom w:val="none" w:sz="0" w:space="0" w:color="auto"/>
        <w:right w:val="none" w:sz="0" w:space="0" w:color="auto"/>
      </w:divBdr>
      <w:divsChild>
        <w:div w:id="477771360">
          <w:marLeft w:val="0"/>
          <w:marRight w:val="0"/>
          <w:marTop w:val="0"/>
          <w:marBottom w:val="0"/>
          <w:divBdr>
            <w:top w:val="none" w:sz="0" w:space="0" w:color="auto"/>
            <w:left w:val="none" w:sz="0" w:space="0" w:color="auto"/>
            <w:bottom w:val="none" w:sz="0" w:space="0" w:color="auto"/>
            <w:right w:val="none" w:sz="0" w:space="0" w:color="auto"/>
          </w:divBdr>
        </w:div>
      </w:divsChild>
    </w:div>
    <w:div w:id="483399764">
      <w:bodyDiv w:val="1"/>
      <w:marLeft w:val="0"/>
      <w:marRight w:val="0"/>
      <w:marTop w:val="0"/>
      <w:marBottom w:val="0"/>
      <w:divBdr>
        <w:top w:val="none" w:sz="0" w:space="0" w:color="auto"/>
        <w:left w:val="none" w:sz="0" w:space="0" w:color="auto"/>
        <w:bottom w:val="none" w:sz="0" w:space="0" w:color="auto"/>
        <w:right w:val="none" w:sz="0" w:space="0" w:color="auto"/>
      </w:divBdr>
    </w:div>
    <w:div w:id="507528261">
      <w:bodyDiv w:val="1"/>
      <w:marLeft w:val="0"/>
      <w:marRight w:val="0"/>
      <w:marTop w:val="0"/>
      <w:marBottom w:val="0"/>
      <w:divBdr>
        <w:top w:val="none" w:sz="0" w:space="0" w:color="auto"/>
        <w:left w:val="none" w:sz="0" w:space="0" w:color="auto"/>
        <w:bottom w:val="none" w:sz="0" w:space="0" w:color="auto"/>
        <w:right w:val="none" w:sz="0" w:space="0" w:color="auto"/>
      </w:divBdr>
    </w:div>
    <w:div w:id="522061946">
      <w:bodyDiv w:val="1"/>
      <w:marLeft w:val="0"/>
      <w:marRight w:val="0"/>
      <w:marTop w:val="0"/>
      <w:marBottom w:val="0"/>
      <w:divBdr>
        <w:top w:val="none" w:sz="0" w:space="0" w:color="auto"/>
        <w:left w:val="none" w:sz="0" w:space="0" w:color="auto"/>
        <w:bottom w:val="none" w:sz="0" w:space="0" w:color="auto"/>
        <w:right w:val="none" w:sz="0" w:space="0" w:color="auto"/>
      </w:divBdr>
    </w:div>
    <w:div w:id="526523496">
      <w:bodyDiv w:val="1"/>
      <w:marLeft w:val="0"/>
      <w:marRight w:val="0"/>
      <w:marTop w:val="0"/>
      <w:marBottom w:val="0"/>
      <w:divBdr>
        <w:top w:val="none" w:sz="0" w:space="0" w:color="auto"/>
        <w:left w:val="none" w:sz="0" w:space="0" w:color="auto"/>
        <w:bottom w:val="none" w:sz="0" w:space="0" w:color="auto"/>
        <w:right w:val="none" w:sz="0" w:space="0" w:color="auto"/>
      </w:divBdr>
      <w:divsChild>
        <w:div w:id="9629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95280">
              <w:marLeft w:val="0"/>
              <w:marRight w:val="0"/>
              <w:marTop w:val="0"/>
              <w:marBottom w:val="0"/>
              <w:divBdr>
                <w:top w:val="none" w:sz="0" w:space="0" w:color="auto"/>
                <w:left w:val="none" w:sz="0" w:space="0" w:color="auto"/>
                <w:bottom w:val="none" w:sz="0" w:space="0" w:color="auto"/>
                <w:right w:val="none" w:sz="0" w:space="0" w:color="auto"/>
              </w:divBdr>
              <w:divsChild>
                <w:div w:id="1585141299">
                  <w:marLeft w:val="0"/>
                  <w:marRight w:val="0"/>
                  <w:marTop w:val="0"/>
                  <w:marBottom w:val="0"/>
                  <w:divBdr>
                    <w:top w:val="none" w:sz="0" w:space="0" w:color="auto"/>
                    <w:left w:val="none" w:sz="0" w:space="0" w:color="auto"/>
                    <w:bottom w:val="none" w:sz="0" w:space="0" w:color="auto"/>
                    <w:right w:val="none" w:sz="0" w:space="0" w:color="auto"/>
                  </w:divBdr>
                  <w:divsChild>
                    <w:div w:id="89181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649376">
                          <w:marLeft w:val="0"/>
                          <w:marRight w:val="0"/>
                          <w:marTop w:val="0"/>
                          <w:marBottom w:val="0"/>
                          <w:divBdr>
                            <w:top w:val="none" w:sz="0" w:space="0" w:color="auto"/>
                            <w:left w:val="none" w:sz="0" w:space="0" w:color="auto"/>
                            <w:bottom w:val="none" w:sz="0" w:space="0" w:color="auto"/>
                            <w:right w:val="none" w:sz="0" w:space="0" w:color="auto"/>
                          </w:divBdr>
                          <w:divsChild>
                            <w:div w:id="1830243645">
                              <w:marLeft w:val="0"/>
                              <w:marRight w:val="0"/>
                              <w:marTop w:val="0"/>
                              <w:marBottom w:val="0"/>
                              <w:divBdr>
                                <w:top w:val="none" w:sz="0" w:space="0" w:color="auto"/>
                                <w:left w:val="none" w:sz="0" w:space="0" w:color="auto"/>
                                <w:bottom w:val="none" w:sz="0" w:space="0" w:color="auto"/>
                                <w:right w:val="none" w:sz="0" w:space="0" w:color="auto"/>
                              </w:divBdr>
                              <w:divsChild>
                                <w:div w:id="2068989289">
                                  <w:marLeft w:val="0"/>
                                  <w:marRight w:val="0"/>
                                  <w:marTop w:val="0"/>
                                  <w:marBottom w:val="0"/>
                                  <w:divBdr>
                                    <w:top w:val="none" w:sz="0" w:space="0" w:color="auto"/>
                                    <w:left w:val="none" w:sz="0" w:space="0" w:color="auto"/>
                                    <w:bottom w:val="none" w:sz="0" w:space="0" w:color="auto"/>
                                    <w:right w:val="none" w:sz="0" w:space="0" w:color="auto"/>
                                  </w:divBdr>
                                  <w:divsChild>
                                    <w:div w:id="123349802">
                                      <w:marLeft w:val="0"/>
                                      <w:marRight w:val="0"/>
                                      <w:marTop w:val="0"/>
                                      <w:marBottom w:val="0"/>
                                      <w:divBdr>
                                        <w:top w:val="none" w:sz="0" w:space="0" w:color="auto"/>
                                        <w:left w:val="none" w:sz="0" w:space="0" w:color="auto"/>
                                        <w:bottom w:val="none" w:sz="0" w:space="0" w:color="auto"/>
                                        <w:right w:val="none" w:sz="0" w:space="0" w:color="auto"/>
                                      </w:divBdr>
                                      <w:divsChild>
                                        <w:div w:id="260576217">
                                          <w:marLeft w:val="0"/>
                                          <w:marRight w:val="0"/>
                                          <w:marTop w:val="0"/>
                                          <w:marBottom w:val="0"/>
                                          <w:divBdr>
                                            <w:top w:val="none" w:sz="0" w:space="0" w:color="auto"/>
                                            <w:left w:val="none" w:sz="0" w:space="0" w:color="auto"/>
                                            <w:bottom w:val="none" w:sz="0" w:space="0" w:color="auto"/>
                                            <w:right w:val="none" w:sz="0" w:space="0" w:color="auto"/>
                                          </w:divBdr>
                                          <w:divsChild>
                                            <w:div w:id="36663161">
                                              <w:marLeft w:val="0"/>
                                              <w:marRight w:val="0"/>
                                              <w:marTop w:val="0"/>
                                              <w:marBottom w:val="0"/>
                                              <w:divBdr>
                                                <w:top w:val="none" w:sz="0" w:space="0" w:color="auto"/>
                                                <w:left w:val="none" w:sz="0" w:space="0" w:color="auto"/>
                                                <w:bottom w:val="none" w:sz="0" w:space="0" w:color="auto"/>
                                                <w:right w:val="none" w:sz="0" w:space="0" w:color="auto"/>
                                              </w:divBdr>
                                              <w:divsChild>
                                                <w:div w:id="26642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4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259687">
      <w:bodyDiv w:val="1"/>
      <w:marLeft w:val="0"/>
      <w:marRight w:val="0"/>
      <w:marTop w:val="0"/>
      <w:marBottom w:val="0"/>
      <w:divBdr>
        <w:top w:val="none" w:sz="0" w:space="0" w:color="auto"/>
        <w:left w:val="none" w:sz="0" w:space="0" w:color="auto"/>
        <w:bottom w:val="none" w:sz="0" w:space="0" w:color="auto"/>
        <w:right w:val="none" w:sz="0" w:space="0" w:color="auto"/>
      </w:divBdr>
    </w:div>
    <w:div w:id="565340523">
      <w:bodyDiv w:val="1"/>
      <w:marLeft w:val="0"/>
      <w:marRight w:val="0"/>
      <w:marTop w:val="0"/>
      <w:marBottom w:val="0"/>
      <w:divBdr>
        <w:top w:val="none" w:sz="0" w:space="0" w:color="auto"/>
        <w:left w:val="none" w:sz="0" w:space="0" w:color="auto"/>
        <w:bottom w:val="none" w:sz="0" w:space="0" w:color="auto"/>
        <w:right w:val="none" w:sz="0" w:space="0" w:color="auto"/>
      </w:divBdr>
    </w:div>
    <w:div w:id="616184736">
      <w:bodyDiv w:val="1"/>
      <w:marLeft w:val="0"/>
      <w:marRight w:val="0"/>
      <w:marTop w:val="0"/>
      <w:marBottom w:val="0"/>
      <w:divBdr>
        <w:top w:val="none" w:sz="0" w:space="0" w:color="auto"/>
        <w:left w:val="none" w:sz="0" w:space="0" w:color="auto"/>
        <w:bottom w:val="none" w:sz="0" w:space="0" w:color="auto"/>
        <w:right w:val="none" w:sz="0" w:space="0" w:color="auto"/>
      </w:divBdr>
    </w:div>
    <w:div w:id="631178278">
      <w:bodyDiv w:val="1"/>
      <w:marLeft w:val="0"/>
      <w:marRight w:val="0"/>
      <w:marTop w:val="0"/>
      <w:marBottom w:val="0"/>
      <w:divBdr>
        <w:top w:val="none" w:sz="0" w:space="0" w:color="auto"/>
        <w:left w:val="none" w:sz="0" w:space="0" w:color="auto"/>
        <w:bottom w:val="none" w:sz="0" w:space="0" w:color="auto"/>
        <w:right w:val="none" w:sz="0" w:space="0" w:color="auto"/>
      </w:divBdr>
      <w:divsChild>
        <w:div w:id="195774687">
          <w:marLeft w:val="0"/>
          <w:marRight w:val="0"/>
          <w:marTop w:val="0"/>
          <w:marBottom w:val="0"/>
          <w:divBdr>
            <w:top w:val="none" w:sz="0" w:space="0" w:color="auto"/>
            <w:left w:val="none" w:sz="0" w:space="0" w:color="auto"/>
            <w:bottom w:val="none" w:sz="0" w:space="0" w:color="auto"/>
            <w:right w:val="none" w:sz="0" w:space="0" w:color="auto"/>
          </w:divBdr>
        </w:div>
      </w:divsChild>
    </w:div>
    <w:div w:id="634992168">
      <w:bodyDiv w:val="1"/>
      <w:marLeft w:val="0"/>
      <w:marRight w:val="0"/>
      <w:marTop w:val="0"/>
      <w:marBottom w:val="0"/>
      <w:divBdr>
        <w:top w:val="none" w:sz="0" w:space="0" w:color="auto"/>
        <w:left w:val="none" w:sz="0" w:space="0" w:color="auto"/>
        <w:bottom w:val="none" w:sz="0" w:space="0" w:color="auto"/>
        <w:right w:val="none" w:sz="0" w:space="0" w:color="auto"/>
      </w:divBdr>
    </w:div>
    <w:div w:id="636184096">
      <w:bodyDiv w:val="1"/>
      <w:marLeft w:val="0"/>
      <w:marRight w:val="0"/>
      <w:marTop w:val="0"/>
      <w:marBottom w:val="0"/>
      <w:divBdr>
        <w:top w:val="none" w:sz="0" w:space="0" w:color="auto"/>
        <w:left w:val="none" w:sz="0" w:space="0" w:color="auto"/>
        <w:bottom w:val="none" w:sz="0" w:space="0" w:color="auto"/>
        <w:right w:val="none" w:sz="0" w:space="0" w:color="auto"/>
      </w:divBdr>
    </w:div>
    <w:div w:id="636572068">
      <w:bodyDiv w:val="1"/>
      <w:marLeft w:val="0"/>
      <w:marRight w:val="0"/>
      <w:marTop w:val="0"/>
      <w:marBottom w:val="0"/>
      <w:divBdr>
        <w:top w:val="none" w:sz="0" w:space="0" w:color="auto"/>
        <w:left w:val="none" w:sz="0" w:space="0" w:color="auto"/>
        <w:bottom w:val="none" w:sz="0" w:space="0" w:color="auto"/>
        <w:right w:val="none" w:sz="0" w:space="0" w:color="auto"/>
      </w:divBdr>
      <w:divsChild>
        <w:div w:id="385229243">
          <w:marLeft w:val="0"/>
          <w:marRight w:val="0"/>
          <w:marTop w:val="0"/>
          <w:marBottom w:val="0"/>
          <w:divBdr>
            <w:top w:val="none" w:sz="0" w:space="0" w:color="auto"/>
            <w:left w:val="none" w:sz="0" w:space="0" w:color="auto"/>
            <w:bottom w:val="none" w:sz="0" w:space="0" w:color="auto"/>
            <w:right w:val="none" w:sz="0" w:space="0" w:color="auto"/>
          </w:divBdr>
        </w:div>
      </w:divsChild>
    </w:div>
    <w:div w:id="641272398">
      <w:bodyDiv w:val="1"/>
      <w:marLeft w:val="0"/>
      <w:marRight w:val="0"/>
      <w:marTop w:val="0"/>
      <w:marBottom w:val="0"/>
      <w:divBdr>
        <w:top w:val="none" w:sz="0" w:space="0" w:color="auto"/>
        <w:left w:val="none" w:sz="0" w:space="0" w:color="auto"/>
        <w:bottom w:val="none" w:sz="0" w:space="0" w:color="auto"/>
        <w:right w:val="none" w:sz="0" w:space="0" w:color="auto"/>
      </w:divBdr>
    </w:div>
    <w:div w:id="650524152">
      <w:bodyDiv w:val="1"/>
      <w:marLeft w:val="0"/>
      <w:marRight w:val="0"/>
      <w:marTop w:val="0"/>
      <w:marBottom w:val="0"/>
      <w:divBdr>
        <w:top w:val="none" w:sz="0" w:space="0" w:color="auto"/>
        <w:left w:val="none" w:sz="0" w:space="0" w:color="auto"/>
        <w:bottom w:val="none" w:sz="0" w:space="0" w:color="auto"/>
        <w:right w:val="none" w:sz="0" w:space="0" w:color="auto"/>
      </w:divBdr>
    </w:div>
    <w:div w:id="675887881">
      <w:bodyDiv w:val="1"/>
      <w:marLeft w:val="0"/>
      <w:marRight w:val="0"/>
      <w:marTop w:val="0"/>
      <w:marBottom w:val="0"/>
      <w:divBdr>
        <w:top w:val="none" w:sz="0" w:space="0" w:color="auto"/>
        <w:left w:val="none" w:sz="0" w:space="0" w:color="auto"/>
        <w:bottom w:val="none" w:sz="0" w:space="0" w:color="auto"/>
        <w:right w:val="none" w:sz="0" w:space="0" w:color="auto"/>
      </w:divBdr>
    </w:div>
    <w:div w:id="693851152">
      <w:bodyDiv w:val="1"/>
      <w:marLeft w:val="0"/>
      <w:marRight w:val="0"/>
      <w:marTop w:val="0"/>
      <w:marBottom w:val="0"/>
      <w:divBdr>
        <w:top w:val="none" w:sz="0" w:space="0" w:color="auto"/>
        <w:left w:val="none" w:sz="0" w:space="0" w:color="auto"/>
        <w:bottom w:val="none" w:sz="0" w:space="0" w:color="auto"/>
        <w:right w:val="none" w:sz="0" w:space="0" w:color="auto"/>
      </w:divBdr>
    </w:div>
    <w:div w:id="697051119">
      <w:bodyDiv w:val="1"/>
      <w:marLeft w:val="0"/>
      <w:marRight w:val="0"/>
      <w:marTop w:val="0"/>
      <w:marBottom w:val="0"/>
      <w:divBdr>
        <w:top w:val="none" w:sz="0" w:space="0" w:color="auto"/>
        <w:left w:val="none" w:sz="0" w:space="0" w:color="auto"/>
        <w:bottom w:val="none" w:sz="0" w:space="0" w:color="auto"/>
        <w:right w:val="none" w:sz="0" w:space="0" w:color="auto"/>
      </w:divBdr>
    </w:div>
    <w:div w:id="703940071">
      <w:bodyDiv w:val="1"/>
      <w:marLeft w:val="0"/>
      <w:marRight w:val="0"/>
      <w:marTop w:val="0"/>
      <w:marBottom w:val="0"/>
      <w:divBdr>
        <w:top w:val="none" w:sz="0" w:space="0" w:color="auto"/>
        <w:left w:val="none" w:sz="0" w:space="0" w:color="auto"/>
        <w:bottom w:val="none" w:sz="0" w:space="0" w:color="auto"/>
        <w:right w:val="none" w:sz="0" w:space="0" w:color="auto"/>
      </w:divBdr>
      <w:divsChild>
        <w:div w:id="1256670647">
          <w:marLeft w:val="0"/>
          <w:marRight w:val="0"/>
          <w:marTop w:val="0"/>
          <w:marBottom w:val="0"/>
          <w:divBdr>
            <w:top w:val="none" w:sz="0" w:space="0" w:color="auto"/>
            <w:left w:val="none" w:sz="0" w:space="0" w:color="auto"/>
            <w:bottom w:val="none" w:sz="0" w:space="0" w:color="auto"/>
            <w:right w:val="none" w:sz="0" w:space="0" w:color="auto"/>
          </w:divBdr>
        </w:div>
      </w:divsChild>
    </w:div>
    <w:div w:id="713238438">
      <w:bodyDiv w:val="1"/>
      <w:marLeft w:val="0"/>
      <w:marRight w:val="0"/>
      <w:marTop w:val="0"/>
      <w:marBottom w:val="0"/>
      <w:divBdr>
        <w:top w:val="none" w:sz="0" w:space="0" w:color="auto"/>
        <w:left w:val="none" w:sz="0" w:space="0" w:color="auto"/>
        <w:bottom w:val="none" w:sz="0" w:space="0" w:color="auto"/>
        <w:right w:val="none" w:sz="0" w:space="0" w:color="auto"/>
      </w:divBdr>
    </w:div>
    <w:div w:id="720330481">
      <w:bodyDiv w:val="1"/>
      <w:marLeft w:val="0"/>
      <w:marRight w:val="0"/>
      <w:marTop w:val="0"/>
      <w:marBottom w:val="0"/>
      <w:divBdr>
        <w:top w:val="none" w:sz="0" w:space="0" w:color="auto"/>
        <w:left w:val="none" w:sz="0" w:space="0" w:color="auto"/>
        <w:bottom w:val="none" w:sz="0" w:space="0" w:color="auto"/>
        <w:right w:val="none" w:sz="0" w:space="0" w:color="auto"/>
      </w:divBdr>
    </w:div>
    <w:div w:id="722870253">
      <w:bodyDiv w:val="1"/>
      <w:marLeft w:val="0"/>
      <w:marRight w:val="0"/>
      <w:marTop w:val="0"/>
      <w:marBottom w:val="0"/>
      <w:divBdr>
        <w:top w:val="none" w:sz="0" w:space="0" w:color="auto"/>
        <w:left w:val="none" w:sz="0" w:space="0" w:color="auto"/>
        <w:bottom w:val="none" w:sz="0" w:space="0" w:color="auto"/>
        <w:right w:val="none" w:sz="0" w:space="0" w:color="auto"/>
      </w:divBdr>
    </w:div>
    <w:div w:id="745343548">
      <w:bodyDiv w:val="1"/>
      <w:marLeft w:val="0"/>
      <w:marRight w:val="0"/>
      <w:marTop w:val="0"/>
      <w:marBottom w:val="0"/>
      <w:divBdr>
        <w:top w:val="none" w:sz="0" w:space="0" w:color="auto"/>
        <w:left w:val="none" w:sz="0" w:space="0" w:color="auto"/>
        <w:bottom w:val="none" w:sz="0" w:space="0" w:color="auto"/>
        <w:right w:val="none" w:sz="0" w:space="0" w:color="auto"/>
      </w:divBdr>
    </w:div>
    <w:div w:id="763066768">
      <w:bodyDiv w:val="1"/>
      <w:marLeft w:val="0"/>
      <w:marRight w:val="0"/>
      <w:marTop w:val="0"/>
      <w:marBottom w:val="0"/>
      <w:divBdr>
        <w:top w:val="none" w:sz="0" w:space="0" w:color="auto"/>
        <w:left w:val="none" w:sz="0" w:space="0" w:color="auto"/>
        <w:bottom w:val="none" w:sz="0" w:space="0" w:color="auto"/>
        <w:right w:val="none" w:sz="0" w:space="0" w:color="auto"/>
      </w:divBdr>
    </w:div>
    <w:div w:id="769546714">
      <w:bodyDiv w:val="1"/>
      <w:marLeft w:val="0"/>
      <w:marRight w:val="0"/>
      <w:marTop w:val="0"/>
      <w:marBottom w:val="0"/>
      <w:divBdr>
        <w:top w:val="none" w:sz="0" w:space="0" w:color="auto"/>
        <w:left w:val="none" w:sz="0" w:space="0" w:color="auto"/>
        <w:bottom w:val="none" w:sz="0" w:space="0" w:color="auto"/>
        <w:right w:val="none" w:sz="0" w:space="0" w:color="auto"/>
      </w:divBdr>
    </w:div>
    <w:div w:id="787506622">
      <w:bodyDiv w:val="1"/>
      <w:marLeft w:val="0"/>
      <w:marRight w:val="0"/>
      <w:marTop w:val="0"/>
      <w:marBottom w:val="0"/>
      <w:divBdr>
        <w:top w:val="none" w:sz="0" w:space="0" w:color="auto"/>
        <w:left w:val="none" w:sz="0" w:space="0" w:color="auto"/>
        <w:bottom w:val="none" w:sz="0" w:space="0" w:color="auto"/>
        <w:right w:val="none" w:sz="0" w:space="0" w:color="auto"/>
      </w:divBdr>
    </w:div>
    <w:div w:id="795952029">
      <w:bodyDiv w:val="1"/>
      <w:marLeft w:val="0"/>
      <w:marRight w:val="0"/>
      <w:marTop w:val="0"/>
      <w:marBottom w:val="0"/>
      <w:divBdr>
        <w:top w:val="none" w:sz="0" w:space="0" w:color="auto"/>
        <w:left w:val="none" w:sz="0" w:space="0" w:color="auto"/>
        <w:bottom w:val="none" w:sz="0" w:space="0" w:color="auto"/>
        <w:right w:val="none" w:sz="0" w:space="0" w:color="auto"/>
      </w:divBdr>
    </w:div>
    <w:div w:id="817116245">
      <w:bodyDiv w:val="1"/>
      <w:marLeft w:val="0"/>
      <w:marRight w:val="0"/>
      <w:marTop w:val="0"/>
      <w:marBottom w:val="0"/>
      <w:divBdr>
        <w:top w:val="none" w:sz="0" w:space="0" w:color="auto"/>
        <w:left w:val="none" w:sz="0" w:space="0" w:color="auto"/>
        <w:bottom w:val="none" w:sz="0" w:space="0" w:color="auto"/>
        <w:right w:val="none" w:sz="0" w:space="0" w:color="auto"/>
      </w:divBdr>
    </w:div>
    <w:div w:id="825168010">
      <w:bodyDiv w:val="1"/>
      <w:marLeft w:val="0"/>
      <w:marRight w:val="0"/>
      <w:marTop w:val="0"/>
      <w:marBottom w:val="0"/>
      <w:divBdr>
        <w:top w:val="none" w:sz="0" w:space="0" w:color="auto"/>
        <w:left w:val="none" w:sz="0" w:space="0" w:color="auto"/>
        <w:bottom w:val="none" w:sz="0" w:space="0" w:color="auto"/>
        <w:right w:val="none" w:sz="0" w:space="0" w:color="auto"/>
      </w:divBdr>
      <w:divsChild>
        <w:div w:id="494535781">
          <w:marLeft w:val="0"/>
          <w:marRight w:val="0"/>
          <w:marTop w:val="0"/>
          <w:marBottom w:val="0"/>
          <w:divBdr>
            <w:top w:val="none" w:sz="0" w:space="0" w:color="auto"/>
            <w:left w:val="none" w:sz="0" w:space="0" w:color="auto"/>
            <w:bottom w:val="none" w:sz="0" w:space="0" w:color="auto"/>
            <w:right w:val="none" w:sz="0" w:space="0" w:color="auto"/>
          </w:divBdr>
        </w:div>
      </w:divsChild>
    </w:div>
    <w:div w:id="830099645">
      <w:bodyDiv w:val="1"/>
      <w:marLeft w:val="0"/>
      <w:marRight w:val="0"/>
      <w:marTop w:val="0"/>
      <w:marBottom w:val="0"/>
      <w:divBdr>
        <w:top w:val="none" w:sz="0" w:space="0" w:color="auto"/>
        <w:left w:val="none" w:sz="0" w:space="0" w:color="auto"/>
        <w:bottom w:val="none" w:sz="0" w:space="0" w:color="auto"/>
        <w:right w:val="none" w:sz="0" w:space="0" w:color="auto"/>
      </w:divBdr>
    </w:div>
    <w:div w:id="845945299">
      <w:bodyDiv w:val="1"/>
      <w:marLeft w:val="0"/>
      <w:marRight w:val="0"/>
      <w:marTop w:val="0"/>
      <w:marBottom w:val="0"/>
      <w:divBdr>
        <w:top w:val="none" w:sz="0" w:space="0" w:color="auto"/>
        <w:left w:val="none" w:sz="0" w:space="0" w:color="auto"/>
        <w:bottom w:val="none" w:sz="0" w:space="0" w:color="auto"/>
        <w:right w:val="none" w:sz="0" w:space="0" w:color="auto"/>
      </w:divBdr>
    </w:div>
    <w:div w:id="846870765">
      <w:bodyDiv w:val="1"/>
      <w:marLeft w:val="0"/>
      <w:marRight w:val="0"/>
      <w:marTop w:val="0"/>
      <w:marBottom w:val="0"/>
      <w:divBdr>
        <w:top w:val="none" w:sz="0" w:space="0" w:color="auto"/>
        <w:left w:val="none" w:sz="0" w:space="0" w:color="auto"/>
        <w:bottom w:val="none" w:sz="0" w:space="0" w:color="auto"/>
        <w:right w:val="none" w:sz="0" w:space="0" w:color="auto"/>
      </w:divBdr>
      <w:divsChild>
        <w:div w:id="1790314614">
          <w:marLeft w:val="0"/>
          <w:marRight w:val="0"/>
          <w:marTop w:val="0"/>
          <w:marBottom w:val="0"/>
          <w:divBdr>
            <w:top w:val="none" w:sz="0" w:space="0" w:color="auto"/>
            <w:left w:val="none" w:sz="0" w:space="0" w:color="auto"/>
            <w:bottom w:val="none" w:sz="0" w:space="0" w:color="auto"/>
            <w:right w:val="none" w:sz="0" w:space="0" w:color="auto"/>
          </w:divBdr>
        </w:div>
      </w:divsChild>
    </w:div>
    <w:div w:id="859003064">
      <w:bodyDiv w:val="1"/>
      <w:marLeft w:val="0"/>
      <w:marRight w:val="0"/>
      <w:marTop w:val="0"/>
      <w:marBottom w:val="0"/>
      <w:divBdr>
        <w:top w:val="none" w:sz="0" w:space="0" w:color="auto"/>
        <w:left w:val="none" w:sz="0" w:space="0" w:color="auto"/>
        <w:bottom w:val="none" w:sz="0" w:space="0" w:color="auto"/>
        <w:right w:val="none" w:sz="0" w:space="0" w:color="auto"/>
      </w:divBdr>
    </w:div>
    <w:div w:id="868299139">
      <w:bodyDiv w:val="1"/>
      <w:marLeft w:val="0"/>
      <w:marRight w:val="0"/>
      <w:marTop w:val="0"/>
      <w:marBottom w:val="0"/>
      <w:divBdr>
        <w:top w:val="none" w:sz="0" w:space="0" w:color="auto"/>
        <w:left w:val="none" w:sz="0" w:space="0" w:color="auto"/>
        <w:bottom w:val="none" w:sz="0" w:space="0" w:color="auto"/>
        <w:right w:val="none" w:sz="0" w:space="0" w:color="auto"/>
      </w:divBdr>
    </w:div>
    <w:div w:id="870921626">
      <w:bodyDiv w:val="1"/>
      <w:marLeft w:val="0"/>
      <w:marRight w:val="0"/>
      <w:marTop w:val="0"/>
      <w:marBottom w:val="0"/>
      <w:divBdr>
        <w:top w:val="none" w:sz="0" w:space="0" w:color="auto"/>
        <w:left w:val="none" w:sz="0" w:space="0" w:color="auto"/>
        <w:bottom w:val="none" w:sz="0" w:space="0" w:color="auto"/>
        <w:right w:val="none" w:sz="0" w:space="0" w:color="auto"/>
      </w:divBdr>
      <w:divsChild>
        <w:div w:id="1241908656">
          <w:marLeft w:val="0"/>
          <w:marRight w:val="0"/>
          <w:marTop w:val="0"/>
          <w:marBottom w:val="0"/>
          <w:divBdr>
            <w:top w:val="none" w:sz="0" w:space="0" w:color="auto"/>
            <w:left w:val="none" w:sz="0" w:space="0" w:color="auto"/>
            <w:bottom w:val="none" w:sz="0" w:space="0" w:color="auto"/>
            <w:right w:val="none" w:sz="0" w:space="0" w:color="auto"/>
          </w:divBdr>
        </w:div>
      </w:divsChild>
    </w:div>
    <w:div w:id="876162531">
      <w:bodyDiv w:val="1"/>
      <w:marLeft w:val="0"/>
      <w:marRight w:val="0"/>
      <w:marTop w:val="0"/>
      <w:marBottom w:val="0"/>
      <w:divBdr>
        <w:top w:val="none" w:sz="0" w:space="0" w:color="auto"/>
        <w:left w:val="none" w:sz="0" w:space="0" w:color="auto"/>
        <w:bottom w:val="none" w:sz="0" w:space="0" w:color="auto"/>
        <w:right w:val="none" w:sz="0" w:space="0" w:color="auto"/>
      </w:divBdr>
      <w:divsChild>
        <w:div w:id="164787156">
          <w:marLeft w:val="0"/>
          <w:marRight w:val="0"/>
          <w:marTop w:val="0"/>
          <w:marBottom w:val="0"/>
          <w:divBdr>
            <w:top w:val="none" w:sz="0" w:space="0" w:color="auto"/>
            <w:left w:val="none" w:sz="0" w:space="0" w:color="auto"/>
            <w:bottom w:val="none" w:sz="0" w:space="0" w:color="auto"/>
            <w:right w:val="none" w:sz="0" w:space="0" w:color="auto"/>
          </w:divBdr>
        </w:div>
      </w:divsChild>
    </w:div>
    <w:div w:id="897321493">
      <w:bodyDiv w:val="1"/>
      <w:marLeft w:val="0"/>
      <w:marRight w:val="0"/>
      <w:marTop w:val="0"/>
      <w:marBottom w:val="0"/>
      <w:divBdr>
        <w:top w:val="none" w:sz="0" w:space="0" w:color="auto"/>
        <w:left w:val="none" w:sz="0" w:space="0" w:color="auto"/>
        <w:bottom w:val="none" w:sz="0" w:space="0" w:color="auto"/>
        <w:right w:val="none" w:sz="0" w:space="0" w:color="auto"/>
      </w:divBdr>
    </w:div>
    <w:div w:id="918443191">
      <w:bodyDiv w:val="1"/>
      <w:marLeft w:val="0"/>
      <w:marRight w:val="0"/>
      <w:marTop w:val="0"/>
      <w:marBottom w:val="0"/>
      <w:divBdr>
        <w:top w:val="none" w:sz="0" w:space="0" w:color="auto"/>
        <w:left w:val="none" w:sz="0" w:space="0" w:color="auto"/>
        <w:bottom w:val="none" w:sz="0" w:space="0" w:color="auto"/>
        <w:right w:val="none" w:sz="0" w:space="0" w:color="auto"/>
      </w:divBdr>
      <w:divsChild>
        <w:div w:id="567156756">
          <w:marLeft w:val="0"/>
          <w:marRight w:val="0"/>
          <w:marTop w:val="0"/>
          <w:marBottom w:val="0"/>
          <w:divBdr>
            <w:top w:val="none" w:sz="0" w:space="0" w:color="auto"/>
            <w:left w:val="none" w:sz="0" w:space="0" w:color="auto"/>
            <w:bottom w:val="none" w:sz="0" w:space="0" w:color="auto"/>
            <w:right w:val="none" w:sz="0" w:space="0" w:color="auto"/>
          </w:divBdr>
          <w:divsChild>
            <w:div w:id="697123168">
              <w:marLeft w:val="0"/>
              <w:marRight w:val="0"/>
              <w:marTop w:val="0"/>
              <w:marBottom w:val="0"/>
              <w:divBdr>
                <w:top w:val="none" w:sz="0" w:space="0" w:color="auto"/>
                <w:left w:val="none" w:sz="0" w:space="0" w:color="auto"/>
                <w:bottom w:val="none" w:sz="0" w:space="0" w:color="auto"/>
                <w:right w:val="none" w:sz="0" w:space="0" w:color="auto"/>
              </w:divBdr>
              <w:divsChild>
                <w:div w:id="11343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3553">
      <w:bodyDiv w:val="1"/>
      <w:marLeft w:val="0"/>
      <w:marRight w:val="0"/>
      <w:marTop w:val="0"/>
      <w:marBottom w:val="0"/>
      <w:divBdr>
        <w:top w:val="none" w:sz="0" w:space="0" w:color="auto"/>
        <w:left w:val="none" w:sz="0" w:space="0" w:color="auto"/>
        <w:bottom w:val="none" w:sz="0" w:space="0" w:color="auto"/>
        <w:right w:val="none" w:sz="0" w:space="0" w:color="auto"/>
      </w:divBdr>
    </w:div>
    <w:div w:id="930233413">
      <w:bodyDiv w:val="1"/>
      <w:marLeft w:val="0"/>
      <w:marRight w:val="0"/>
      <w:marTop w:val="0"/>
      <w:marBottom w:val="0"/>
      <w:divBdr>
        <w:top w:val="none" w:sz="0" w:space="0" w:color="auto"/>
        <w:left w:val="none" w:sz="0" w:space="0" w:color="auto"/>
        <w:bottom w:val="none" w:sz="0" w:space="0" w:color="auto"/>
        <w:right w:val="none" w:sz="0" w:space="0" w:color="auto"/>
      </w:divBdr>
    </w:div>
    <w:div w:id="931937256">
      <w:bodyDiv w:val="1"/>
      <w:marLeft w:val="0"/>
      <w:marRight w:val="0"/>
      <w:marTop w:val="0"/>
      <w:marBottom w:val="0"/>
      <w:divBdr>
        <w:top w:val="none" w:sz="0" w:space="0" w:color="auto"/>
        <w:left w:val="none" w:sz="0" w:space="0" w:color="auto"/>
        <w:bottom w:val="none" w:sz="0" w:space="0" w:color="auto"/>
        <w:right w:val="none" w:sz="0" w:space="0" w:color="auto"/>
      </w:divBdr>
    </w:div>
    <w:div w:id="955595748">
      <w:bodyDiv w:val="1"/>
      <w:marLeft w:val="0"/>
      <w:marRight w:val="0"/>
      <w:marTop w:val="0"/>
      <w:marBottom w:val="0"/>
      <w:divBdr>
        <w:top w:val="none" w:sz="0" w:space="0" w:color="auto"/>
        <w:left w:val="none" w:sz="0" w:space="0" w:color="auto"/>
        <w:bottom w:val="none" w:sz="0" w:space="0" w:color="auto"/>
        <w:right w:val="none" w:sz="0" w:space="0" w:color="auto"/>
      </w:divBdr>
      <w:divsChild>
        <w:div w:id="86269716">
          <w:marLeft w:val="0"/>
          <w:marRight w:val="0"/>
          <w:marTop w:val="0"/>
          <w:marBottom w:val="0"/>
          <w:divBdr>
            <w:top w:val="none" w:sz="0" w:space="0" w:color="auto"/>
            <w:left w:val="none" w:sz="0" w:space="0" w:color="auto"/>
            <w:bottom w:val="none" w:sz="0" w:space="0" w:color="auto"/>
            <w:right w:val="none" w:sz="0" w:space="0" w:color="auto"/>
          </w:divBdr>
        </w:div>
      </w:divsChild>
    </w:div>
    <w:div w:id="993799743">
      <w:bodyDiv w:val="1"/>
      <w:marLeft w:val="0"/>
      <w:marRight w:val="0"/>
      <w:marTop w:val="0"/>
      <w:marBottom w:val="0"/>
      <w:divBdr>
        <w:top w:val="none" w:sz="0" w:space="0" w:color="auto"/>
        <w:left w:val="none" w:sz="0" w:space="0" w:color="auto"/>
        <w:bottom w:val="none" w:sz="0" w:space="0" w:color="auto"/>
        <w:right w:val="none" w:sz="0" w:space="0" w:color="auto"/>
      </w:divBdr>
    </w:div>
    <w:div w:id="1006783072">
      <w:bodyDiv w:val="1"/>
      <w:marLeft w:val="0"/>
      <w:marRight w:val="0"/>
      <w:marTop w:val="0"/>
      <w:marBottom w:val="0"/>
      <w:divBdr>
        <w:top w:val="none" w:sz="0" w:space="0" w:color="auto"/>
        <w:left w:val="none" w:sz="0" w:space="0" w:color="auto"/>
        <w:bottom w:val="none" w:sz="0" w:space="0" w:color="auto"/>
        <w:right w:val="none" w:sz="0" w:space="0" w:color="auto"/>
      </w:divBdr>
    </w:div>
    <w:div w:id="1017729219">
      <w:bodyDiv w:val="1"/>
      <w:marLeft w:val="0"/>
      <w:marRight w:val="0"/>
      <w:marTop w:val="0"/>
      <w:marBottom w:val="0"/>
      <w:divBdr>
        <w:top w:val="none" w:sz="0" w:space="0" w:color="auto"/>
        <w:left w:val="none" w:sz="0" w:space="0" w:color="auto"/>
        <w:bottom w:val="none" w:sz="0" w:space="0" w:color="auto"/>
        <w:right w:val="none" w:sz="0" w:space="0" w:color="auto"/>
      </w:divBdr>
    </w:div>
    <w:div w:id="1026248848">
      <w:bodyDiv w:val="1"/>
      <w:marLeft w:val="0"/>
      <w:marRight w:val="0"/>
      <w:marTop w:val="0"/>
      <w:marBottom w:val="0"/>
      <w:divBdr>
        <w:top w:val="none" w:sz="0" w:space="0" w:color="auto"/>
        <w:left w:val="none" w:sz="0" w:space="0" w:color="auto"/>
        <w:bottom w:val="none" w:sz="0" w:space="0" w:color="auto"/>
        <w:right w:val="none" w:sz="0" w:space="0" w:color="auto"/>
      </w:divBdr>
    </w:div>
    <w:div w:id="1047071091">
      <w:bodyDiv w:val="1"/>
      <w:marLeft w:val="0"/>
      <w:marRight w:val="0"/>
      <w:marTop w:val="0"/>
      <w:marBottom w:val="0"/>
      <w:divBdr>
        <w:top w:val="none" w:sz="0" w:space="0" w:color="auto"/>
        <w:left w:val="none" w:sz="0" w:space="0" w:color="auto"/>
        <w:bottom w:val="none" w:sz="0" w:space="0" w:color="auto"/>
        <w:right w:val="none" w:sz="0" w:space="0" w:color="auto"/>
      </w:divBdr>
    </w:div>
    <w:div w:id="1049034839">
      <w:bodyDiv w:val="1"/>
      <w:marLeft w:val="0"/>
      <w:marRight w:val="0"/>
      <w:marTop w:val="0"/>
      <w:marBottom w:val="0"/>
      <w:divBdr>
        <w:top w:val="none" w:sz="0" w:space="0" w:color="auto"/>
        <w:left w:val="none" w:sz="0" w:space="0" w:color="auto"/>
        <w:bottom w:val="none" w:sz="0" w:space="0" w:color="auto"/>
        <w:right w:val="none" w:sz="0" w:space="0" w:color="auto"/>
      </w:divBdr>
    </w:div>
    <w:div w:id="1054692092">
      <w:bodyDiv w:val="1"/>
      <w:marLeft w:val="0"/>
      <w:marRight w:val="0"/>
      <w:marTop w:val="0"/>
      <w:marBottom w:val="0"/>
      <w:divBdr>
        <w:top w:val="none" w:sz="0" w:space="0" w:color="auto"/>
        <w:left w:val="none" w:sz="0" w:space="0" w:color="auto"/>
        <w:bottom w:val="none" w:sz="0" w:space="0" w:color="auto"/>
        <w:right w:val="none" w:sz="0" w:space="0" w:color="auto"/>
      </w:divBdr>
      <w:divsChild>
        <w:div w:id="65106937">
          <w:marLeft w:val="0"/>
          <w:marRight w:val="0"/>
          <w:marTop w:val="0"/>
          <w:marBottom w:val="0"/>
          <w:divBdr>
            <w:top w:val="none" w:sz="0" w:space="0" w:color="auto"/>
            <w:left w:val="none" w:sz="0" w:space="0" w:color="auto"/>
            <w:bottom w:val="none" w:sz="0" w:space="0" w:color="auto"/>
            <w:right w:val="none" w:sz="0" w:space="0" w:color="auto"/>
          </w:divBdr>
          <w:divsChild>
            <w:div w:id="2000494658">
              <w:marLeft w:val="0"/>
              <w:marRight w:val="0"/>
              <w:marTop w:val="0"/>
              <w:marBottom w:val="0"/>
              <w:divBdr>
                <w:top w:val="none" w:sz="0" w:space="0" w:color="auto"/>
                <w:left w:val="none" w:sz="0" w:space="0" w:color="auto"/>
                <w:bottom w:val="none" w:sz="0" w:space="0" w:color="auto"/>
                <w:right w:val="none" w:sz="0" w:space="0" w:color="auto"/>
              </w:divBdr>
              <w:divsChild>
                <w:div w:id="1420561262">
                  <w:marLeft w:val="0"/>
                  <w:marRight w:val="0"/>
                  <w:marTop w:val="0"/>
                  <w:marBottom w:val="0"/>
                  <w:divBdr>
                    <w:top w:val="none" w:sz="0" w:space="0" w:color="auto"/>
                    <w:left w:val="none" w:sz="0" w:space="0" w:color="auto"/>
                    <w:bottom w:val="none" w:sz="0" w:space="0" w:color="auto"/>
                    <w:right w:val="none" w:sz="0" w:space="0" w:color="auto"/>
                  </w:divBdr>
                  <w:divsChild>
                    <w:div w:id="10032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3258">
      <w:bodyDiv w:val="1"/>
      <w:marLeft w:val="0"/>
      <w:marRight w:val="0"/>
      <w:marTop w:val="0"/>
      <w:marBottom w:val="0"/>
      <w:divBdr>
        <w:top w:val="none" w:sz="0" w:space="0" w:color="auto"/>
        <w:left w:val="none" w:sz="0" w:space="0" w:color="auto"/>
        <w:bottom w:val="none" w:sz="0" w:space="0" w:color="auto"/>
        <w:right w:val="none" w:sz="0" w:space="0" w:color="auto"/>
      </w:divBdr>
    </w:div>
    <w:div w:id="1063138463">
      <w:bodyDiv w:val="1"/>
      <w:marLeft w:val="0"/>
      <w:marRight w:val="0"/>
      <w:marTop w:val="0"/>
      <w:marBottom w:val="0"/>
      <w:divBdr>
        <w:top w:val="none" w:sz="0" w:space="0" w:color="auto"/>
        <w:left w:val="none" w:sz="0" w:space="0" w:color="auto"/>
        <w:bottom w:val="none" w:sz="0" w:space="0" w:color="auto"/>
        <w:right w:val="none" w:sz="0" w:space="0" w:color="auto"/>
      </w:divBdr>
      <w:divsChild>
        <w:div w:id="343559352">
          <w:marLeft w:val="0"/>
          <w:marRight w:val="0"/>
          <w:marTop w:val="0"/>
          <w:marBottom w:val="0"/>
          <w:divBdr>
            <w:top w:val="none" w:sz="0" w:space="0" w:color="auto"/>
            <w:left w:val="none" w:sz="0" w:space="0" w:color="auto"/>
            <w:bottom w:val="none" w:sz="0" w:space="0" w:color="auto"/>
            <w:right w:val="none" w:sz="0" w:space="0" w:color="auto"/>
          </w:divBdr>
        </w:div>
      </w:divsChild>
    </w:div>
    <w:div w:id="1094471182">
      <w:bodyDiv w:val="1"/>
      <w:marLeft w:val="0"/>
      <w:marRight w:val="0"/>
      <w:marTop w:val="0"/>
      <w:marBottom w:val="0"/>
      <w:divBdr>
        <w:top w:val="none" w:sz="0" w:space="0" w:color="auto"/>
        <w:left w:val="none" w:sz="0" w:space="0" w:color="auto"/>
        <w:bottom w:val="none" w:sz="0" w:space="0" w:color="auto"/>
        <w:right w:val="none" w:sz="0" w:space="0" w:color="auto"/>
      </w:divBdr>
    </w:div>
    <w:div w:id="1132594011">
      <w:bodyDiv w:val="1"/>
      <w:marLeft w:val="0"/>
      <w:marRight w:val="0"/>
      <w:marTop w:val="0"/>
      <w:marBottom w:val="0"/>
      <w:divBdr>
        <w:top w:val="none" w:sz="0" w:space="0" w:color="auto"/>
        <w:left w:val="none" w:sz="0" w:space="0" w:color="auto"/>
        <w:bottom w:val="none" w:sz="0" w:space="0" w:color="auto"/>
        <w:right w:val="none" w:sz="0" w:space="0" w:color="auto"/>
      </w:divBdr>
    </w:div>
    <w:div w:id="1133131145">
      <w:bodyDiv w:val="1"/>
      <w:marLeft w:val="0"/>
      <w:marRight w:val="0"/>
      <w:marTop w:val="0"/>
      <w:marBottom w:val="0"/>
      <w:divBdr>
        <w:top w:val="none" w:sz="0" w:space="0" w:color="auto"/>
        <w:left w:val="none" w:sz="0" w:space="0" w:color="auto"/>
        <w:bottom w:val="none" w:sz="0" w:space="0" w:color="auto"/>
        <w:right w:val="none" w:sz="0" w:space="0" w:color="auto"/>
      </w:divBdr>
    </w:div>
    <w:div w:id="1154565561">
      <w:bodyDiv w:val="1"/>
      <w:marLeft w:val="0"/>
      <w:marRight w:val="0"/>
      <w:marTop w:val="0"/>
      <w:marBottom w:val="0"/>
      <w:divBdr>
        <w:top w:val="none" w:sz="0" w:space="0" w:color="auto"/>
        <w:left w:val="none" w:sz="0" w:space="0" w:color="auto"/>
        <w:bottom w:val="none" w:sz="0" w:space="0" w:color="auto"/>
        <w:right w:val="none" w:sz="0" w:space="0" w:color="auto"/>
      </w:divBdr>
      <w:divsChild>
        <w:div w:id="2008092258">
          <w:marLeft w:val="0"/>
          <w:marRight w:val="0"/>
          <w:marTop w:val="0"/>
          <w:marBottom w:val="0"/>
          <w:divBdr>
            <w:top w:val="none" w:sz="0" w:space="0" w:color="auto"/>
            <w:left w:val="none" w:sz="0" w:space="0" w:color="auto"/>
            <w:bottom w:val="none" w:sz="0" w:space="0" w:color="auto"/>
            <w:right w:val="none" w:sz="0" w:space="0" w:color="auto"/>
          </w:divBdr>
        </w:div>
      </w:divsChild>
    </w:div>
    <w:div w:id="1163547910">
      <w:bodyDiv w:val="1"/>
      <w:marLeft w:val="0"/>
      <w:marRight w:val="0"/>
      <w:marTop w:val="0"/>
      <w:marBottom w:val="0"/>
      <w:divBdr>
        <w:top w:val="none" w:sz="0" w:space="0" w:color="auto"/>
        <w:left w:val="none" w:sz="0" w:space="0" w:color="auto"/>
        <w:bottom w:val="none" w:sz="0" w:space="0" w:color="auto"/>
        <w:right w:val="none" w:sz="0" w:space="0" w:color="auto"/>
      </w:divBdr>
    </w:div>
    <w:div w:id="1166096613">
      <w:bodyDiv w:val="1"/>
      <w:marLeft w:val="0"/>
      <w:marRight w:val="0"/>
      <w:marTop w:val="0"/>
      <w:marBottom w:val="0"/>
      <w:divBdr>
        <w:top w:val="none" w:sz="0" w:space="0" w:color="auto"/>
        <w:left w:val="none" w:sz="0" w:space="0" w:color="auto"/>
        <w:bottom w:val="none" w:sz="0" w:space="0" w:color="auto"/>
        <w:right w:val="none" w:sz="0" w:space="0" w:color="auto"/>
      </w:divBdr>
    </w:div>
    <w:div w:id="1205292485">
      <w:bodyDiv w:val="1"/>
      <w:marLeft w:val="0"/>
      <w:marRight w:val="0"/>
      <w:marTop w:val="0"/>
      <w:marBottom w:val="0"/>
      <w:divBdr>
        <w:top w:val="none" w:sz="0" w:space="0" w:color="auto"/>
        <w:left w:val="none" w:sz="0" w:space="0" w:color="auto"/>
        <w:bottom w:val="none" w:sz="0" w:space="0" w:color="auto"/>
        <w:right w:val="none" w:sz="0" w:space="0" w:color="auto"/>
      </w:divBdr>
      <w:divsChild>
        <w:div w:id="1657218703">
          <w:marLeft w:val="0"/>
          <w:marRight w:val="0"/>
          <w:marTop w:val="0"/>
          <w:marBottom w:val="0"/>
          <w:divBdr>
            <w:top w:val="none" w:sz="0" w:space="0" w:color="auto"/>
            <w:left w:val="none" w:sz="0" w:space="0" w:color="auto"/>
            <w:bottom w:val="none" w:sz="0" w:space="0" w:color="auto"/>
            <w:right w:val="none" w:sz="0" w:space="0" w:color="auto"/>
          </w:divBdr>
          <w:divsChild>
            <w:div w:id="602036683">
              <w:marLeft w:val="0"/>
              <w:marRight w:val="0"/>
              <w:marTop w:val="0"/>
              <w:marBottom w:val="0"/>
              <w:divBdr>
                <w:top w:val="none" w:sz="0" w:space="0" w:color="auto"/>
                <w:left w:val="none" w:sz="0" w:space="0" w:color="auto"/>
                <w:bottom w:val="none" w:sz="0" w:space="0" w:color="auto"/>
                <w:right w:val="none" w:sz="0" w:space="0" w:color="auto"/>
              </w:divBdr>
              <w:divsChild>
                <w:div w:id="18388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9960">
      <w:bodyDiv w:val="1"/>
      <w:marLeft w:val="0"/>
      <w:marRight w:val="0"/>
      <w:marTop w:val="0"/>
      <w:marBottom w:val="0"/>
      <w:divBdr>
        <w:top w:val="none" w:sz="0" w:space="0" w:color="auto"/>
        <w:left w:val="none" w:sz="0" w:space="0" w:color="auto"/>
        <w:bottom w:val="none" w:sz="0" w:space="0" w:color="auto"/>
        <w:right w:val="none" w:sz="0" w:space="0" w:color="auto"/>
      </w:divBdr>
      <w:divsChild>
        <w:div w:id="1417509108">
          <w:marLeft w:val="0"/>
          <w:marRight w:val="0"/>
          <w:marTop w:val="0"/>
          <w:marBottom w:val="0"/>
          <w:divBdr>
            <w:top w:val="none" w:sz="0" w:space="0" w:color="auto"/>
            <w:left w:val="none" w:sz="0" w:space="0" w:color="auto"/>
            <w:bottom w:val="none" w:sz="0" w:space="0" w:color="auto"/>
            <w:right w:val="none" w:sz="0" w:space="0" w:color="auto"/>
          </w:divBdr>
        </w:div>
      </w:divsChild>
    </w:div>
    <w:div w:id="1230117282">
      <w:bodyDiv w:val="1"/>
      <w:marLeft w:val="0"/>
      <w:marRight w:val="0"/>
      <w:marTop w:val="0"/>
      <w:marBottom w:val="0"/>
      <w:divBdr>
        <w:top w:val="none" w:sz="0" w:space="0" w:color="auto"/>
        <w:left w:val="none" w:sz="0" w:space="0" w:color="auto"/>
        <w:bottom w:val="none" w:sz="0" w:space="0" w:color="auto"/>
        <w:right w:val="none" w:sz="0" w:space="0" w:color="auto"/>
      </w:divBdr>
    </w:div>
    <w:div w:id="1233925457">
      <w:bodyDiv w:val="1"/>
      <w:marLeft w:val="0"/>
      <w:marRight w:val="0"/>
      <w:marTop w:val="0"/>
      <w:marBottom w:val="0"/>
      <w:divBdr>
        <w:top w:val="none" w:sz="0" w:space="0" w:color="auto"/>
        <w:left w:val="none" w:sz="0" w:space="0" w:color="auto"/>
        <w:bottom w:val="none" w:sz="0" w:space="0" w:color="auto"/>
        <w:right w:val="none" w:sz="0" w:space="0" w:color="auto"/>
      </w:divBdr>
    </w:div>
    <w:div w:id="1256938687">
      <w:bodyDiv w:val="1"/>
      <w:marLeft w:val="0"/>
      <w:marRight w:val="0"/>
      <w:marTop w:val="0"/>
      <w:marBottom w:val="0"/>
      <w:divBdr>
        <w:top w:val="none" w:sz="0" w:space="0" w:color="auto"/>
        <w:left w:val="none" w:sz="0" w:space="0" w:color="auto"/>
        <w:bottom w:val="none" w:sz="0" w:space="0" w:color="auto"/>
        <w:right w:val="none" w:sz="0" w:space="0" w:color="auto"/>
      </w:divBdr>
    </w:div>
    <w:div w:id="1259828835">
      <w:bodyDiv w:val="1"/>
      <w:marLeft w:val="0"/>
      <w:marRight w:val="0"/>
      <w:marTop w:val="0"/>
      <w:marBottom w:val="0"/>
      <w:divBdr>
        <w:top w:val="none" w:sz="0" w:space="0" w:color="auto"/>
        <w:left w:val="none" w:sz="0" w:space="0" w:color="auto"/>
        <w:bottom w:val="none" w:sz="0" w:space="0" w:color="auto"/>
        <w:right w:val="none" w:sz="0" w:space="0" w:color="auto"/>
      </w:divBdr>
    </w:div>
    <w:div w:id="1264024382">
      <w:bodyDiv w:val="1"/>
      <w:marLeft w:val="0"/>
      <w:marRight w:val="0"/>
      <w:marTop w:val="0"/>
      <w:marBottom w:val="0"/>
      <w:divBdr>
        <w:top w:val="none" w:sz="0" w:space="0" w:color="auto"/>
        <w:left w:val="none" w:sz="0" w:space="0" w:color="auto"/>
        <w:bottom w:val="none" w:sz="0" w:space="0" w:color="auto"/>
        <w:right w:val="none" w:sz="0" w:space="0" w:color="auto"/>
      </w:divBdr>
    </w:div>
    <w:div w:id="1266965236">
      <w:bodyDiv w:val="1"/>
      <w:marLeft w:val="0"/>
      <w:marRight w:val="0"/>
      <w:marTop w:val="0"/>
      <w:marBottom w:val="0"/>
      <w:divBdr>
        <w:top w:val="none" w:sz="0" w:space="0" w:color="auto"/>
        <w:left w:val="none" w:sz="0" w:space="0" w:color="auto"/>
        <w:bottom w:val="none" w:sz="0" w:space="0" w:color="auto"/>
        <w:right w:val="none" w:sz="0" w:space="0" w:color="auto"/>
      </w:divBdr>
    </w:div>
    <w:div w:id="1281106447">
      <w:bodyDiv w:val="1"/>
      <w:marLeft w:val="0"/>
      <w:marRight w:val="0"/>
      <w:marTop w:val="0"/>
      <w:marBottom w:val="0"/>
      <w:divBdr>
        <w:top w:val="none" w:sz="0" w:space="0" w:color="auto"/>
        <w:left w:val="none" w:sz="0" w:space="0" w:color="auto"/>
        <w:bottom w:val="none" w:sz="0" w:space="0" w:color="auto"/>
        <w:right w:val="none" w:sz="0" w:space="0" w:color="auto"/>
      </w:divBdr>
      <w:divsChild>
        <w:div w:id="1795833338">
          <w:marLeft w:val="0"/>
          <w:marRight w:val="0"/>
          <w:marTop w:val="0"/>
          <w:marBottom w:val="0"/>
          <w:divBdr>
            <w:top w:val="none" w:sz="0" w:space="0" w:color="auto"/>
            <w:left w:val="none" w:sz="0" w:space="0" w:color="auto"/>
            <w:bottom w:val="none" w:sz="0" w:space="0" w:color="auto"/>
            <w:right w:val="none" w:sz="0" w:space="0" w:color="auto"/>
          </w:divBdr>
        </w:div>
      </w:divsChild>
    </w:div>
    <w:div w:id="1282298460">
      <w:bodyDiv w:val="1"/>
      <w:marLeft w:val="0"/>
      <w:marRight w:val="0"/>
      <w:marTop w:val="0"/>
      <w:marBottom w:val="0"/>
      <w:divBdr>
        <w:top w:val="none" w:sz="0" w:space="0" w:color="auto"/>
        <w:left w:val="none" w:sz="0" w:space="0" w:color="auto"/>
        <w:bottom w:val="none" w:sz="0" w:space="0" w:color="auto"/>
        <w:right w:val="none" w:sz="0" w:space="0" w:color="auto"/>
      </w:divBdr>
      <w:divsChild>
        <w:div w:id="52929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227">
      <w:bodyDiv w:val="1"/>
      <w:marLeft w:val="0"/>
      <w:marRight w:val="0"/>
      <w:marTop w:val="0"/>
      <w:marBottom w:val="0"/>
      <w:divBdr>
        <w:top w:val="none" w:sz="0" w:space="0" w:color="auto"/>
        <w:left w:val="none" w:sz="0" w:space="0" w:color="auto"/>
        <w:bottom w:val="none" w:sz="0" w:space="0" w:color="auto"/>
        <w:right w:val="none" w:sz="0" w:space="0" w:color="auto"/>
      </w:divBdr>
    </w:div>
    <w:div w:id="1295480302">
      <w:bodyDiv w:val="1"/>
      <w:marLeft w:val="0"/>
      <w:marRight w:val="0"/>
      <w:marTop w:val="0"/>
      <w:marBottom w:val="0"/>
      <w:divBdr>
        <w:top w:val="none" w:sz="0" w:space="0" w:color="auto"/>
        <w:left w:val="none" w:sz="0" w:space="0" w:color="auto"/>
        <w:bottom w:val="none" w:sz="0" w:space="0" w:color="auto"/>
        <w:right w:val="none" w:sz="0" w:space="0" w:color="auto"/>
      </w:divBdr>
    </w:div>
    <w:div w:id="1300384714">
      <w:bodyDiv w:val="1"/>
      <w:marLeft w:val="0"/>
      <w:marRight w:val="0"/>
      <w:marTop w:val="0"/>
      <w:marBottom w:val="0"/>
      <w:divBdr>
        <w:top w:val="none" w:sz="0" w:space="0" w:color="auto"/>
        <w:left w:val="none" w:sz="0" w:space="0" w:color="auto"/>
        <w:bottom w:val="none" w:sz="0" w:space="0" w:color="auto"/>
        <w:right w:val="none" w:sz="0" w:space="0" w:color="auto"/>
      </w:divBdr>
    </w:div>
    <w:div w:id="1310093536">
      <w:bodyDiv w:val="1"/>
      <w:marLeft w:val="0"/>
      <w:marRight w:val="0"/>
      <w:marTop w:val="0"/>
      <w:marBottom w:val="0"/>
      <w:divBdr>
        <w:top w:val="none" w:sz="0" w:space="0" w:color="auto"/>
        <w:left w:val="none" w:sz="0" w:space="0" w:color="auto"/>
        <w:bottom w:val="none" w:sz="0" w:space="0" w:color="auto"/>
        <w:right w:val="none" w:sz="0" w:space="0" w:color="auto"/>
      </w:divBdr>
    </w:div>
    <w:div w:id="1316495716">
      <w:bodyDiv w:val="1"/>
      <w:marLeft w:val="0"/>
      <w:marRight w:val="0"/>
      <w:marTop w:val="0"/>
      <w:marBottom w:val="0"/>
      <w:divBdr>
        <w:top w:val="none" w:sz="0" w:space="0" w:color="auto"/>
        <w:left w:val="none" w:sz="0" w:space="0" w:color="auto"/>
        <w:bottom w:val="none" w:sz="0" w:space="0" w:color="auto"/>
        <w:right w:val="none" w:sz="0" w:space="0" w:color="auto"/>
      </w:divBdr>
    </w:div>
    <w:div w:id="1324971040">
      <w:bodyDiv w:val="1"/>
      <w:marLeft w:val="0"/>
      <w:marRight w:val="0"/>
      <w:marTop w:val="0"/>
      <w:marBottom w:val="0"/>
      <w:divBdr>
        <w:top w:val="none" w:sz="0" w:space="0" w:color="auto"/>
        <w:left w:val="none" w:sz="0" w:space="0" w:color="auto"/>
        <w:bottom w:val="none" w:sz="0" w:space="0" w:color="auto"/>
        <w:right w:val="none" w:sz="0" w:space="0" w:color="auto"/>
      </w:divBdr>
    </w:div>
    <w:div w:id="1336960154">
      <w:bodyDiv w:val="1"/>
      <w:marLeft w:val="0"/>
      <w:marRight w:val="0"/>
      <w:marTop w:val="0"/>
      <w:marBottom w:val="0"/>
      <w:divBdr>
        <w:top w:val="none" w:sz="0" w:space="0" w:color="auto"/>
        <w:left w:val="none" w:sz="0" w:space="0" w:color="auto"/>
        <w:bottom w:val="none" w:sz="0" w:space="0" w:color="auto"/>
        <w:right w:val="none" w:sz="0" w:space="0" w:color="auto"/>
      </w:divBdr>
    </w:div>
    <w:div w:id="1338079254">
      <w:bodyDiv w:val="1"/>
      <w:marLeft w:val="0"/>
      <w:marRight w:val="0"/>
      <w:marTop w:val="0"/>
      <w:marBottom w:val="0"/>
      <w:divBdr>
        <w:top w:val="none" w:sz="0" w:space="0" w:color="auto"/>
        <w:left w:val="none" w:sz="0" w:space="0" w:color="auto"/>
        <w:bottom w:val="none" w:sz="0" w:space="0" w:color="auto"/>
        <w:right w:val="none" w:sz="0" w:space="0" w:color="auto"/>
      </w:divBdr>
    </w:div>
    <w:div w:id="1340696836">
      <w:bodyDiv w:val="1"/>
      <w:marLeft w:val="0"/>
      <w:marRight w:val="0"/>
      <w:marTop w:val="0"/>
      <w:marBottom w:val="0"/>
      <w:divBdr>
        <w:top w:val="none" w:sz="0" w:space="0" w:color="auto"/>
        <w:left w:val="none" w:sz="0" w:space="0" w:color="auto"/>
        <w:bottom w:val="none" w:sz="0" w:space="0" w:color="auto"/>
        <w:right w:val="none" w:sz="0" w:space="0" w:color="auto"/>
      </w:divBdr>
    </w:div>
    <w:div w:id="1352099406">
      <w:bodyDiv w:val="1"/>
      <w:marLeft w:val="0"/>
      <w:marRight w:val="0"/>
      <w:marTop w:val="0"/>
      <w:marBottom w:val="0"/>
      <w:divBdr>
        <w:top w:val="none" w:sz="0" w:space="0" w:color="auto"/>
        <w:left w:val="none" w:sz="0" w:space="0" w:color="auto"/>
        <w:bottom w:val="none" w:sz="0" w:space="0" w:color="auto"/>
        <w:right w:val="none" w:sz="0" w:space="0" w:color="auto"/>
      </w:divBdr>
    </w:div>
    <w:div w:id="1354265517">
      <w:bodyDiv w:val="1"/>
      <w:marLeft w:val="0"/>
      <w:marRight w:val="0"/>
      <w:marTop w:val="0"/>
      <w:marBottom w:val="0"/>
      <w:divBdr>
        <w:top w:val="none" w:sz="0" w:space="0" w:color="auto"/>
        <w:left w:val="none" w:sz="0" w:space="0" w:color="auto"/>
        <w:bottom w:val="none" w:sz="0" w:space="0" w:color="auto"/>
        <w:right w:val="none" w:sz="0" w:space="0" w:color="auto"/>
      </w:divBdr>
    </w:div>
    <w:div w:id="1369993789">
      <w:bodyDiv w:val="1"/>
      <w:marLeft w:val="0"/>
      <w:marRight w:val="0"/>
      <w:marTop w:val="0"/>
      <w:marBottom w:val="0"/>
      <w:divBdr>
        <w:top w:val="none" w:sz="0" w:space="0" w:color="auto"/>
        <w:left w:val="none" w:sz="0" w:space="0" w:color="auto"/>
        <w:bottom w:val="none" w:sz="0" w:space="0" w:color="auto"/>
        <w:right w:val="none" w:sz="0" w:space="0" w:color="auto"/>
      </w:divBdr>
    </w:div>
    <w:div w:id="1384982409">
      <w:bodyDiv w:val="1"/>
      <w:marLeft w:val="0"/>
      <w:marRight w:val="0"/>
      <w:marTop w:val="0"/>
      <w:marBottom w:val="0"/>
      <w:divBdr>
        <w:top w:val="none" w:sz="0" w:space="0" w:color="auto"/>
        <w:left w:val="none" w:sz="0" w:space="0" w:color="auto"/>
        <w:bottom w:val="none" w:sz="0" w:space="0" w:color="auto"/>
        <w:right w:val="none" w:sz="0" w:space="0" w:color="auto"/>
      </w:divBdr>
    </w:div>
    <w:div w:id="1389382546">
      <w:bodyDiv w:val="1"/>
      <w:marLeft w:val="0"/>
      <w:marRight w:val="0"/>
      <w:marTop w:val="0"/>
      <w:marBottom w:val="0"/>
      <w:divBdr>
        <w:top w:val="none" w:sz="0" w:space="0" w:color="auto"/>
        <w:left w:val="none" w:sz="0" w:space="0" w:color="auto"/>
        <w:bottom w:val="none" w:sz="0" w:space="0" w:color="auto"/>
        <w:right w:val="none" w:sz="0" w:space="0" w:color="auto"/>
      </w:divBdr>
    </w:div>
    <w:div w:id="1401094202">
      <w:bodyDiv w:val="1"/>
      <w:marLeft w:val="0"/>
      <w:marRight w:val="0"/>
      <w:marTop w:val="0"/>
      <w:marBottom w:val="0"/>
      <w:divBdr>
        <w:top w:val="none" w:sz="0" w:space="0" w:color="auto"/>
        <w:left w:val="none" w:sz="0" w:space="0" w:color="auto"/>
        <w:bottom w:val="none" w:sz="0" w:space="0" w:color="auto"/>
        <w:right w:val="none" w:sz="0" w:space="0" w:color="auto"/>
      </w:divBdr>
    </w:div>
    <w:div w:id="1406538287">
      <w:bodyDiv w:val="1"/>
      <w:marLeft w:val="0"/>
      <w:marRight w:val="0"/>
      <w:marTop w:val="0"/>
      <w:marBottom w:val="0"/>
      <w:divBdr>
        <w:top w:val="none" w:sz="0" w:space="0" w:color="auto"/>
        <w:left w:val="none" w:sz="0" w:space="0" w:color="auto"/>
        <w:bottom w:val="none" w:sz="0" w:space="0" w:color="auto"/>
        <w:right w:val="none" w:sz="0" w:space="0" w:color="auto"/>
      </w:divBdr>
    </w:div>
    <w:div w:id="1426074449">
      <w:bodyDiv w:val="1"/>
      <w:marLeft w:val="0"/>
      <w:marRight w:val="0"/>
      <w:marTop w:val="0"/>
      <w:marBottom w:val="0"/>
      <w:divBdr>
        <w:top w:val="none" w:sz="0" w:space="0" w:color="auto"/>
        <w:left w:val="none" w:sz="0" w:space="0" w:color="auto"/>
        <w:bottom w:val="none" w:sz="0" w:space="0" w:color="auto"/>
        <w:right w:val="none" w:sz="0" w:space="0" w:color="auto"/>
      </w:divBdr>
    </w:div>
    <w:div w:id="1427767941">
      <w:bodyDiv w:val="1"/>
      <w:marLeft w:val="0"/>
      <w:marRight w:val="0"/>
      <w:marTop w:val="0"/>
      <w:marBottom w:val="0"/>
      <w:divBdr>
        <w:top w:val="none" w:sz="0" w:space="0" w:color="auto"/>
        <w:left w:val="none" w:sz="0" w:space="0" w:color="auto"/>
        <w:bottom w:val="none" w:sz="0" w:space="0" w:color="auto"/>
        <w:right w:val="none" w:sz="0" w:space="0" w:color="auto"/>
      </w:divBdr>
      <w:divsChild>
        <w:div w:id="711808435">
          <w:marLeft w:val="0"/>
          <w:marRight w:val="0"/>
          <w:marTop w:val="0"/>
          <w:marBottom w:val="0"/>
          <w:divBdr>
            <w:top w:val="none" w:sz="0" w:space="0" w:color="auto"/>
            <w:left w:val="none" w:sz="0" w:space="0" w:color="auto"/>
            <w:bottom w:val="none" w:sz="0" w:space="0" w:color="auto"/>
            <w:right w:val="none" w:sz="0" w:space="0" w:color="auto"/>
          </w:divBdr>
        </w:div>
      </w:divsChild>
    </w:div>
    <w:div w:id="1434326917">
      <w:bodyDiv w:val="1"/>
      <w:marLeft w:val="0"/>
      <w:marRight w:val="0"/>
      <w:marTop w:val="0"/>
      <w:marBottom w:val="0"/>
      <w:divBdr>
        <w:top w:val="none" w:sz="0" w:space="0" w:color="auto"/>
        <w:left w:val="none" w:sz="0" w:space="0" w:color="auto"/>
        <w:bottom w:val="none" w:sz="0" w:space="0" w:color="auto"/>
        <w:right w:val="none" w:sz="0" w:space="0" w:color="auto"/>
      </w:divBdr>
      <w:divsChild>
        <w:div w:id="1124035724">
          <w:marLeft w:val="0"/>
          <w:marRight w:val="0"/>
          <w:marTop w:val="0"/>
          <w:marBottom w:val="0"/>
          <w:divBdr>
            <w:top w:val="none" w:sz="0" w:space="0" w:color="auto"/>
            <w:left w:val="none" w:sz="0" w:space="0" w:color="auto"/>
            <w:bottom w:val="none" w:sz="0" w:space="0" w:color="auto"/>
            <w:right w:val="none" w:sz="0" w:space="0" w:color="auto"/>
          </w:divBdr>
          <w:divsChild>
            <w:div w:id="875777495">
              <w:marLeft w:val="0"/>
              <w:marRight w:val="0"/>
              <w:marTop w:val="0"/>
              <w:marBottom w:val="0"/>
              <w:divBdr>
                <w:top w:val="none" w:sz="0" w:space="0" w:color="auto"/>
                <w:left w:val="none" w:sz="0" w:space="0" w:color="auto"/>
                <w:bottom w:val="none" w:sz="0" w:space="0" w:color="auto"/>
                <w:right w:val="none" w:sz="0" w:space="0" w:color="auto"/>
              </w:divBdr>
              <w:divsChild>
                <w:div w:id="213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2468">
      <w:bodyDiv w:val="1"/>
      <w:marLeft w:val="0"/>
      <w:marRight w:val="0"/>
      <w:marTop w:val="0"/>
      <w:marBottom w:val="0"/>
      <w:divBdr>
        <w:top w:val="none" w:sz="0" w:space="0" w:color="auto"/>
        <w:left w:val="none" w:sz="0" w:space="0" w:color="auto"/>
        <w:bottom w:val="none" w:sz="0" w:space="0" w:color="auto"/>
        <w:right w:val="none" w:sz="0" w:space="0" w:color="auto"/>
      </w:divBdr>
      <w:divsChild>
        <w:div w:id="1162545612">
          <w:marLeft w:val="0"/>
          <w:marRight w:val="0"/>
          <w:marTop w:val="0"/>
          <w:marBottom w:val="0"/>
          <w:divBdr>
            <w:top w:val="none" w:sz="0" w:space="0" w:color="auto"/>
            <w:left w:val="none" w:sz="0" w:space="0" w:color="auto"/>
            <w:bottom w:val="none" w:sz="0" w:space="0" w:color="auto"/>
            <w:right w:val="none" w:sz="0" w:space="0" w:color="auto"/>
          </w:divBdr>
        </w:div>
        <w:div w:id="1693919900">
          <w:marLeft w:val="0"/>
          <w:marRight w:val="0"/>
          <w:marTop w:val="0"/>
          <w:marBottom w:val="0"/>
          <w:divBdr>
            <w:top w:val="none" w:sz="0" w:space="0" w:color="auto"/>
            <w:left w:val="none" w:sz="0" w:space="0" w:color="auto"/>
            <w:bottom w:val="none" w:sz="0" w:space="0" w:color="auto"/>
            <w:right w:val="none" w:sz="0" w:space="0" w:color="auto"/>
          </w:divBdr>
        </w:div>
      </w:divsChild>
    </w:div>
    <w:div w:id="1483932254">
      <w:bodyDiv w:val="1"/>
      <w:marLeft w:val="0"/>
      <w:marRight w:val="0"/>
      <w:marTop w:val="0"/>
      <w:marBottom w:val="0"/>
      <w:divBdr>
        <w:top w:val="none" w:sz="0" w:space="0" w:color="auto"/>
        <w:left w:val="none" w:sz="0" w:space="0" w:color="auto"/>
        <w:bottom w:val="none" w:sz="0" w:space="0" w:color="auto"/>
        <w:right w:val="none" w:sz="0" w:space="0" w:color="auto"/>
      </w:divBdr>
    </w:div>
    <w:div w:id="1503549579">
      <w:bodyDiv w:val="1"/>
      <w:marLeft w:val="0"/>
      <w:marRight w:val="0"/>
      <w:marTop w:val="0"/>
      <w:marBottom w:val="0"/>
      <w:divBdr>
        <w:top w:val="none" w:sz="0" w:space="0" w:color="auto"/>
        <w:left w:val="none" w:sz="0" w:space="0" w:color="auto"/>
        <w:bottom w:val="none" w:sz="0" w:space="0" w:color="auto"/>
        <w:right w:val="none" w:sz="0" w:space="0" w:color="auto"/>
      </w:divBdr>
    </w:div>
    <w:div w:id="1518228736">
      <w:bodyDiv w:val="1"/>
      <w:marLeft w:val="0"/>
      <w:marRight w:val="0"/>
      <w:marTop w:val="0"/>
      <w:marBottom w:val="0"/>
      <w:divBdr>
        <w:top w:val="none" w:sz="0" w:space="0" w:color="auto"/>
        <w:left w:val="none" w:sz="0" w:space="0" w:color="auto"/>
        <w:bottom w:val="none" w:sz="0" w:space="0" w:color="auto"/>
        <w:right w:val="none" w:sz="0" w:space="0" w:color="auto"/>
      </w:divBdr>
    </w:div>
    <w:div w:id="1524785760">
      <w:bodyDiv w:val="1"/>
      <w:marLeft w:val="0"/>
      <w:marRight w:val="0"/>
      <w:marTop w:val="0"/>
      <w:marBottom w:val="0"/>
      <w:divBdr>
        <w:top w:val="none" w:sz="0" w:space="0" w:color="auto"/>
        <w:left w:val="none" w:sz="0" w:space="0" w:color="auto"/>
        <w:bottom w:val="none" w:sz="0" w:space="0" w:color="auto"/>
        <w:right w:val="none" w:sz="0" w:space="0" w:color="auto"/>
      </w:divBdr>
    </w:div>
    <w:div w:id="1542741742">
      <w:bodyDiv w:val="1"/>
      <w:marLeft w:val="0"/>
      <w:marRight w:val="0"/>
      <w:marTop w:val="0"/>
      <w:marBottom w:val="0"/>
      <w:divBdr>
        <w:top w:val="none" w:sz="0" w:space="0" w:color="auto"/>
        <w:left w:val="none" w:sz="0" w:space="0" w:color="auto"/>
        <w:bottom w:val="none" w:sz="0" w:space="0" w:color="auto"/>
        <w:right w:val="none" w:sz="0" w:space="0" w:color="auto"/>
      </w:divBdr>
      <w:divsChild>
        <w:div w:id="1893729056">
          <w:marLeft w:val="0"/>
          <w:marRight w:val="0"/>
          <w:marTop w:val="0"/>
          <w:marBottom w:val="0"/>
          <w:divBdr>
            <w:top w:val="none" w:sz="0" w:space="0" w:color="auto"/>
            <w:left w:val="none" w:sz="0" w:space="0" w:color="auto"/>
            <w:bottom w:val="none" w:sz="0" w:space="0" w:color="auto"/>
            <w:right w:val="none" w:sz="0" w:space="0" w:color="auto"/>
          </w:divBdr>
        </w:div>
      </w:divsChild>
    </w:div>
    <w:div w:id="1548762401">
      <w:bodyDiv w:val="1"/>
      <w:marLeft w:val="0"/>
      <w:marRight w:val="0"/>
      <w:marTop w:val="0"/>
      <w:marBottom w:val="0"/>
      <w:divBdr>
        <w:top w:val="none" w:sz="0" w:space="0" w:color="auto"/>
        <w:left w:val="none" w:sz="0" w:space="0" w:color="auto"/>
        <w:bottom w:val="none" w:sz="0" w:space="0" w:color="auto"/>
        <w:right w:val="none" w:sz="0" w:space="0" w:color="auto"/>
      </w:divBdr>
    </w:div>
    <w:div w:id="1554923942">
      <w:bodyDiv w:val="1"/>
      <w:marLeft w:val="0"/>
      <w:marRight w:val="0"/>
      <w:marTop w:val="0"/>
      <w:marBottom w:val="0"/>
      <w:divBdr>
        <w:top w:val="none" w:sz="0" w:space="0" w:color="auto"/>
        <w:left w:val="none" w:sz="0" w:space="0" w:color="auto"/>
        <w:bottom w:val="none" w:sz="0" w:space="0" w:color="auto"/>
        <w:right w:val="none" w:sz="0" w:space="0" w:color="auto"/>
      </w:divBdr>
      <w:divsChild>
        <w:div w:id="506361116">
          <w:marLeft w:val="0"/>
          <w:marRight w:val="0"/>
          <w:marTop w:val="0"/>
          <w:marBottom w:val="0"/>
          <w:divBdr>
            <w:top w:val="none" w:sz="0" w:space="0" w:color="auto"/>
            <w:left w:val="none" w:sz="0" w:space="0" w:color="auto"/>
            <w:bottom w:val="none" w:sz="0" w:space="0" w:color="auto"/>
            <w:right w:val="none" w:sz="0" w:space="0" w:color="auto"/>
          </w:divBdr>
          <w:divsChild>
            <w:div w:id="18703558">
              <w:marLeft w:val="0"/>
              <w:marRight w:val="0"/>
              <w:marTop w:val="0"/>
              <w:marBottom w:val="0"/>
              <w:divBdr>
                <w:top w:val="none" w:sz="0" w:space="0" w:color="auto"/>
                <w:left w:val="none" w:sz="0" w:space="0" w:color="auto"/>
                <w:bottom w:val="none" w:sz="0" w:space="0" w:color="auto"/>
                <w:right w:val="none" w:sz="0" w:space="0" w:color="auto"/>
              </w:divBdr>
              <w:divsChild>
                <w:div w:id="74133551">
                  <w:marLeft w:val="0"/>
                  <w:marRight w:val="0"/>
                  <w:marTop w:val="0"/>
                  <w:marBottom w:val="0"/>
                  <w:divBdr>
                    <w:top w:val="none" w:sz="0" w:space="0" w:color="auto"/>
                    <w:left w:val="none" w:sz="0" w:space="0" w:color="auto"/>
                    <w:bottom w:val="none" w:sz="0" w:space="0" w:color="auto"/>
                    <w:right w:val="none" w:sz="0" w:space="0" w:color="auto"/>
                  </w:divBdr>
                  <w:divsChild>
                    <w:div w:id="797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38150">
      <w:bodyDiv w:val="1"/>
      <w:marLeft w:val="0"/>
      <w:marRight w:val="0"/>
      <w:marTop w:val="0"/>
      <w:marBottom w:val="0"/>
      <w:divBdr>
        <w:top w:val="none" w:sz="0" w:space="0" w:color="auto"/>
        <w:left w:val="none" w:sz="0" w:space="0" w:color="auto"/>
        <w:bottom w:val="none" w:sz="0" w:space="0" w:color="auto"/>
        <w:right w:val="none" w:sz="0" w:space="0" w:color="auto"/>
      </w:divBdr>
    </w:div>
    <w:div w:id="1599099929">
      <w:bodyDiv w:val="1"/>
      <w:marLeft w:val="0"/>
      <w:marRight w:val="0"/>
      <w:marTop w:val="0"/>
      <w:marBottom w:val="0"/>
      <w:divBdr>
        <w:top w:val="none" w:sz="0" w:space="0" w:color="auto"/>
        <w:left w:val="none" w:sz="0" w:space="0" w:color="auto"/>
        <w:bottom w:val="none" w:sz="0" w:space="0" w:color="auto"/>
        <w:right w:val="none" w:sz="0" w:space="0" w:color="auto"/>
      </w:divBdr>
      <w:divsChild>
        <w:div w:id="2083939658">
          <w:marLeft w:val="0"/>
          <w:marRight w:val="0"/>
          <w:marTop w:val="0"/>
          <w:marBottom w:val="0"/>
          <w:divBdr>
            <w:top w:val="none" w:sz="0" w:space="0" w:color="auto"/>
            <w:left w:val="none" w:sz="0" w:space="0" w:color="auto"/>
            <w:bottom w:val="none" w:sz="0" w:space="0" w:color="auto"/>
            <w:right w:val="none" w:sz="0" w:space="0" w:color="auto"/>
          </w:divBdr>
        </w:div>
      </w:divsChild>
    </w:div>
    <w:div w:id="1605114435">
      <w:bodyDiv w:val="1"/>
      <w:marLeft w:val="0"/>
      <w:marRight w:val="0"/>
      <w:marTop w:val="0"/>
      <w:marBottom w:val="0"/>
      <w:divBdr>
        <w:top w:val="none" w:sz="0" w:space="0" w:color="auto"/>
        <w:left w:val="none" w:sz="0" w:space="0" w:color="auto"/>
        <w:bottom w:val="none" w:sz="0" w:space="0" w:color="auto"/>
        <w:right w:val="none" w:sz="0" w:space="0" w:color="auto"/>
      </w:divBdr>
    </w:div>
    <w:div w:id="1611283177">
      <w:bodyDiv w:val="1"/>
      <w:marLeft w:val="0"/>
      <w:marRight w:val="0"/>
      <w:marTop w:val="0"/>
      <w:marBottom w:val="0"/>
      <w:divBdr>
        <w:top w:val="none" w:sz="0" w:space="0" w:color="auto"/>
        <w:left w:val="none" w:sz="0" w:space="0" w:color="auto"/>
        <w:bottom w:val="none" w:sz="0" w:space="0" w:color="auto"/>
        <w:right w:val="none" w:sz="0" w:space="0" w:color="auto"/>
      </w:divBdr>
      <w:divsChild>
        <w:div w:id="601113714">
          <w:marLeft w:val="0"/>
          <w:marRight w:val="0"/>
          <w:marTop w:val="0"/>
          <w:marBottom w:val="0"/>
          <w:divBdr>
            <w:top w:val="none" w:sz="0" w:space="0" w:color="auto"/>
            <w:left w:val="none" w:sz="0" w:space="0" w:color="auto"/>
            <w:bottom w:val="none" w:sz="0" w:space="0" w:color="auto"/>
            <w:right w:val="none" w:sz="0" w:space="0" w:color="auto"/>
          </w:divBdr>
          <w:divsChild>
            <w:div w:id="688414137">
              <w:marLeft w:val="0"/>
              <w:marRight w:val="0"/>
              <w:marTop w:val="0"/>
              <w:marBottom w:val="0"/>
              <w:divBdr>
                <w:top w:val="none" w:sz="0" w:space="0" w:color="auto"/>
                <w:left w:val="none" w:sz="0" w:space="0" w:color="auto"/>
                <w:bottom w:val="none" w:sz="0" w:space="0" w:color="auto"/>
                <w:right w:val="none" w:sz="0" w:space="0" w:color="auto"/>
              </w:divBdr>
              <w:divsChild>
                <w:div w:id="14621756">
                  <w:marLeft w:val="0"/>
                  <w:marRight w:val="0"/>
                  <w:marTop w:val="0"/>
                  <w:marBottom w:val="0"/>
                  <w:divBdr>
                    <w:top w:val="none" w:sz="0" w:space="0" w:color="auto"/>
                    <w:left w:val="none" w:sz="0" w:space="0" w:color="auto"/>
                    <w:bottom w:val="none" w:sz="0" w:space="0" w:color="auto"/>
                    <w:right w:val="none" w:sz="0" w:space="0" w:color="auto"/>
                  </w:divBdr>
                  <w:divsChild>
                    <w:div w:id="961110173">
                      <w:marLeft w:val="0"/>
                      <w:marRight w:val="0"/>
                      <w:marTop w:val="0"/>
                      <w:marBottom w:val="0"/>
                      <w:divBdr>
                        <w:top w:val="none" w:sz="0" w:space="0" w:color="auto"/>
                        <w:left w:val="none" w:sz="0" w:space="0" w:color="auto"/>
                        <w:bottom w:val="none" w:sz="0" w:space="0" w:color="auto"/>
                        <w:right w:val="none" w:sz="0" w:space="0" w:color="auto"/>
                      </w:divBdr>
                      <w:divsChild>
                        <w:div w:id="1636138945">
                          <w:marLeft w:val="0"/>
                          <w:marRight w:val="0"/>
                          <w:marTop w:val="0"/>
                          <w:marBottom w:val="0"/>
                          <w:divBdr>
                            <w:top w:val="none" w:sz="0" w:space="0" w:color="auto"/>
                            <w:left w:val="none" w:sz="0" w:space="0" w:color="auto"/>
                            <w:bottom w:val="none" w:sz="0" w:space="0" w:color="auto"/>
                            <w:right w:val="none" w:sz="0" w:space="0" w:color="auto"/>
                          </w:divBdr>
                          <w:divsChild>
                            <w:div w:id="1832679378">
                              <w:marLeft w:val="0"/>
                              <w:marRight w:val="0"/>
                              <w:marTop w:val="0"/>
                              <w:marBottom w:val="0"/>
                              <w:divBdr>
                                <w:top w:val="none" w:sz="0" w:space="0" w:color="auto"/>
                                <w:left w:val="none" w:sz="0" w:space="0" w:color="auto"/>
                                <w:bottom w:val="none" w:sz="0" w:space="0" w:color="auto"/>
                                <w:right w:val="none" w:sz="0" w:space="0" w:color="auto"/>
                              </w:divBdr>
                              <w:divsChild>
                                <w:div w:id="1125152876">
                                  <w:marLeft w:val="0"/>
                                  <w:marRight w:val="0"/>
                                  <w:marTop w:val="0"/>
                                  <w:marBottom w:val="0"/>
                                  <w:divBdr>
                                    <w:top w:val="none" w:sz="0" w:space="0" w:color="auto"/>
                                    <w:left w:val="none" w:sz="0" w:space="0" w:color="auto"/>
                                    <w:bottom w:val="none" w:sz="0" w:space="0" w:color="auto"/>
                                    <w:right w:val="none" w:sz="0" w:space="0" w:color="auto"/>
                                  </w:divBdr>
                                  <w:divsChild>
                                    <w:div w:id="910694357">
                                      <w:marLeft w:val="0"/>
                                      <w:marRight w:val="0"/>
                                      <w:marTop w:val="0"/>
                                      <w:marBottom w:val="0"/>
                                      <w:divBdr>
                                        <w:top w:val="none" w:sz="0" w:space="0" w:color="auto"/>
                                        <w:left w:val="none" w:sz="0" w:space="0" w:color="auto"/>
                                        <w:bottom w:val="none" w:sz="0" w:space="0" w:color="auto"/>
                                        <w:right w:val="none" w:sz="0" w:space="0" w:color="auto"/>
                                      </w:divBdr>
                                      <w:divsChild>
                                        <w:div w:id="382217641">
                                          <w:marLeft w:val="0"/>
                                          <w:marRight w:val="0"/>
                                          <w:marTop w:val="0"/>
                                          <w:marBottom w:val="0"/>
                                          <w:divBdr>
                                            <w:top w:val="none" w:sz="0" w:space="0" w:color="auto"/>
                                            <w:left w:val="none" w:sz="0" w:space="0" w:color="auto"/>
                                            <w:bottom w:val="none" w:sz="0" w:space="0" w:color="auto"/>
                                            <w:right w:val="none" w:sz="0" w:space="0" w:color="auto"/>
                                          </w:divBdr>
                                          <w:divsChild>
                                            <w:div w:id="971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555618">
      <w:bodyDiv w:val="1"/>
      <w:marLeft w:val="0"/>
      <w:marRight w:val="0"/>
      <w:marTop w:val="0"/>
      <w:marBottom w:val="0"/>
      <w:divBdr>
        <w:top w:val="none" w:sz="0" w:space="0" w:color="auto"/>
        <w:left w:val="none" w:sz="0" w:space="0" w:color="auto"/>
        <w:bottom w:val="none" w:sz="0" w:space="0" w:color="auto"/>
        <w:right w:val="none" w:sz="0" w:space="0" w:color="auto"/>
      </w:divBdr>
    </w:div>
    <w:div w:id="1626039267">
      <w:bodyDiv w:val="1"/>
      <w:marLeft w:val="0"/>
      <w:marRight w:val="0"/>
      <w:marTop w:val="0"/>
      <w:marBottom w:val="0"/>
      <w:divBdr>
        <w:top w:val="none" w:sz="0" w:space="0" w:color="auto"/>
        <w:left w:val="none" w:sz="0" w:space="0" w:color="auto"/>
        <w:bottom w:val="none" w:sz="0" w:space="0" w:color="auto"/>
        <w:right w:val="none" w:sz="0" w:space="0" w:color="auto"/>
      </w:divBdr>
      <w:divsChild>
        <w:div w:id="1085999337">
          <w:marLeft w:val="0"/>
          <w:marRight w:val="0"/>
          <w:marTop w:val="0"/>
          <w:marBottom w:val="0"/>
          <w:divBdr>
            <w:top w:val="none" w:sz="0" w:space="0" w:color="auto"/>
            <w:left w:val="none" w:sz="0" w:space="0" w:color="auto"/>
            <w:bottom w:val="none" w:sz="0" w:space="0" w:color="auto"/>
            <w:right w:val="none" w:sz="0" w:space="0" w:color="auto"/>
          </w:divBdr>
        </w:div>
      </w:divsChild>
    </w:div>
    <w:div w:id="1646356770">
      <w:bodyDiv w:val="1"/>
      <w:marLeft w:val="0"/>
      <w:marRight w:val="0"/>
      <w:marTop w:val="0"/>
      <w:marBottom w:val="0"/>
      <w:divBdr>
        <w:top w:val="none" w:sz="0" w:space="0" w:color="auto"/>
        <w:left w:val="none" w:sz="0" w:space="0" w:color="auto"/>
        <w:bottom w:val="none" w:sz="0" w:space="0" w:color="auto"/>
        <w:right w:val="none" w:sz="0" w:space="0" w:color="auto"/>
      </w:divBdr>
    </w:div>
    <w:div w:id="1652638687">
      <w:bodyDiv w:val="1"/>
      <w:marLeft w:val="0"/>
      <w:marRight w:val="0"/>
      <w:marTop w:val="0"/>
      <w:marBottom w:val="0"/>
      <w:divBdr>
        <w:top w:val="none" w:sz="0" w:space="0" w:color="auto"/>
        <w:left w:val="none" w:sz="0" w:space="0" w:color="auto"/>
        <w:bottom w:val="none" w:sz="0" w:space="0" w:color="auto"/>
        <w:right w:val="none" w:sz="0" w:space="0" w:color="auto"/>
      </w:divBdr>
      <w:divsChild>
        <w:div w:id="32856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805">
      <w:bodyDiv w:val="1"/>
      <w:marLeft w:val="0"/>
      <w:marRight w:val="0"/>
      <w:marTop w:val="0"/>
      <w:marBottom w:val="0"/>
      <w:divBdr>
        <w:top w:val="none" w:sz="0" w:space="0" w:color="auto"/>
        <w:left w:val="none" w:sz="0" w:space="0" w:color="auto"/>
        <w:bottom w:val="none" w:sz="0" w:space="0" w:color="auto"/>
        <w:right w:val="none" w:sz="0" w:space="0" w:color="auto"/>
      </w:divBdr>
    </w:div>
    <w:div w:id="1668945466">
      <w:bodyDiv w:val="1"/>
      <w:marLeft w:val="0"/>
      <w:marRight w:val="0"/>
      <w:marTop w:val="0"/>
      <w:marBottom w:val="0"/>
      <w:divBdr>
        <w:top w:val="none" w:sz="0" w:space="0" w:color="auto"/>
        <w:left w:val="none" w:sz="0" w:space="0" w:color="auto"/>
        <w:bottom w:val="none" w:sz="0" w:space="0" w:color="auto"/>
        <w:right w:val="none" w:sz="0" w:space="0" w:color="auto"/>
      </w:divBdr>
      <w:divsChild>
        <w:div w:id="1232816481">
          <w:marLeft w:val="0"/>
          <w:marRight w:val="0"/>
          <w:marTop w:val="0"/>
          <w:marBottom w:val="0"/>
          <w:divBdr>
            <w:top w:val="none" w:sz="0" w:space="0" w:color="auto"/>
            <w:left w:val="none" w:sz="0" w:space="0" w:color="auto"/>
            <w:bottom w:val="none" w:sz="0" w:space="0" w:color="auto"/>
            <w:right w:val="none" w:sz="0" w:space="0" w:color="auto"/>
          </w:divBdr>
        </w:div>
        <w:div w:id="650792789">
          <w:marLeft w:val="0"/>
          <w:marRight w:val="0"/>
          <w:marTop w:val="0"/>
          <w:marBottom w:val="0"/>
          <w:divBdr>
            <w:top w:val="none" w:sz="0" w:space="0" w:color="auto"/>
            <w:left w:val="none" w:sz="0" w:space="0" w:color="auto"/>
            <w:bottom w:val="none" w:sz="0" w:space="0" w:color="auto"/>
            <w:right w:val="none" w:sz="0" w:space="0" w:color="auto"/>
          </w:divBdr>
        </w:div>
        <w:div w:id="115609393">
          <w:marLeft w:val="0"/>
          <w:marRight w:val="0"/>
          <w:marTop w:val="0"/>
          <w:marBottom w:val="0"/>
          <w:divBdr>
            <w:top w:val="none" w:sz="0" w:space="0" w:color="auto"/>
            <w:left w:val="none" w:sz="0" w:space="0" w:color="auto"/>
            <w:bottom w:val="none" w:sz="0" w:space="0" w:color="auto"/>
            <w:right w:val="none" w:sz="0" w:space="0" w:color="auto"/>
          </w:divBdr>
        </w:div>
      </w:divsChild>
    </w:div>
    <w:div w:id="1674801625">
      <w:bodyDiv w:val="1"/>
      <w:marLeft w:val="0"/>
      <w:marRight w:val="0"/>
      <w:marTop w:val="0"/>
      <w:marBottom w:val="0"/>
      <w:divBdr>
        <w:top w:val="none" w:sz="0" w:space="0" w:color="auto"/>
        <w:left w:val="none" w:sz="0" w:space="0" w:color="auto"/>
        <w:bottom w:val="none" w:sz="0" w:space="0" w:color="auto"/>
        <w:right w:val="none" w:sz="0" w:space="0" w:color="auto"/>
      </w:divBdr>
    </w:div>
    <w:div w:id="1677263221">
      <w:bodyDiv w:val="1"/>
      <w:marLeft w:val="0"/>
      <w:marRight w:val="0"/>
      <w:marTop w:val="0"/>
      <w:marBottom w:val="0"/>
      <w:divBdr>
        <w:top w:val="none" w:sz="0" w:space="0" w:color="auto"/>
        <w:left w:val="none" w:sz="0" w:space="0" w:color="auto"/>
        <w:bottom w:val="none" w:sz="0" w:space="0" w:color="auto"/>
        <w:right w:val="none" w:sz="0" w:space="0" w:color="auto"/>
      </w:divBdr>
    </w:div>
    <w:div w:id="1681856572">
      <w:bodyDiv w:val="1"/>
      <w:marLeft w:val="0"/>
      <w:marRight w:val="0"/>
      <w:marTop w:val="0"/>
      <w:marBottom w:val="0"/>
      <w:divBdr>
        <w:top w:val="none" w:sz="0" w:space="0" w:color="auto"/>
        <w:left w:val="none" w:sz="0" w:space="0" w:color="auto"/>
        <w:bottom w:val="none" w:sz="0" w:space="0" w:color="auto"/>
        <w:right w:val="none" w:sz="0" w:space="0" w:color="auto"/>
      </w:divBdr>
    </w:div>
    <w:div w:id="1684360551">
      <w:bodyDiv w:val="1"/>
      <w:marLeft w:val="0"/>
      <w:marRight w:val="0"/>
      <w:marTop w:val="0"/>
      <w:marBottom w:val="0"/>
      <w:divBdr>
        <w:top w:val="none" w:sz="0" w:space="0" w:color="auto"/>
        <w:left w:val="none" w:sz="0" w:space="0" w:color="auto"/>
        <w:bottom w:val="none" w:sz="0" w:space="0" w:color="auto"/>
        <w:right w:val="none" w:sz="0" w:space="0" w:color="auto"/>
      </w:divBdr>
      <w:divsChild>
        <w:div w:id="1596865599">
          <w:marLeft w:val="0"/>
          <w:marRight w:val="0"/>
          <w:marTop w:val="0"/>
          <w:marBottom w:val="0"/>
          <w:divBdr>
            <w:top w:val="none" w:sz="0" w:space="0" w:color="auto"/>
            <w:left w:val="none" w:sz="0" w:space="0" w:color="auto"/>
            <w:bottom w:val="none" w:sz="0" w:space="0" w:color="auto"/>
            <w:right w:val="none" w:sz="0" w:space="0" w:color="auto"/>
          </w:divBdr>
          <w:divsChild>
            <w:div w:id="762721193">
              <w:marLeft w:val="0"/>
              <w:marRight w:val="0"/>
              <w:marTop w:val="0"/>
              <w:marBottom w:val="0"/>
              <w:divBdr>
                <w:top w:val="none" w:sz="0" w:space="0" w:color="auto"/>
                <w:left w:val="none" w:sz="0" w:space="0" w:color="auto"/>
                <w:bottom w:val="none" w:sz="0" w:space="0" w:color="auto"/>
                <w:right w:val="none" w:sz="0" w:space="0" w:color="auto"/>
              </w:divBdr>
              <w:divsChild>
                <w:div w:id="1237321703">
                  <w:marLeft w:val="0"/>
                  <w:marRight w:val="0"/>
                  <w:marTop w:val="0"/>
                  <w:marBottom w:val="0"/>
                  <w:divBdr>
                    <w:top w:val="none" w:sz="0" w:space="0" w:color="auto"/>
                    <w:left w:val="none" w:sz="0" w:space="0" w:color="auto"/>
                    <w:bottom w:val="none" w:sz="0" w:space="0" w:color="auto"/>
                    <w:right w:val="none" w:sz="0" w:space="0" w:color="auto"/>
                  </w:divBdr>
                  <w:divsChild>
                    <w:div w:id="10179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8405">
      <w:bodyDiv w:val="1"/>
      <w:marLeft w:val="0"/>
      <w:marRight w:val="0"/>
      <w:marTop w:val="0"/>
      <w:marBottom w:val="0"/>
      <w:divBdr>
        <w:top w:val="none" w:sz="0" w:space="0" w:color="auto"/>
        <w:left w:val="none" w:sz="0" w:space="0" w:color="auto"/>
        <w:bottom w:val="none" w:sz="0" w:space="0" w:color="auto"/>
        <w:right w:val="none" w:sz="0" w:space="0" w:color="auto"/>
      </w:divBdr>
    </w:div>
    <w:div w:id="1701785566">
      <w:bodyDiv w:val="1"/>
      <w:marLeft w:val="0"/>
      <w:marRight w:val="0"/>
      <w:marTop w:val="0"/>
      <w:marBottom w:val="0"/>
      <w:divBdr>
        <w:top w:val="none" w:sz="0" w:space="0" w:color="auto"/>
        <w:left w:val="none" w:sz="0" w:space="0" w:color="auto"/>
        <w:bottom w:val="none" w:sz="0" w:space="0" w:color="auto"/>
        <w:right w:val="none" w:sz="0" w:space="0" w:color="auto"/>
      </w:divBdr>
    </w:div>
    <w:div w:id="1707410279">
      <w:bodyDiv w:val="1"/>
      <w:marLeft w:val="0"/>
      <w:marRight w:val="0"/>
      <w:marTop w:val="0"/>
      <w:marBottom w:val="0"/>
      <w:divBdr>
        <w:top w:val="none" w:sz="0" w:space="0" w:color="auto"/>
        <w:left w:val="none" w:sz="0" w:space="0" w:color="auto"/>
        <w:bottom w:val="none" w:sz="0" w:space="0" w:color="auto"/>
        <w:right w:val="none" w:sz="0" w:space="0" w:color="auto"/>
      </w:divBdr>
      <w:divsChild>
        <w:div w:id="2020348842">
          <w:marLeft w:val="0"/>
          <w:marRight w:val="0"/>
          <w:marTop w:val="0"/>
          <w:marBottom w:val="0"/>
          <w:divBdr>
            <w:top w:val="none" w:sz="0" w:space="0" w:color="auto"/>
            <w:left w:val="none" w:sz="0" w:space="0" w:color="auto"/>
            <w:bottom w:val="none" w:sz="0" w:space="0" w:color="auto"/>
            <w:right w:val="none" w:sz="0" w:space="0" w:color="auto"/>
          </w:divBdr>
          <w:divsChild>
            <w:div w:id="1285238350">
              <w:marLeft w:val="0"/>
              <w:marRight w:val="0"/>
              <w:marTop w:val="0"/>
              <w:marBottom w:val="0"/>
              <w:divBdr>
                <w:top w:val="none" w:sz="0" w:space="0" w:color="auto"/>
                <w:left w:val="none" w:sz="0" w:space="0" w:color="auto"/>
                <w:bottom w:val="none" w:sz="0" w:space="0" w:color="auto"/>
                <w:right w:val="none" w:sz="0" w:space="0" w:color="auto"/>
              </w:divBdr>
              <w:divsChild>
                <w:div w:id="1368137822">
                  <w:marLeft w:val="0"/>
                  <w:marRight w:val="-6084"/>
                  <w:marTop w:val="0"/>
                  <w:marBottom w:val="0"/>
                  <w:divBdr>
                    <w:top w:val="none" w:sz="0" w:space="0" w:color="auto"/>
                    <w:left w:val="none" w:sz="0" w:space="0" w:color="auto"/>
                    <w:bottom w:val="none" w:sz="0" w:space="0" w:color="auto"/>
                    <w:right w:val="none" w:sz="0" w:space="0" w:color="auto"/>
                  </w:divBdr>
                  <w:divsChild>
                    <w:div w:id="1636400756">
                      <w:marLeft w:val="0"/>
                      <w:marRight w:val="5604"/>
                      <w:marTop w:val="0"/>
                      <w:marBottom w:val="0"/>
                      <w:divBdr>
                        <w:top w:val="none" w:sz="0" w:space="0" w:color="auto"/>
                        <w:left w:val="none" w:sz="0" w:space="0" w:color="auto"/>
                        <w:bottom w:val="none" w:sz="0" w:space="0" w:color="auto"/>
                        <w:right w:val="none" w:sz="0" w:space="0" w:color="auto"/>
                      </w:divBdr>
                      <w:divsChild>
                        <w:div w:id="1553924162">
                          <w:marLeft w:val="0"/>
                          <w:marRight w:val="0"/>
                          <w:marTop w:val="0"/>
                          <w:marBottom w:val="0"/>
                          <w:divBdr>
                            <w:top w:val="none" w:sz="0" w:space="0" w:color="auto"/>
                            <w:left w:val="none" w:sz="0" w:space="0" w:color="auto"/>
                            <w:bottom w:val="none" w:sz="0" w:space="0" w:color="auto"/>
                            <w:right w:val="none" w:sz="0" w:space="0" w:color="auto"/>
                          </w:divBdr>
                          <w:divsChild>
                            <w:div w:id="1285118327">
                              <w:marLeft w:val="0"/>
                              <w:marRight w:val="0"/>
                              <w:marTop w:val="120"/>
                              <w:marBottom w:val="360"/>
                              <w:divBdr>
                                <w:top w:val="none" w:sz="0" w:space="0" w:color="auto"/>
                                <w:left w:val="none" w:sz="0" w:space="0" w:color="auto"/>
                                <w:bottom w:val="none" w:sz="0" w:space="0" w:color="auto"/>
                                <w:right w:val="none" w:sz="0" w:space="0" w:color="auto"/>
                              </w:divBdr>
                              <w:divsChild>
                                <w:div w:id="1236091887">
                                  <w:marLeft w:val="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65545">
      <w:bodyDiv w:val="1"/>
      <w:marLeft w:val="0"/>
      <w:marRight w:val="0"/>
      <w:marTop w:val="0"/>
      <w:marBottom w:val="0"/>
      <w:divBdr>
        <w:top w:val="none" w:sz="0" w:space="0" w:color="auto"/>
        <w:left w:val="none" w:sz="0" w:space="0" w:color="auto"/>
        <w:bottom w:val="none" w:sz="0" w:space="0" w:color="auto"/>
        <w:right w:val="none" w:sz="0" w:space="0" w:color="auto"/>
      </w:divBdr>
    </w:div>
    <w:div w:id="1743523417">
      <w:bodyDiv w:val="1"/>
      <w:marLeft w:val="0"/>
      <w:marRight w:val="0"/>
      <w:marTop w:val="0"/>
      <w:marBottom w:val="0"/>
      <w:divBdr>
        <w:top w:val="none" w:sz="0" w:space="0" w:color="auto"/>
        <w:left w:val="none" w:sz="0" w:space="0" w:color="auto"/>
        <w:bottom w:val="none" w:sz="0" w:space="0" w:color="auto"/>
        <w:right w:val="none" w:sz="0" w:space="0" w:color="auto"/>
      </w:divBdr>
    </w:div>
    <w:div w:id="1762020777">
      <w:bodyDiv w:val="1"/>
      <w:marLeft w:val="0"/>
      <w:marRight w:val="0"/>
      <w:marTop w:val="0"/>
      <w:marBottom w:val="0"/>
      <w:divBdr>
        <w:top w:val="none" w:sz="0" w:space="0" w:color="auto"/>
        <w:left w:val="none" w:sz="0" w:space="0" w:color="auto"/>
        <w:bottom w:val="none" w:sz="0" w:space="0" w:color="auto"/>
        <w:right w:val="none" w:sz="0" w:space="0" w:color="auto"/>
      </w:divBdr>
    </w:div>
    <w:div w:id="1771197385">
      <w:bodyDiv w:val="1"/>
      <w:marLeft w:val="0"/>
      <w:marRight w:val="0"/>
      <w:marTop w:val="0"/>
      <w:marBottom w:val="0"/>
      <w:divBdr>
        <w:top w:val="none" w:sz="0" w:space="0" w:color="auto"/>
        <w:left w:val="none" w:sz="0" w:space="0" w:color="auto"/>
        <w:bottom w:val="none" w:sz="0" w:space="0" w:color="auto"/>
        <w:right w:val="none" w:sz="0" w:space="0" w:color="auto"/>
      </w:divBdr>
    </w:div>
    <w:div w:id="1771388375">
      <w:bodyDiv w:val="1"/>
      <w:marLeft w:val="0"/>
      <w:marRight w:val="0"/>
      <w:marTop w:val="0"/>
      <w:marBottom w:val="0"/>
      <w:divBdr>
        <w:top w:val="none" w:sz="0" w:space="0" w:color="auto"/>
        <w:left w:val="none" w:sz="0" w:space="0" w:color="auto"/>
        <w:bottom w:val="none" w:sz="0" w:space="0" w:color="auto"/>
        <w:right w:val="none" w:sz="0" w:space="0" w:color="auto"/>
      </w:divBdr>
      <w:divsChild>
        <w:div w:id="548612485">
          <w:marLeft w:val="0"/>
          <w:marRight w:val="0"/>
          <w:marTop w:val="0"/>
          <w:marBottom w:val="0"/>
          <w:divBdr>
            <w:top w:val="none" w:sz="0" w:space="0" w:color="auto"/>
            <w:left w:val="none" w:sz="0" w:space="0" w:color="auto"/>
            <w:bottom w:val="none" w:sz="0" w:space="0" w:color="auto"/>
            <w:right w:val="none" w:sz="0" w:space="0" w:color="auto"/>
          </w:divBdr>
        </w:div>
      </w:divsChild>
    </w:div>
    <w:div w:id="1791045533">
      <w:bodyDiv w:val="1"/>
      <w:marLeft w:val="0"/>
      <w:marRight w:val="0"/>
      <w:marTop w:val="0"/>
      <w:marBottom w:val="0"/>
      <w:divBdr>
        <w:top w:val="none" w:sz="0" w:space="0" w:color="auto"/>
        <w:left w:val="none" w:sz="0" w:space="0" w:color="auto"/>
        <w:bottom w:val="none" w:sz="0" w:space="0" w:color="auto"/>
        <w:right w:val="none" w:sz="0" w:space="0" w:color="auto"/>
      </w:divBdr>
    </w:div>
    <w:div w:id="1793204650">
      <w:bodyDiv w:val="1"/>
      <w:marLeft w:val="0"/>
      <w:marRight w:val="0"/>
      <w:marTop w:val="0"/>
      <w:marBottom w:val="0"/>
      <w:divBdr>
        <w:top w:val="none" w:sz="0" w:space="0" w:color="auto"/>
        <w:left w:val="none" w:sz="0" w:space="0" w:color="auto"/>
        <w:bottom w:val="none" w:sz="0" w:space="0" w:color="auto"/>
        <w:right w:val="none" w:sz="0" w:space="0" w:color="auto"/>
      </w:divBdr>
    </w:div>
    <w:div w:id="1794009597">
      <w:bodyDiv w:val="1"/>
      <w:marLeft w:val="0"/>
      <w:marRight w:val="0"/>
      <w:marTop w:val="0"/>
      <w:marBottom w:val="0"/>
      <w:divBdr>
        <w:top w:val="none" w:sz="0" w:space="0" w:color="auto"/>
        <w:left w:val="none" w:sz="0" w:space="0" w:color="auto"/>
        <w:bottom w:val="none" w:sz="0" w:space="0" w:color="auto"/>
        <w:right w:val="none" w:sz="0" w:space="0" w:color="auto"/>
      </w:divBdr>
    </w:div>
    <w:div w:id="1806896378">
      <w:bodyDiv w:val="1"/>
      <w:marLeft w:val="0"/>
      <w:marRight w:val="0"/>
      <w:marTop w:val="0"/>
      <w:marBottom w:val="0"/>
      <w:divBdr>
        <w:top w:val="none" w:sz="0" w:space="0" w:color="auto"/>
        <w:left w:val="none" w:sz="0" w:space="0" w:color="auto"/>
        <w:bottom w:val="none" w:sz="0" w:space="0" w:color="auto"/>
        <w:right w:val="none" w:sz="0" w:space="0" w:color="auto"/>
      </w:divBdr>
      <w:divsChild>
        <w:div w:id="1281182895">
          <w:marLeft w:val="0"/>
          <w:marRight w:val="0"/>
          <w:marTop w:val="0"/>
          <w:marBottom w:val="0"/>
          <w:divBdr>
            <w:top w:val="none" w:sz="0" w:space="0" w:color="auto"/>
            <w:left w:val="none" w:sz="0" w:space="0" w:color="auto"/>
            <w:bottom w:val="none" w:sz="0" w:space="0" w:color="auto"/>
            <w:right w:val="none" w:sz="0" w:space="0" w:color="auto"/>
          </w:divBdr>
        </w:div>
      </w:divsChild>
    </w:div>
    <w:div w:id="1809741778">
      <w:bodyDiv w:val="1"/>
      <w:marLeft w:val="0"/>
      <w:marRight w:val="0"/>
      <w:marTop w:val="0"/>
      <w:marBottom w:val="0"/>
      <w:divBdr>
        <w:top w:val="none" w:sz="0" w:space="0" w:color="auto"/>
        <w:left w:val="none" w:sz="0" w:space="0" w:color="auto"/>
        <w:bottom w:val="none" w:sz="0" w:space="0" w:color="auto"/>
        <w:right w:val="none" w:sz="0" w:space="0" w:color="auto"/>
      </w:divBdr>
    </w:div>
    <w:div w:id="1836721477">
      <w:bodyDiv w:val="1"/>
      <w:marLeft w:val="0"/>
      <w:marRight w:val="0"/>
      <w:marTop w:val="0"/>
      <w:marBottom w:val="0"/>
      <w:divBdr>
        <w:top w:val="none" w:sz="0" w:space="0" w:color="auto"/>
        <w:left w:val="none" w:sz="0" w:space="0" w:color="auto"/>
        <w:bottom w:val="none" w:sz="0" w:space="0" w:color="auto"/>
        <w:right w:val="none" w:sz="0" w:space="0" w:color="auto"/>
      </w:divBdr>
    </w:div>
    <w:div w:id="1839273264">
      <w:bodyDiv w:val="1"/>
      <w:marLeft w:val="0"/>
      <w:marRight w:val="0"/>
      <w:marTop w:val="0"/>
      <w:marBottom w:val="0"/>
      <w:divBdr>
        <w:top w:val="none" w:sz="0" w:space="0" w:color="auto"/>
        <w:left w:val="none" w:sz="0" w:space="0" w:color="auto"/>
        <w:bottom w:val="none" w:sz="0" w:space="0" w:color="auto"/>
        <w:right w:val="none" w:sz="0" w:space="0" w:color="auto"/>
      </w:divBdr>
      <w:divsChild>
        <w:div w:id="1454328003">
          <w:marLeft w:val="0"/>
          <w:marRight w:val="0"/>
          <w:marTop w:val="0"/>
          <w:marBottom w:val="0"/>
          <w:divBdr>
            <w:top w:val="none" w:sz="0" w:space="0" w:color="auto"/>
            <w:left w:val="none" w:sz="0" w:space="0" w:color="auto"/>
            <w:bottom w:val="none" w:sz="0" w:space="0" w:color="auto"/>
            <w:right w:val="none" w:sz="0" w:space="0" w:color="auto"/>
          </w:divBdr>
          <w:divsChild>
            <w:div w:id="353967378">
              <w:marLeft w:val="0"/>
              <w:marRight w:val="0"/>
              <w:marTop w:val="0"/>
              <w:marBottom w:val="0"/>
              <w:divBdr>
                <w:top w:val="none" w:sz="0" w:space="0" w:color="auto"/>
                <w:left w:val="none" w:sz="0" w:space="0" w:color="auto"/>
                <w:bottom w:val="none" w:sz="0" w:space="0" w:color="auto"/>
                <w:right w:val="none" w:sz="0" w:space="0" w:color="auto"/>
              </w:divBdr>
              <w:divsChild>
                <w:div w:id="1507092471">
                  <w:marLeft w:val="0"/>
                  <w:marRight w:val="-6084"/>
                  <w:marTop w:val="0"/>
                  <w:marBottom w:val="0"/>
                  <w:divBdr>
                    <w:top w:val="none" w:sz="0" w:space="0" w:color="auto"/>
                    <w:left w:val="none" w:sz="0" w:space="0" w:color="auto"/>
                    <w:bottom w:val="none" w:sz="0" w:space="0" w:color="auto"/>
                    <w:right w:val="none" w:sz="0" w:space="0" w:color="auto"/>
                  </w:divBdr>
                  <w:divsChild>
                    <w:div w:id="1110661235">
                      <w:marLeft w:val="0"/>
                      <w:marRight w:val="5844"/>
                      <w:marTop w:val="0"/>
                      <w:marBottom w:val="0"/>
                      <w:divBdr>
                        <w:top w:val="none" w:sz="0" w:space="0" w:color="auto"/>
                        <w:left w:val="none" w:sz="0" w:space="0" w:color="auto"/>
                        <w:bottom w:val="none" w:sz="0" w:space="0" w:color="auto"/>
                        <w:right w:val="none" w:sz="0" w:space="0" w:color="auto"/>
                      </w:divBdr>
                      <w:divsChild>
                        <w:div w:id="398985935">
                          <w:marLeft w:val="0"/>
                          <w:marRight w:val="0"/>
                          <w:marTop w:val="0"/>
                          <w:marBottom w:val="0"/>
                          <w:divBdr>
                            <w:top w:val="none" w:sz="0" w:space="0" w:color="auto"/>
                            <w:left w:val="none" w:sz="0" w:space="0" w:color="auto"/>
                            <w:bottom w:val="none" w:sz="0" w:space="0" w:color="auto"/>
                            <w:right w:val="none" w:sz="0" w:space="0" w:color="auto"/>
                          </w:divBdr>
                          <w:divsChild>
                            <w:div w:id="320503470">
                              <w:marLeft w:val="0"/>
                              <w:marRight w:val="0"/>
                              <w:marTop w:val="120"/>
                              <w:marBottom w:val="360"/>
                              <w:divBdr>
                                <w:top w:val="none" w:sz="0" w:space="0" w:color="auto"/>
                                <w:left w:val="none" w:sz="0" w:space="0" w:color="auto"/>
                                <w:bottom w:val="none" w:sz="0" w:space="0" w:color="auto"/>
                                <w:right w:val="none" w:sz="0" w:space="0" w:color="auto"/>
                              </w:divBdr>
                              <w:divsChild>
                                <w:div w:id="569586065">
                                  <w:marLeft w:val="0"/>
                                  <w:marRight w:val="0"/>
                                  <w:marTop w:val="0"/>
                                  <w:marBottom w:val="0"/>
                                  <w:divBdr>
                                    <w:top w:val="none" w:sz="0" w:space="0" w:color="auto"/>
                                    <w:left w:val="none" w:sz="0" w:space="0" w:color="auto"/>
                                    <w:bottom w:val="none" w:sz="0" w:space="0" w:color="auto"/>
                                    <w:right w:val="none" w:sz="0" w:space="0" w:color="auto"/>
                                  </w:divBdr>
                                  <w:divsChild>
                                    <w:div w:id="1370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22481">
      <w:bodyDiv w:val="1"/>
      <w:marLeft w:val="0"/>
      <w:marRight w:val="0"/>
      <w:marTop w:val="0"/>
      <w:marBottom w:val="0"/>
      <w:divBdr>
        <w:top w:val="none" w:sz="0" w:space="0" w:color="auto"/>
        <w:left w:val="none" w:sz="0" w:space="0" w:color="auto"/>
        <w:bottom w:val="none" w:sz="0" w:space="0" w:color="auto"/>
        <w:right w:val="none" w:sz="0" w:space="0" w:color="auto"/>
      </w:divBdr>
    </w:div>
    <w:div w:id="1854802910">
      <w:bodyDiv w:val="1"/>
      <w:marLeft w:val="0"/>
      <w:marRight w:val="0"/>
      <w:marTop w:val="0"/>
      <w:marBottom w:val="0"/>
      <w:divBdr>
        <w:top w:val="none" w:sz="0" w:space="0" w:color="auto"/>
        <w:left w:val="none" w:sz="0" w:space="0" w:color="auto"/>
        <w:bottom w:val="none" w:sz="0" w:space="0" w:color="auto"/>
        <w:right w:val="none" w:sz="0" w:space="0" w:color="auto"/>
      </w:divBdr>
    </w:div>
    <w:div w:id="1855725535">
      <w:bodyDiv w:val="1"/>
      <w:marLeft w:val="0"/>
      <w:marRight w:val="0"/>
      <w:marTop w:val="0"/>
      <w:marBottom w:val="0"/>
      <w:divBdr>
        <w:top w:val="none" w:sz="0" w:space="0" w:color="auto"/>
        <w:left w:val="none" w:sz="0" w:space="0" w:color="auto"/>
        <w:bottom w:val="none" w:sz="0" w:space="0" w:color="auto"/>
        <w:right w:val="none" w:sz="0" w:space="0" w:color="auto"/>
      </w:divBdr>
      <w:divsChild>
        <w:div w:id="409885400">
          <w:marLeft w:val="0"/>
          <w:marRight w:val="0"/>
          <w:marTop w:val="0"/>
          <w:marBottom w:val="0"/>
          <w:divBdr>
            <w:top w:val="none" w:sz="0" w:space="0" w:color="auto"/>
            <w:left w:val="none" w:sz="0" w:space="0" w:color="auto"/>
            <w:bottom w:val="none" w:sz="0" w:space="0" w:color="auto"/>
            <w:right w:val="none" w:sz="0" w:space="0" w:color="auto"/>
          </w:divBdr>
        </w:div>
        <w:div w:id="553590432">
          <w:marLeft w:val="0"/>
          <w:marRight w:val="0"/>
          <w:marTop w:val="0"/>
          <w:marBottom w:val="0"/>
          <w:divBdr>
            <w:top w:val="none" w:sz="0" w:space="0" w:color="auto"/>
            <w:left w:val="none" w:sz="0" w:space="0" w:color="auto"/>
            <w:bottom w:val="none" w:sz="0" w:space="0" w:color="auto"/>
            <w:right w:val="none" w:sz="0" w:space="0" w:color="auto"/>
          </w:divBdr>
        </w:div>
      </w:divsChild>
    </w:div>
    <w:div w:id="1860698445">
      <w:bodyDiv w:val="1"/>
      <w:marLeft w:val="0"/>
      <w:marRight w:val="0"/>
      <w:marTop w:val="0"/>
      <w:marBottom w:val="0"/>
      <w:divBdr>
        <w:top w:val="none" w:sz="0" w:space="0" w:color="auto"/>
        <w:left w:val="none" w:sz="0" w:space="0" w:color="auto"/>
        <w:bottom w:val="none" w:sz="0" w:space="0" w:color="auto"/>
        <w:right w:val="none" w:sz="0" w:space="0" w:color="auto"/>
      </w:divBdr>
      <w:divsChild>
        <w:div w:id="709652818">
          <w:marLeft w:val="0"/>
          <w:marRight w:val="0"/>
          <w:marTop w:val="0"/>
          <w:marBottom w:val="0"/>
          <w:divBdr>
            <w:top w:val="none" w:sz="0" w:space="0" w:color="auto"/>
            <w:left w:val="none" w:sz="0" w:space="0" w:color="auto"/>
            <w:bottom w:val="none" w:sz="0" w:space="0" w:color="auto"/>
            <w:right w:val="none" w:sz="0" w:space="0" w:color="auto"/>
          </w:divBdr>
        </w:div>
      </w:divsChild>
    </w:div>
    <w:div w:id="1861893179">
      <w:bodyDiv w:val="1"/>
      <w:marLeft w:val="0"/>
      <w:marRight w:val="0"/>
      <w:marTop w:val="0"/>
      <w:marBottom w:val="0"/>
      <w:divBdr>
        <w:top w:val="none" w:sz="0" w:space="0" w:color="auto"/>
        <w:left w:val="none" w:sz="0" w:space="0" w:color="auto"/>
        <w:bottom w:val="none" w:sz="0" w:space="0" w:color="auto"/>
        <w:right w:val="none" w:sz="0" w:space="0" w:color="auto"/>
      </w:divBdr>
    </w:div>
    <w:div w:id="1874727827">
      <w:bodyDiv w:val="1"/>
      <w:marLeft w:val="0"/>
      <w:marRight w:val="0"/>
      <w:marTop w:val="0"/>
      <w:marBottom w:val="0"/>
      <w:divBdr>
        <w:top w:val="none" w:sz="0" w:space="0" w:color="auto"/>
        <w:left w:val="none" w:sz="0" w:space="0" w:color="auto"/>
        <w:bottom w:val="none" w:sz="0" w:space="0" w:color="auto"/>
        <w:right w:val="none" w:sz="0" w:space="0" w:color="auto"/>
      </w:divBdr>
    </w:div>
    <w:div w:id="1883519914">
      <w:bodyDiv w:val="1"/>
      <w:marLeft w:val="0"/>
      <w:marRight w:val="0"/>
      <w:marTop w:val="0"/>
      <w:marBottom w:val="0"/>
      <w:divBdr>
        <w:top w:val="none" w:sz="0" w:space="0" w:color="auto"/>
        <w:left w:val="none" w:sz="0" w:space="0" w:color="auto"/>
        <w:bottom w:val="none" w:sz="0" w:space="0" w:color="auto"/>
        <w:right w:val="none" w:sz="0" w:space="0" w:color="auto"/>
      </w:divBdr>
    </w:div>
    <w:div w:id="1889222507">
      <w:bodyDiv w:val="1"/>
      <w:marLeft w:val="0"/>
      <w:marRight w:val="0"/>
      <w:marTop w:val="0"/>
      <w:marBottom w:val="0"/>
      <w:divBdr>
        <w:top w:val="none" w:sz="0" w:space="0" w:color="auto"/>
        <w:left w:val="none" w:sz="0" w:space="0" w:color="auto"/>
        <w:bottom w:val="none" w:sz="0" w:space="0" w:color="auto"/>
        <w:right w:val="none" w:sz="0" w:space="0" w:color="auto"/>
      </w:divBdr>
    </w:div>
    <w:div w:id="1891769649">
      <w:bodyDiv w:val="1"/>
      <w:marLeft w:val="0"/>
      <w:marRight w:val="0"/>
      <w:marTop w:val="0"/>
      <w:marBottom w:val="0"/>
      <w:divBdr>
        <w:top w:val="none" w:sz="0" w:space="0" w:color="auto"/>
        <w:left w:val="none" w:sz="0" w:space="0" w:color="auto"/>
        <w:bottom w:val="none" w:sz="0" w:space="0" w:color="auto"/>
        <w:right w:val="none" w:sz="0" w:space="0" w:color="auto"/>
      </w:divBdr>
    </w:div>
    <w:div w:id="1892420326">
      <w:bodyDiv w:val="1"/>
      <w:marLeft w:val="0"/>
      <w:marRight w:val="0"/>
      <w:marTop w:val="0"/>
      <w:marBottom w:val="0"/>
      <w:divBdr>
        <w:top w:val="none" w:sz="0" w:space="0" w:color="auto"/>
        <w:left w:val="none" w:sz="0" w:space="0" w:color="auto"/>
        <w:bottom w:val="none" w:sz="0" w:space="0" w:color="auto"/>
        <w:right w:val="none" w:sz="0" w:space="0" w:color="auto"/>
      </w:divBdr>
    </w:div>
    <w:div w:id="1909459137">
      <w:bodyDiv w:val="1"/>
      <w:marLeft w:val="0"/>
      <w:marRight w:val="0"/>
      <w:marTop w:val="0"/>
      <w:marBottom w:val="0"/>
      <w:divBdr>
        <w:top w:val="none" w:sz="0" w:space="0" w:color="auto"/>
        <w:left w:val="none" w:sz="0" w:space="0" w:color="auto"/>
        <w:bottom w:val="none" w:sz="0" w:space="0" w:color="auto"/>
        <w:right w:val="none" w:sz="0" w:space="0" w:color="auto"/>
      </w:divBdr>
    </w:div>
    <w:div w:id="1940404384">
      <w:bodyDiv w:val="1"/>
      <w:marLeft w:val="0"/>
      <w:marRight w:val="0"/>
      <w:marTop w:val="0"/>
      <w:marBottom w:val="0"/>
      <w:divBdr>
        <w:top w:val="none" w:sz="0" w:space="0" w:color="auto"/>
        <w:left w:val="none" w:sz="0" w:space="0" w:color="auto"/>
        <w:bottom w:val="none" w:sz="0" w:space="0" w:color="auto"/>
        <w:right w:val="none" w:sz="0" w:space="0" w:color="auto"/>
      </w:divBdr>
    </w:div>
    <w:div w:id="1946688785">
      <w:bodyDiv w:val="1"/>
      <w:marLeft w:val="0"/>
      <w:marRight w:val="0"/>
      <w:marTop w:val="0"/>
      <w:marBottom w:val="0"/>
      <w:divBdr>
        <w:top w:val="none" w:sz="0" w:space="0" w:color="auto"/>
        <w:left w:val="none" w:sz="0" w:space="0" w:color="auto"/>
        <w:bottom w:val="none" w:sz="0" w:space="0" w:color="auto"/>
        <w:right w:val="none" w:sz="0" w:space="0" w:color="auto"/>
      </w:divBdr>
    </w:div>
    <w:div w:id="1967201717">
      <w:bodyDiv w:val="1"/>
      <w:marLeft w:val="0"/>
      <w:marRight w:val="0"/>
      <w:marTop w:val="0"/>
      <w:marBottom w:val="0"/>
      <w:divBdr>
        <w:top w:val="none" w:sz="0" w:space="0" w:color="auto"/>
        <w:left w:val="none" w:sz="0" w:space="0" w:color="auto"/>
        <w:bottom w:val="none" w:sz="0" w:space="0" w:color="auto"/>
        <w:right w:val="none" w:sz="0" w:space="0" w:color="auto"/>
      </w:divBdr>
    </w:div>
    <w:div w:id="1969160225">
      <w:bodyDiv w:val="1"/>
      <w:marLeft w:val="0"/>
      <w:marRight w:val="0"/>
      <w:marTop w:val="0"/>
      <w:marBottom w:val="0"/>
      <w:divBdr>
        <w:top w:val="none" w:sz="0" w:space="0" w:color="auto"/>
        <w:left w:val="none" w:sz="0" w:space="0" w:color="auto"/>
        <w:bottom w:val="none" w:sz="0" w:space="0" w:color="auto"/>
        <w:right w:val="none" w:sz="0" w:space="0" w:color="auto"/>
      </w:divBdr>
    </w:div>
    <w:div w:id="1975405020">
      <w:bodyDiv w:val="1"/>
      <w:marLeft w:val="0"/>
      <w:marRight w:val="0"/>
      <w:marTop w:val="0"/>
      <w:marBottom w:val="0"/>
      <w:divBdr>
        <w:top w:val="none" w:sz="0" w:space="0" w:color="auto"/>
        <w:left w:val="none" w:sz="0" w:space="0" w:color="auto"/>
        <w:bottom w:val="none" w:sz="0" w:space="0" w:color="auto"/>
        <w:right w:val="none" w:sz="0" w:space="0" w:color="auto"/>
      </w:divBdr>
      <w:divsChild>
        <w:div w:id="1553031645">
          <w:marLeft w:val="0"/>
          <w:marRight w:val="0"/>
          <w:marTop w:val="0"/>
          <w:marBottom w:val="0"/>
          <w:divBdr>
            <w:top w:val="none" w:sz="0" w:space="0" w:color="auto"/>
            <w:left w:val="none" w:sz="0" w:space="0" w:color="auto"/>
            <w:bottom w:val="none" w:sz="0" w:space="0" w:color="auto"/>
            <w:right w:val="none" w:sz="0" w:space="0" w:color="auto"/>
          </w:divBdr>
        </w:div>
      </w:divsChild>
    </w:div>
    <w:div w:id="1976833999">
      <w:bodyDiv w:val="1"/>
      <w:marLeft w:val="0"/>
      <w:marRight w:val="0"/>
      <w:marTop w:val="0"/>
      <w:marBottom w:val="0"/>
      <w:divBdr>
        <w:top w:val="none" w:sz="0" w:space="0" w:color="auto"/>
        <w:left w:val="none" w:sz="0" w:space="0" w:color="auto"/>
        <w:bottom w:val="none" w:sz="0" w:space="0" w:color="auto"/>
        <w:right w:val="none" w:sz="0" w:space="0" w:color="auto"/>
      </w:divBdr>
    </w:div>
    <w:div w:id="1985305404">
      <w:bodyDiv w:val="1"/>
      <w:marLeft w:val="0"/>
      <w:marRight w:val="0"/>
      <w:marTop w:val="0"/>
      <w:marBottom w:val="0"/>
      <w:divBdr>
        <w:top w:val="none" w:sz="0" w:space="0" w:color="auto"/>
        <w:left w:val="none" w:sz="0" w:space="0" w:color="auto"/>
        <w:bottom w:val="none" w:sz="0" w:space="0" w:color="auto"/>
        <w:right w:val="none" w:sz="0" w:space="0" w:color="auto"/>
      </w:divBdr>
      <w:divsChild>
        <w:div w:id="341081887">
          <w:marLeft w:val="0"/>
          <w:marRight w:val="0"/>
          <w:marTop w:val="0"/>
          <w:marBottom w:val="0"/>
          <w:divBdr>
            <w:top w:val="none" w:sz="0" w:space="0" w:color="auto"/>
            <w:left w:val="none" w:sz="0" w:space="0" w:color="auto"/>
            <w:bottom w:val="none" w:sz="0" w:space="0" w:color="auto"/>
            <w:right w:val="none" w:sz="0" w:space="0" w:color="auto"/>
          </w:divBdr>
        </w:div>
      </w:divsChild>
    </w:div>
    <w:div w:id="1989237727">
      <w:bodyDiv w:val="1"/>
      <w:marLeft w:val="0"/>
      <w:marRight w:val="0"/>
      <w:marTop w:val="0"/>
      <w:marBottom w:val="0"/>
      <w:divBdr>
        <w:top w:val="none" w:sz="0" w:space="0" w:color="auto"/>
        <w:left w:val="none" w:sz="0" w:space="0" w:color="auto"/>
        <w:bottom w:val="none" w:sz="0" w:space="0" w:color="auto"/>
        <w:right w:val="none" w:sz="0" w:space="0" w:color="auto"/>
      </w:divBdr>
      <w:divsChild>
        <w:div w:id="1673796463">
          <w:marLeft w:val="0"/>
          <w:marRight w:val="0"/>
          <w:marTop w:val="0"/>
          <w:marBottom w:val="0"/>
          <w:divBdr>
            <w:top w:val="none" w:sz="0" w:space="0" w:color="auto"/>
            <w:left w:val="none" w:sz="0" w:space="0" w:color="auto"/>
            <w:bottom w:val="none" w:sz="0" w:space="0" w:color="auto"/>
            <w:right w:val="none" w:sz="0" w:space="0" w:color="auto"/>
          </w:divBdr>
        </w:div>
      </w:divsChild>
    </w:div>
    <w:div w:id="1990943030">
      <w:bodyDiv w:val="1"/>
      <w:marLeft w:val="0"/>
      <w:marRight w:val="0"/>
      <w:marTop w:val="0"/>
      <w:marBottom w:val="0"/>
      <w:divBdr>
        <w:top w:val="none" w:sz="0" w:space="0" w:color="auto"/>
        <w:left w:val="none" w:sz="0" w:space="0" w:color="auto"/>
        <w:bottom w:val="none" w:sz="0" w:space="0" w:color="auto"/>
        <w:right w:val="none" w:sz="0" w:space="0" w:color="auto"/>
      </w:divBdr>
    </w:div>
    <w:div w:id="2005820659">
      <w:bodyDiv w:val="1"/>
      <w:marLeft w:val="0"/>
      <w:marRight w:val="0"/>
      <w:marTop w:val="0"/>
      <w:marBottom w:val="0"/>
      <w:divBdr>
        <w:top w:val="none" w:sz="0" w:space="0" w:color="auto"/>
        <w:left w:val="none" w:sz="0" w:space="0" w:color="auto"/>
        <w:bottom w:val="none" w:sz="0" w:space="0" w:color="auto"/>
        <w:right w:val="none" w:sz="0" w:space="0" w:color="auto"/>
      </w:divBdr>
    </w:div>
    <w:div w:id="2016151099">
      <w:bodyDiv w:val="1"/>
      <w:marLeft w:val="0"/>
      <w:marRight w:val="0"/>
      <w:marTop w:val="0"/>
      <w:marBottom w:val="0"/>
      <w:divBdr>
        <w:top w:val="none" w:sz="0" w:space="0" w:color="auto"/>
        <w:left w:val="none" w:sz="0" w:space="0" w:color="auto"/>
        <w:bottom w:val="none" w:sz="0" w:space="0" w:color="auto"/>
        <w:right w:val="none" w:sz="0" w:space="0" w:color="auto"/>
      </w:divBdr>
    </w:div>
    <w:div w:id="2023698781">
      <w:bodyDiv w:val="1"/>
      <w:marLeft w:val="0"/>
      <w:marRight w:val="0"/>
      <w:marTop w:val="0"/>
      <w:marBottom w:val="0"/>
      <w:divBdr>
        <w:top w:val="none" w:sz="0" w:space="0" w:color="auto"/>
        <w:left w:val="none" w:sz="0" w:space="0" w:color="auto"/>
        <w:bottom w:val="none" w:sz="0" w:space="0" w:color="auto"/>
        <w:right w:val="none" w:sz="0" w:space="0" w:color="auto"/>
      </w:divBdr>
    </w:div>
    <w:div w:id="2036735644">
      <w:bodyDiv w:val="1"/>
      <w:marLeft w:val="0"/>
      <w:marRight w:val="0"/>
      <w:marTop w:val="0"/>
      <w:marBottom w:val="0"/>
      <w:divBdr>
        <w:top w:val="none" w:sz="0" w:space="0" w:color="auto"/>
        <w:left w:val="none" w:sz="0" w:space="0" w:color="auto"/>
        <w:bottom w:val="none" w:sz="0" w:space="0" w:color="auto"/>
        <w:right w:val="none" w:sz="0" w:space="0" w:color="auto"/>
      </w:divBdr>
    </w:div>
    <w:div w:id="2039308218">
      <w:bodyDiv w:val="1"/>
      <w:marLeft w:val="0"/>
      <w:marRight w:val="0"/>
      <w:marTop w:val="0"/>
      <w:marBottom w:val="0"/>
      <w:divBdr>
        <w:top w:val="none" w:sz="0" w:space="0" w:color="auto"/>
        <w:left w:val="none" w:sz="0" w:space="0" w:color="auto"/>
        <w:bottom w:val="none" w:sz="0" w:space="0" w:color="auto"/>
        <w:right w:val="none" w:sz="0" w:space="0" w:color="auto"/>
      </w:divBdr>
    </w:div>
    <w:div w:id="2047370368">
      <w:bodyDiv w:val="1"/>
      <w:marLeft w:val="0"/>
      <w:marRight w:val="0"/>
      <w:marTop w:val="0"/>
      <w:marBottom w:val="0"/>
      <w:divBdr>
        <w:top w:val="none" w:sz="0" w:space="0" w:color="auto"/>
        <w:left w:val="none" w:sz="0" w:space="0" w:color="auto"/>
        <w:bottom w:val="none" w:sz="0" w:space="0" w:color="auto"/>
        <w:right w:val="none" w:sz="0" w:space="0" w:color="auto"/>
      </w:divBdr>
    </w:div>
    <w:div w:id="2048990715">
      <w:bodyDiv w:val="1"/>
      <w:marLeft w:val="0"/>
      <w:marRight w:val="0"/>
      <w:marTop w:val="0"/>
      <w:marBottom w:val="0"/>
      <w:divBdr>
        <w:top w:val="none" w:sz="0" w:space="0" w:color="auto"/>
        <w:left w:val="none" w:sz="0" w:space="0" w:color="auto"/>
        <w:bottom w:val="none" w:sz="0" w:space="0" w:color="auto"/>
        <w:right w:val="none" w:sz="0" w:space="0" w:color="auto"/>
      </w:divBdr>
    </w:div>
    <w:div w:id="2051807367">
      <w:bodyDiv w:val="1"/>
      <w:marLeft w:val="0"/>
      <w:marRight w:val="0"/>
      <w:marTop w:val="0"/>
      <w:marBottom w:val="0"/>
      <w:divBdr>
        <w:top w:val="none" w:sz="0" w:space="0" w:color="auto"/>
        <w:left w:val="none" w:sz="0" w:space="0" w:color="auto"/>
        <w:bottom w:val="none" w:sz="0" w:space="0" w:color="auto"/>
        <w:right w:val="none" w:sz="0" w:space="0" w:color="auto"/>
      </w:divBdr>
      <w:divsChild>
        <w:div w:id="1034617719">
          <w:marLeft w:val="0"/>
          <w:marRight w:val="0"/>
          <w:marTop w:val="0"/>
          <w:marBottom w:val="0"/>
          <w:divBdr>
            <w:top w:val="none" w:sz="0" w:space="0" w:color="auto"/>
            <w:left w:val="none" w:sz="0" w:space="0" w:color="auto"/>
            <w:bottom w:val="none" w:sz="0" w:space="0" w:color="auto"/>
            <w:right w:val="none" w:sz="0" w:space="0" w:color="auto"/>
          </w:divBdr>
        </w:div>
      </w:divsChild>
    </w:div>
    <w:div w:id="2052145766">
      <w:bodyDiv w:val="1"/>
      <w:marLeft w:val="0"/>
      <w:marRight w:val="0"/>
      <w:marTop w:val="0"/>
      <w:marBottom w:val="0"/>
      <w:divBdr>
        <w:top w:val="none" w:sz="0" w:space="0" w:color="auto"/>
        <w:left w:val="none" w:sz="0" w:space="0" w:color="auto"/>
        <w:bottom w:val="none" w:sz="0" w:space="0" w:color="auto"/>
        <w:right w:val="none" w:sz="0" w:space="0" w:color="auto"/>
      </w:divBdr>
    </w:div>
    <w:div w:id="2052151290">
      <w:bodyDiv w:val="1"/>
      <w:marLeft w:val="0"/>
      <w:marRight w:val="0"/>
      <w:marTop w:val="0"/>
      <w:marBottom w:val="0"/>
      <w:divBdr>
        <w:top w:val="none" w:sz="0" w:space="0" w:color="auto"/>
        <w:left w:val="none" w:sz="0" w:space="0" w:color="auto"/>
        <w:bottom w:val="none" w:sz="0" w:space="0" w:color="auto"/>
        <w:right w:val="none" w:sz="0" w:space="0" w:color="auto"/>
      </w:divBdr>
      <w:divsChild>
        <w:div w:id="1974947114">
          <w:marLeft w:val="0"/>
          <w:marRight w:val="0"/>
          <w:marTop w:val="0"/>
          <w:marBottom w:val="0"/>
          <w:divBdr>
            <w:top w:val="none" w:sz="0" w:space="0" w:color="auto"/>
            <w:left w:val="none" w:sz="0" w:space="0" w:color="auto"/>
            <w:bottom w:val="none" w:sz="0" w:space="0" w:color="auto"/>
            <w:right w:val="none" w:sz="0" w:space="0" w:color="auto"/>
          </w:divBdr>
          <w:divsChild>
            <w:div w:id="1759060550">
              <w:marLeft w:val="0"/>
              <w:marRight w:val="0"/>
              <w:marTop w:val="0"/>
              <w:marBottom w:val="0"/>
              <w:divBdr>
                <w:top w:val="none" w:sz="0" w:space="0" w:color="auto"/>
                <w:left w:val="none" w:sz="0" w:space="0" w:color="auto"/>
                <w:bottom w:val="none" w:sz="0" w:space="0" w:color="auto"/>
                <w:right w:val="none" w:sz="0" w:space="0" w:color="auto"/>
              </w:divBdr>
            </w:div>
          </w:divsChild>
        </w:div>
        <w:div w:id="431901120">
          <w:marLeft w:val="0"/>
          <w:marRight w:val="0"/>
          <w:marTop w:val="0"/>
          <w:marBottom w:val="0"/>
          <w:divBdr>
            <w:top w:val="none" w:sz="0" w:space="0" w:color="auto"/>
            <w:left w:val="none" w:sz="0" w:space="0" w:color="auto"/>
            <w:bottom w:val="none" w:sz="0" w:space="0" w:color="auto"/>
            <w:right w:val="none" w:sz="0" w:space="0" w:color="auto"/>
          </w:divBdr>
          <w:divsChild>
            <w:div w:id="620578932">
              <w:marLeft w:val="0"/>
              <w:marRight w:val="0"/>
              <w:marTop w:val="0"/>
              <w:marBottom w:val="0"/>
              <w:divBdr>
                <w:top w:val="none" w:sz="0" w:space="0" w:color="auto"/>
                <w:left w:val="none" w:sz="0" w:space="0" w:color="auto"/>
                <w:bottom w:val="none" w:sz="0" w:space="0" w:color="auto"/>
                <w:right w:val="none" w:sz="0" w:space="0" w:color="auto"/>
              </w:divBdr>
              <w:divsChild>
                <w:div w:id="730739726">
                  <w:marLeft w:val="0"/>
                  <w:marRight w:val="0"/>
                  <w:marTop w:val="0"/>
                  <w:marBottom w:val="0"/>
                  <w:divBdr>
                    <w:top w:val="none" w:sz="0" w:space="0" w:color="auto"/>
                    <w:left w:val="none" w:sz="0" w:space="0" w:color="auto"/>
                    <w:bottom w:val="none" w:sz="0" w:space="0" w:color="auto"/>
                    <w:right w:val="none" w:sz="0" w:space="0" w:color="auto"/>
                  </w:divBdr>
                  <w:divsChild>
                    <w:div w:id="1506937744">
                      <w:marLeft w:val="0"/>
                      <w:marRight w:val="0"/>
                      <w:marTop w:val="0"/>
                      <w:marBottom w:val="0"/>
                      <w:divBdr>
                        <w:top w:val="none" w:sz="0" w:space="0" w:color="auto"/>
                        <w:left w:val="none" w:sz="0" w:space="0" w:color="auto"/>
                        <w:bottom w:val="none" w:sz="0" w:space="0" w:color="auto"/>
                        <w:right w:val="none" w:sz="0" w:space="0" w:color="auto"/>
                      </w:divBdr>
                      <w:divsChild>
                        <w:div w:id="1937398040">
                          <w:marLeft w:val="0"/>
                          <w:marRight w:val="0"/>
                          <w:marTop w:val="0"/>
                          <w:marBottom w:val="0"/>
                          <w:divBdr>
                            <w:top w:val="none" w:sz="0" w:space="0" w:color="auto"/>
                            <w:left w:val="none" w:sz="0" w:space="0" w:color="auto"/>
                            <w:bottom w:val="none" w:sz="0" w:space="0" w:color="auto"/>
                            <w:right w:val="none" w:sz="0" w:space="0" w:color="auto"/>
                          </w:divBdr>
                        </w:div>
                        <w:div w:id="1129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82637">
      <w:bodyDiv w:val="1"/>
      <w:marLeft w:val="0"/>
      <w:marRight w:val="0"/>
      <w:marTop w:val="0"/>
      <w:marBottom w:val="0"/>
      <w:divBdr>
        <w:top w:val="none" w:sz="0" w:space="0" w:color="auto"/>
        <w:left w:val="none" w:sz="0" w:space="0" w:color="auto"/>
        <w:bottom w:val="none" w:sz="0" w:space="0" w:color="auto"/>
        <w:right w:val="none" w:sz="0" w:space="0" w:color="auto"/>
      </w:divBdr>
    </w:div>
    <w:div w:id="2065441089">
      <w:bodyDiv w:val="1"/>
      <w:marLeft w:val="0"/>
      <w:marRight w:val="0"/>
      <w:marTop w:val="0"/>
      <w:marBottom w:val="0"/>
      <w:divBdr>
        <w:top w:val="none" w:sz="0" w:space="0" w:color="auto"/>
        <w:left w:val="none" w:sz="0" w:space="0" w:color="auto"/>
        <w:bottom w:val="none" w:sz="0" w:space="0" w:color="auto"/>
        <w:right w:val="none" w:sz="0" w:space="0" w:color="auto"/>
      </w:divBdr>
    </w:div>
    <w:div w:id="2066642270">
      <w:bodyDiv w:val="1"/>
      <w:marLeft w:val="0"/>
      <w:marRight w:val="0"/>
      <w:marTop w:val="0"/>
      <w:marBottom w:val="0"/>
      <w:divBdr>
        <w:top w:val="none" w:sz="0" w:space="0" w:color="auto"/>
        <w:left w:val="none" w:sz="0" w:space="0" w:color="auto"/>
        <w:bottom w:val="none" w:sz="0" w:space="0" w:color="auto"/>
        <w:right w:val="none" w:sz="0" w:space="0" w:color="auto"/>
      </w:divBdr>
    </w:div>
    <w:div w:id="2068259926">
      <w:bodyDiv w:val="1"/>
      <w:marLeft w:val="0"/>
      <w:marRight w:val="0"/>
      <w:marTop w:val="0"/>
      <w:marBottom w:val="0"/>
      <w:divBdr>
        <w:top w:val="none" w:sz="0" w:space="0" w:color="auto"/>
        <w:left w:val="none" w:sz="0" w:space="0" w:color="auto"/>
        <w:bottom w:val="none" w:sz="0" w:space="0" w:color="auto"/>
        <w:right w:val="none" w:sz="0" w:space="0" w:color="auto"/>
      </w:divBdr>
      <w:divsChild>
        <w:div w:id="1169907365">
          <w:marLeft w:val="0"/>
          <w:marRight w:val="0"/>
          <w:marTop w:val="0"/>
          <w:marBottom w:val="0"/>
          <w:divBdr>
            <w:top w:val="none" w:sz="0" w:space="0" w:color="auto"/>
            <w:left w:val="none" w:sz="0" w:space="0" w:color="auto"/>
            <w:bottom w:val="none" w:sz="0" w:space="0" w:color="auto"/>
            <w:right w:val="none" w:sz="0" w:space="0" w:color="auto"/>
          </w:divBdr>
          <w:divsChild>
            <w:div w:id="26687984">
              <w:marLeft w:val="0"/>
              <w:marRight w:val="0"/>
              <w:marTop w:val="0"/>
              <w:marBottom w:val="0"/>
              <w:divBdr>
                <w:top w:val="none" w:sz="0" w:space="0" w:color="auto"/>
                <w:left w:val="none" w:sz="0" w:space="0" w:color="auto"/>
                <w:bottom w:val="none" w:sz="0" w:space="0" w:color="auto"/>
                <w:right w:val="none" w:sz="0" w:space="0" w:color="auto"/>
              </w:divBdr>
              <w:divsChild>
                <w:div w:id="231626508">
                  <w:marLeft w:val="0"/>
                  <w:marRight w:val="0"/>
                  <w:marTop w:val="0"/>
                  <w:marBottom w:val="0"/>
                  <w:divBdr>
                    <w:top w:val="none" w:sz="0" w:space="0" w:color="auto"/>
                    <w:left w:val="none" w:sz="0" w:space="0" w:color="auto"/>
                    <w:bottom w:val="none" w:sz="0" w:space="0" w:color="auto"/>
                    <w:right w:val="none" w:sz="0" w:space="0" w:color="auto"/>
                  </w:divBdr>
                  <w:divsChild>
                    <w:div w:id="11817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5918">
      <w:bodyDiv w:val="1"/>
      <w:marLeft w:val="0"/>
      <w:marRight w:val="0"/>
      <w:marTop w:val="0"/>
      <w:marBottom w:val="0"/>
      <w:divBdr>
        <w:top w:val="none" w:sz="0" w:space="0" w:color="auto"/>
        <w:left w:val="none" w:sz="0" w:space="0" w:color="auto"/>
        <w:bottom w:val="none" w:sz="0" w:space="0" w:color="auto"/>
        <w:right w:val="none" w:sz="0" w:space="0" w:color="auto"/>
      </w:divBdr>
      <w:divsChild>
        <w:div w:id="2086492683">
          <w:marLeft w:val="0"/>
          <w:marRight w:val="0"/>
          <w:marTop w:val="0"/>
          <w:marBottom w:val="0"/>
          <w:divBdr>
            <w:top w:val="none" w:sz="0" w:space="0" w:color="auto"/>
            <w:left w:val="none" w:sz="0" w:space="0" w:color="auto"/>
            <w:bottom w:val="none" w:sz="0" w:space="0" w:color="auto"/>
            <w:right w:val="none" w:sz="0" w:space="0" w:color="auto"/>
          </w:divBdr>
        </w:div>
      </w:divsChild>
    </w:div>
    <w:div w:id="2078552594">
      <w:bodyDiv w:val="1"/>
      <w:marLeft w:val="0"/>
      <w:marRight w:val="0"/>
      <w:marTop w:val="0"/>
      <w:marBottom w:val="0"/>
      <w:divBdr>
        <w:top w:val="none" w:sz="0" w:space="0" w:color="auto"/>
        <w:left w:val="none" w:sz="0" w:space="0" w:color="auto"/>
        <w:bottom w:val="none" w:sz="0" w:space="0" w:color="auto"/>
        <w:right w:val="none" w:sz="0" w:space="0" w:color="auto"/>
      </w:divBdr>
    </w:div>
    <w:div w:id="2106463969">
      <w:bodyDiv w:val="1"/>
      <w:marLeft w:val="0"/>
      <w:marRight w:val="0"/>
      <w:marTop w:val="0"/>
      <w:marBottom w:val="0"/>
      <w:divBdr>
        <w:top w:val="none" w:sz="0" w:space="0" w:color="auto"/>
        <w:left w:val="none" w:sz="0" w:space="0" w:color="auto"/>
        <w:bottom w:val="none" w:sz="0" w:space="0" w:color="auto"/>
        <w:right w:val="none" w:sz="0" w:space="0" w:color="auto"/>
      </w:divBdr>
    </w:div>
    <w:div w:id="2115049552">
      <w:bodyDiv w:val="1"/>
      <w:marLeft w:val="0"/>
      <w:marRight w:val="0"/>
      <w:marTop w:val="0"/>
      <w:marBottom w:val="0"/>
      <w:divBdr>
        <w:top w:val="none" w:sz="0" w:space="0" w:color="auto"/>
        <w:left w:val="none" w:sz="0" w:space="0" w:color="auto"/>
        <w:bottom w:val="none" w:sz="0" w:space="0" w:color="auto"/>
        <w:right w:val="none" w:sz="0" w:space="0" w:color="auto"/>
      </w:divBdr>
    </w:div>
    <w:div w:id="2116093038">
      <w:bodyDiv w:val="1"/>
      <w:marLeft w:val="0"/>
      <w:marRight w:val="0"/>
      <w:marTop w:val="0"/>
      <w:marBottom w:val="0"/>
      <w:divBdr>
        <w:top w:val="none" w:sz="0" w:space="0" w:color="auto"/>
        <w:left w:val="none" w:sz="0" w:space="0" w:color="auto"/>
        <w:bottom w:val="none" w:sz="0" w:space="0" w:color="auto"/>
        <w:right w:val="none" w:sz="0" w:space="0" w:color="auto"/>
      </w:divBdr>
      <w:divsChild>
        <w:div w:id="100341194">
          <w:marLeft w:val="0"/>
          <w:marRight w:val="0"/>
          <w:marTop w:val="0"/>
          <w:marBottom w:val="0"/>
          <w:divBdr>
            <w:top w:val="none" w:sz="0" w:space="0" w:color="auto"/>
            <w:left w:val="none" w:sz="0" w:space="0" w:color="auto"/>
            <w:bottom w:val="none" w:sz="0" w:space="0" w:color="auto"/>
            <w:right w:val="none" w:sz="0" w:space="0" w:color="auto"/>
          </w:divBdr>
          <w:divsChild>
            <w:div w:id="419958595">
              <w:marLeft w:val="0"/>
              <w:marRight w:val="0"/>
              <w:marTop w:val="0"/>
              <w:marBottom w:val="0"/>
              <w:divBdr>
                <w:top w:val="none" w:sz="0" w:space="0" w:color="auto"/>
                <w:left w:val="none" w:sz="0" w:space="0" w:color="auto"/>
                <w:bottom w:val="none" w:sz="0" w:space="0" w:color="auto"/>
                <w:right w:val="none" w:sz="0" w:space="0" w:color="auto"/>
              </w:divBdr>
              <w:divsChild>
                <w:div w:id="516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2133">
      <w:bodyDiv w:val="1"/>
      <w:marLeft w:val="0"/>
      <w:marRight w:val="0"/>
      <w:marTop w:val="0"/>
      <w:marBottom w:val="0"/>
      <w:divBdr>
        <w:top w:val="none" w:sz="0" w:space="0" w:color="auto"/>
        <w:left w:val="none" w:sz="0" w:space="0" w:color="auto"/>
        <w:bottom w:val="none" w:sz="0" w:space="0" w:color="auto"/>
        <w:right w:val="none" w:sz="0" w:space="0" w:color="auto"/>
      </w:divBdr>
    </w:div>
    <w:div w:id="2125614960">
      <w:bodyDiv w:val="1"/>
      <w:marLeft w:val="0"/>
      <w:marRight w:val="0"/>
      <w:marTop w:val="0"/>
      <w:marBottom w:val="0"/>
      <w:divBdr>
        <w:top w:val="none" w:sz="0" w:space="0" w:color="auto"/>
        <w:left w:val="none" w:sz="0" w:space="0" w:color="auto"/>
        <w:bottom w:val="none" w:sz="0" w:space="0" w:color="auto"/>
        <w:right w:val="none" w:sz="0" w:space="0" w:color="auto"/>
      </w:divBdr>
      <w:divsChild>
        <w:div w:id="1821577497">
          <w:marLeft w:val="0"/>
          <w:marRight w:val="0"/>
          <w:marTop w:val="0"/>
          <w:marBottom w:val="0"/>
          <w:divBdr>
            <w:top w:val="none" w:sz="0" w:space="0" w:color="auto"/>
            <w:left w:val="none" w:sz="0" w:space="0" w:color="auto"/>
            <w:bottom w:val="none" w:sz="0" w:space="0" w:color="auto"/>
            <w:right w:val="none" w:sz="0" w:space="0" w:color="auto"/>
          </w:divBdr>
        </w:div>
      </w:divsChild>
    </w:div>
    <w:div w:id="21387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ley@nursing.upenn.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D2C4-EE7F-1145-9D86-AB07E76B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15857</Words>
  <Characters>90387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Part I: General Information</vt:lpstr>
    </vt:vector>
  </TitlesOfParts>
  <Company/>
  <LinksUpToDate>false</LinksUpToDate>
  <CharactersWithSpaces>106032</CharactersWithSpaces>
  <SharedDoc>false</SharedDoc>
  <HyperlinkBase/>
  <HLinks>
    <vt:vector size="6" baseType="variant">
      <vt:variant>
        <vt:i4>4456483</vt:i4>
      </vt:variant>
      <vt:variant>
        <vt:i4>0</vt:i4>
      </vt:variant>
      <vt:variant>
        <vt:i4>0</vt:i4>
      </vt:variant>
      <vt:variant>
        <vt:i4>5</vt:i4>
      </vt:variant>
      <vt:variant>
        <vt:lpwstr>mailto:curley@nursing.upenn.edu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General Information</dc:title>
  <dc:subject/>
  <dc:creator>curley</dc:creator>
  <cp:keywords/>
  <cp:lastModifiedBy>Curley, Martha A.Q.</cp:lastModifiedBy>
  <cp:revision>8</cp:revision>
  <cp:lastPrinted>2019-12-02T18:52:00Z</cp:lastPrinted>
  <dcterms:created xsi:type="dcterms:W3CDTF">2019-10-27T07:05:00Z</dcterms:created>
  <dcterms:modified xsi:type="dcterms:W3CDTF">2019-11-23T13:45:00Z</dcterms:modified>
</cp:coreProperties>
</file>