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32" w:rsidRDefault="00167B32"/>
    <w:p w:rsidR="00BD4FFF" w:rsidRDefault="00BD4FFF"/>
    <w:p w:rsidR="00BD4FFF" w:rsidRDefault="00BD4FFF"/>
    <w:p w:rsidR="007640A2" w:rsidRPr="0025753F" w:rsidRDefault="007640A2" w:rsidP="0025753F">
      <w:pPr>
        <w:ind w:left="-1080" w:right="-990"/>
        <w:jc w:val="center"/>
        <w:rPr>
          <w:rFonts w:ascii="Times New Roman" w:hAnsi="Times New Roman" w:cs="Times New Roman"/>
          <w:b/>
          <w:caps/>
          <w:sz w:val="24"/>
        </w:rPr>
      </w:pPr>
      <w:r w:rsidRPr="0025753F">
        <w:rPr>
          <w:rFonts w:ascii="Times New Roman" w:hAnsi="Times New Roman" w:cs="Times New Roman"/>
          <w:b/>
          <w:caps/>
          <w:sz w:val="24"/>
        </w:rPr>
        <w:t>Application to use Bates Center Holdings</w:t>
      </w:r>
    </w:p>
    <w:p w:rsidR="007640A2" w:rsidRPr="0025753F" w:rsidRDefault="009770E4" w:rsidP="0025753F">
      <w:pPr>
        <w:ind w:left="-1080" w:right="-990"/>
        <w:rPr>
          <w:rFonts w:ascii="Times New Roman" w:hAnsi="Times New Roman" w:cs="Times New Roman"/>
          <w:spacing w:val="21"/>
        </w:rPr>
      </w:pPr>
      <w:r w:rsidRPr="0025753F">
        <w:rPr>
          <w:rFonts w:ascii="Times New Roman" w:hAnsi="Times New Roman" w:cs="Times New Roman"/>
          <w:noProof/>
          <w:spacing w:val="-3"/>
        </w:rPr>
        <mc:AlternateContent>
          <mc:Choice Requires="wps">
            <w:drawing>
              <wp:anchor distT="45720" distB="45720" distL="114300" distR="114300" simplePos="0" relativeHeight="251659264" behindDoc="0" locked="0" layoutInCell="1" allowOverlap="1">
                <wp:simplePos x="0" y="0"/>
                <wp:positionH relativeFrom="column">
                  <wp:posOffset>4124325</wp:posOffset>
                </wp:positionH>
                <wp:positionV relativeFrom="paragraph">
                  <wp:posOffset>6985</wp:posOffset>
                </wp:positionV>
                <wp:extent cx="2352040" cy="31146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114675"/>
                        </a:xfrm>
                        <a:prstGeom prst="rect">
                          <a:avLst/>
                        </a:prstGeom>
                        <a:solidFill>
                          <a:srgbClr val="FFFFFF"/>
                        </a:solidFill>
                        <a:ln w="9525">
                          <a:solidFill>
                            <a:srgbClr val="000000"/>
                          </a:solidFill>
                          <a:miter lim="800000"/>
                          <a:headEnd/>
                          <a:tailEnd/>
                        </a:ln>
                      </wps:spPr>
                      <wps:txbx>
                        <w:txbxContent>
                          <w:p w:rsidR="009770E4" w:rsidRDefault="009770E4" w:rsidP="009770E4">
                            <w:pPr>
                              <w:spacing w:after="80" w:line="240" w:lineRule="auto"/>
                            </w:pPr>
                            <w:r>
                              <w:t>Please check one:</w:t>
                            </w:r>
                          </w:p>
                          <w:p w:rsidR="009770E4" w:rsidRDefault="009770E4" w:rsidP="009770E4">
                            <w:pPr>
                              <w:spacing w:after="80" w:line="240" w:lineRule="auto"/>
                            </w:pPr>
                            <w:r>
                              <w:rPr>
                                <w:rFonts w:ascii="Segoe UI Symbol" w:hAnsi="Segoe UI Symbol" w:cs="Segoe UI Symbol"/>
                              </w:rPr>
                              <w:t>☐</w:t>
                            </w:r>
                            <w:r>
                              <w:t>Internal Undergraduate</w:t>
                            </w:r>
                          </w:p>
                          <w:p w:rsidR="009770E4" w:rsidRDefault="009770E4" w:rsidP="009770E4">
                            <w:pPr>
                              <w:spacing w:after="80" w:line="240" w:lineRule="auto"/>
                            </w:pPr>
                            <w:r>
                              <w:rPr>
                                <w:rFonts w:ascii="Segoe UI Symbol" w:hAnsi="Segoe UI Symbol" w:cs="Segoe UI Symbol"/>
                              </w:rPr>
                              <w:t>☐</w:t>
                            </w:r>
                            <w:r>
                              <w:t>Internal Graduate Student</w:t>
                            </w:r>
                          </w:p>
                          <w:p w:rsidR="009770E4" w:rsidRDefault="009770E4" w:rsidP="009770E4">
                            <w:pPr>
                              <w:spacing w:after="80" w:line="240" w:lineRule="auto"/>
                            </w:pPr>
                            <w:r>
                              <w:rPr>
                                <w:rFonts w:ascii="Segoe UI Symbol" w:hAnsi="Segoe UI Symbol" w:cs="Segoe UI Symbol"/>
                              </w:rPr>
                              <w:t>☐</w:t>
                            </w:r>
                            <w:r>
                              <w:t>Internal Faculty/Staff</w:t>
                            </w:r>
                          </w:p>
                          <w:p w:rsidR="009770E4" w:rsidRDefault="009770E4" w:rsidP="009770E4">
                            <w:pPr>
                              <w:spacing w:after="80" w:line="240" w:lineRule="auto"/>
                            </w:pPr>
                            <w:r>
                              <w:rPr>
                                <w:rFonts w:ascii="Segoe UI Symbol" w:hAnsi="Segoe UI Symbol" w:cs="Segoe UI Symbol"/>
                              </w:rPr>
                              <w:t>☐</w:t>
                            </w:r>
                            <w:r>
                              <w:t>External Undergrad</w:t>
                            </w:r>
                          </w:p>
                          <w:p w:rsidR="009770E4" w:rsidRDefault="009770E4" w:rsidP="009770E4">
                            <w:pPr>
                              <w:spacing w:after="80" w:line="240" w:lineRule="auto"/>
                            </w:pPr>
                            <w:r>
                              <w:rPr>
                                <w:rFonts w:ascii="Segoe UI Symbol" w:hAnsi="Segoe UI Symbol" w:cs="Segoe UI Symbol"/>
                              </w:rPr>
                              <w:t>☐</w:t>
                            </w:r>
                            <w:r>
                              <w:t>External Graduate Student</w:t>
                            </w:r>
                          </w:p>
                          <w:p w:rsidR="009770E4" w:rsidRDefault="009770E4" w:rsidP="009770E4">
                            <w:pPr>
                              <w:spacing w:after="80" w:line="240" w:lineRule="auto"/>
                            </w:pPr>
                            <w:r>
                              <w:rPr>
                                <w:rFonts w:ascii="Segoe UI Symbol" w:hAnsi="Segoe UI Symbol" w:cs="Segoe UI Symbol"/>
                              </w:rPr>
                              <w:t>☐</w:t>
                            </w:r>
                            <w:r>
                              <w:t>External Faculty/Staff</w:t>
                            </w:r>
                          </w:p>
                          <w:p w:rsidR="009770E4" w:rsidRDefault="009770E4" w:rsidP="009770E4">
                            <w:pPr>
                              <w:spacing w:after="80" w:line="240" w:lineRule="auto"/>
                            </w:pPr>
                            <w:r>
                              <w:rPr>
                                <w:rFonts w:ascii="Segoe UI Symbol" w:hAnsi="Segoe UI Symbol" w:cs="Segoe UI Symbol"/>
                              </w:rPr>
                              <w:t>☐</w:t>
                            </w:r>
                            <w:r>
                              <w:t>Independent Researcher</w:t>
                            </w:r>
                          </w:p>
                          <w:p w:rsidR="009770E4" w:rsidRDefault="009770E4" w:rsidP="009770E4">
                            <w:pPr>
                              <w:spacing w:after="80" w:line="240" w:lineRule="auto"/>
                            </w:pPr>
                            <w:r>
                              <w:rPr>
                                <w:rFonts w:ascii="Segoe UI Symbol" w:hAnsi="Segoe UI Symbol" w:cs="Segoe UI Symbol"/>
                              </w:rPr>
                              <w:t>☐</w:t>
                            </w:r>
                            <w:r>
                              <w:t>Nursing alumni association member</w:t>
                            </w:r>
                          </w:p>
                          <w:p w:rsidR="009770E4" w:rsidRDefault="009770E4" w:rsidP="009770E4">
                            <w:pPr>
                              <w:spacing w:after="80" w:line="240" w:lineRule="auto"/>
                            </w:pPr>
                            <w:r>
                              <w:rPr>
                                <w:rFonts w:ascii="Segoe UI Symbol" w:hAnsi="Segoe UI Symbol" w:cs="Segoe UI Symbol"/>
                              </w:rPr>
                              <w:t>☐</w:t>
                            </w:r>
                            <w:r>
                              <w:t>Media/Publisher</w:t>
                            </w:r>
                          </w:p>
                          <w:p w:rsidR="009770E4" w:rsidRDefault="009770E4" w:rsidP="009770E4">
                            <w:pPr>
                              <w:spacing w:after="80" w:line="240" w:lineRule="auto"/>
                            </w:pPr>
                            <w:r>
                              <w:rPr>
                                <w:rFonts w:ascii="Segoe UI Symbol" w:hAnsi="Segoe UI Symbol" w:cs="Segoe UI Symbol"/>
                              </w:rPr>
                              <w:t>☐</w:t>
                            </w:r>
                            <w:r>
                              <w:t>Genealogist</w:t>
                            </w:r>
                          </w:p>
                          <w:p w:rsidR="009770E4" w:rsidRDefault="009770E4" w:rsidP="009770E4">
                            <w:pPr>
                              <w:spacing w:after="80" w:line="240" w:lineRule="auto"/>
                            </w:pPr>
                            <w:r>
                              <w:rPr>
                                <w:rFonts w:ascii="Segoe UI Symbol" w:hAnsi="Segoe UI Symbol" w:cs="Segoe UI Symbol"/>
                              </w:rPr>
                              <w:t>☐</w:t>
                            </w:r>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75pt;margin-top:.55pt;width:185.2pt;height:2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">
                <v:textbox>
                  <w:txbxContent>
                    <w:p w:rsidR="009770E4" w:rsidRDefault="009770E4" w:rsidP="009770E4">
                      <w:pPr>
                        <w:spacing w:after="80" w:line="240" w:lineRule="auto"/>
                      </w:pPr>
                      <w:r>
                        <w:t>Please check one:</w:t>
                      </w:r>
                    </w:p>
                    <w:p w:rsidR="009770E4" w:rsidRDefault="009770E4" w:rsidP="009770E4">
                      <w:pPr>
                        <w:spacing w:after="80" w:line="240" w:lineRule="auto"/>
                      </w:pPr>
                      <w:r>
                        <w:rPr>
                          <w:rFonts w:ascii="Segoe UI Symbol" w:hAnsi="Segoe UI Symbol" w:cs="Segoe UI Symbol"/>
                        </w:rPr>
                        <w:t>☐</w:t>
                      </w:r>
                      <w:r>
                        <w:t>Internal Undergraduate</w:t>
                      </w:r>
                    </w:p>
                    <w:p w:rsidR="009770E4" w:rsidRDefault="009770E4" w:rsidP="009770E4">
                      <w:pPr>
                        <w:spacing w:after="80" w:line="240" w:lineRule="auto"/>
                      </w:pPr>
                      <w:r>
                        <w:rPr>
                          <w:rFonts w:ascii="Segoe UI Symbol" w:hAnsi="Segoe UI Symbol" w:cs="Segoe UI Symbol"/>
                        </w:rPr>
                        <w:t>☐</w:t>
                      </w:r>
                      <w:r>
                        <w:t>Internal Graduate Student</w:t>
                      </w:r>
                    </w:p>
                    <w:p w:rsidR="009770E4" w:rsidRDefault="009770E4" w:rsidP="009770E4">
                      <w:pPr>
                        <w:spacing w:after="80" w:line="240" w:lineRule="auto"/>
                      </w:pPr>
                      <w:r>
                        <w:rPr>
                          <w:rFonts w:ascii="Segoe UI Symbol" w:hAnsi="Segoe UI Symbol" w:cs="Segoe UI Symbol"/>
                        </w:rPr>
                        <w:t>☐</w:t>
                      </w:r>
                      <w:r>
                        <w:t>Internal Faculty/Staff</w:t>
                      </w:r>
                    </w:p>
                    <w:p w:rsidR="009770E4" w:rsidRDefault="009770E4" w:rsidP="009770E4">
                      <w:pPr>
                        <w:spacing w:after="80" w:line="240" w:lineRule="auto"/>
                      </w:pPr>
                      <w:r>
                        <w:rPr>
                          <w:rFonts w:ascii="Segoe UI Symbol" w:hAnsi="Segoe UI Symbol" w:cs="Segoe UI Symbol"/>
                        </w:rPr>
                        <w:t>☐</w:t>
                      </w:r>
                      <w:r>
                        <w:t>External Undergrad</w:t>
                      </w:r>
                    </w:p>
                    <w:p w:rsidR="009770E4" w:rsidRDefault="009770E4" w:rsidP="009770E4">
                      <w:pPr>
                        <w:spacing w:after="80" w:line="240" w:lineRule="auto"/>
                      </w:pPr>
                      <w:r>
                        <w:rPr>
                          <w:rFonts w:ascii="Segoe UI Symbol" w:hAnsi="Segoe UI Symbol" w:cs="Segoe UI Symbol"/>
                        </w:rPr>
                        <w:t>☐</w:t>
                      </w:r>
                      <w:r>
                        <w:t>External Graduate Student</w:t>
                      </w:r>
                    </w:p>
                    <w:p w:rsidR="009770E4" w:rsidRDefault="009770E4" w:rsidP="009770E4">
                      <w:pPr>
                        <w:spacing w:after="80" w:line="240" w:lineRule="auto"/>
                      </w:pPr>
                      <w:r>
                        <w:rPr>
                          <w:rFonts w:ascii="Segoe UI Symbol" w:hAnsi="Segoe UI Symbol" w:cs="Segoe UI Symbol"/>
                        </w:rPr>
                        <w:t>☐</w:t>
                      </w:r>
                      <w:r>
                        <w:t>External Faculty/Staff</w:t>
                      </w:r>
                    </w:p>
                    <w:p w:rsidR="009770E4" w:rsidRDefault="009770E4" w:rsidP="009770E4">
                      <w:pPr>
                        <w:spacing w:after="80" w:line="240" w:lineRule="auto"/>
                      </w:pPr>
                      <w:r>
                        <w:rPr>
                          <w:rFonts w:ascii="Segoe UI Symbol" w:hAnsi="Segoe UI Symbol" w:cs="Segoe UI Symbol"/>
                        </w:rPr>
                        <w:t>☐</w:t>
                      </w:r>
                      <w:r>
                        <w:t>Independent Researcher</w:t>
                      </w:r>
                    </w:p>
                    <w:p w:rsidR="009770E4" w:rsidRDefault="009770E4" w:rsidP="009770E4">
                      <w:pPr>
                        <w:spacing w:after="80" w:line="240" w:lineRule="auto"/>
                      </w:pPr>
                      <w:r>
                        <w:rPr>
                          <w:rFonts w:ascii="Segoe UI Symbol" w:hAnsi="Segoe UI Symbol" w:cs="Segoe UI Symbol"/>
                        </w:rPr>
                        <w:t>☐</w:t>
                      </w:r>
                      <w:r>
                        <w:t>Nursing alumni association member</w:t>
                      </w:r>
                    </w:p>
                    <w:p w:rsidR="009770E4" w:rsidRDefault="009770E4" w:rsidP="009770E4">
                      <w:pPr>
                        <w:spacing w:after="80" w:line="240" w:lineRule="auto"/>
                      </w:pPr>
                      <w:r>
                        <w:rPr>
                          <w:rFonts w:ascii="Segoe UI Symbol" w:hAnsi="Segoe UI Symbol" w:cs="Segoe UI Symbol"/>
                        </w:rPr>
                        <w:t>☐</w:t>
                      </w:r>
                      <w:r>
                        <w:t>Media/Publisher</w:t>
                      </w:r>
                    </w:p>
                    <w:p w:rsidR="009770E4" w:rsidRDefault="009770E4" w:rsidP="009770E4">
                      <w:pPr>
                        <w:spacing w:after="80" w:line="240" w:lineRule="auto"/>
                      </w:pPr>
                      <w:r>
                        <w:rPr>
                          <w:rFonts w:ascii="Segoe UI Symbol" w:hAnsi="Segoe UI Symbol" w:cs="Segoe UI Symbol"/>
                        </w:rPr>
                        <w:t>☐</w:t>
                      </w:r>
                      <w:r>
                        <w:t>Genealogist</w:t>
                      </w:r>
                    </w:p>
                    <w:p w:rsidR="009770E4" w:rsidRDefault="009770E4" w:rsidP="009770E4">
                      <w:pPr>
                        <w:spacing w:after="80" w:line="240" w:lineRule="auto"/>
                      </w:pPr>
                      <w:r>
                        <w:rPr>
                          <w:rFonts w:ascii="Segoe UI Symbol" w:hAnsi="Segoe UI Symbol" w:cs="Segoe UI Symbol"/>
                        </w:rPr>
                        <w:t>☐</w:t>
                      </w:r>
                      <w:r>
                        <w:t>Other:</w:t>
                      </w:r>
                    </w:p>
                  </w:txbxContent>
                </v:textbox>
                <w10:wrap type="square"/>
              </v:shape>
            </w:pict>
          </mc:Fallback>
        </mc:AlternateContent>
      </w:r>
      <w:r w:rsidR="007640A2" w:rsidRPr="0025753F">
        <w:rPr>
          <w:rFonts w:ascii="Times New Roman" w:hAnsi="Times New Roman" w:cs="Times New Roman"/>
          <w:spacing w:val="-3"/>
        </w:rPr>
        <w:t>Name</w:t>
      </w:r>
      <w:r w:rsidR="007640A2" w:rsidRPr="0025753F">
        <w:rPr>
          <w:rFonts w:ascii="Times New Roman" w:hAnsi="Times New Roman" w:cs="Times New Roman"/>
          <w:spacing w:val="-6"/>
        </w:rPr>
        <w:t xml:space="preserve"> </w:t>
      </w:r>
      <w:r w:rsidR="007640A2" w:rsidRPr="0025753F">
        <w:rPr>
          <w:rFonts w:ascii="Times New Roman" w:hAnsi="Times New Roman" w:cs="Times New Roman"/>
          <w:spacing w:val="-3"/>
        </w:rPr>
        <w:t>(Please</w:t>
      </w:r>
      <w:r w:rsidR="007640A2" w:rsidRPr="0025753F">
        <w:rPr>
          <w:rFonts w:ascii="Times New Roman" w:hAnsi="Times New Roman" w:cs="Times New Roman"/>
          <w:spacing w:val="-6"/>
        </w:rPr>
        <w:t xml:space="preserve"> </w:t>
      </w:r>
      <w:r w:rsidR="007640A2" w:rsidRPr="0025753F">
        <w:rPr>
          <w:rFonts w:ascii="Times New Roman" w:hAnsi="Times New Roman" w:cs="Times New Roman"/>
          <w:spacing w:val="-3"/>
        </w:rPr>
        <w:t>print):</w:t>
      </w:r>
      <w:r w:rsidR="007640A2" w:rsidRPr="0025753F">
        <w:rPr>
          <w:rFonts w:ascii="Times New Roman" w:hAnsi="Times New Roman" w:cs="Times New Roman"/>
          <w:spacing w:val="21"/>
        </w:rPr>
        <w:t xml:space="preserve"> </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spacing w:val="-3"/>
        </w:rPr>
        <w:t>Permanent</w:t>
      </w:r>
      <w:r w:rsidRPr="0025753F">
        <w:rPr>
          <w:rFonts w:ascii="Times New Roman" w:hAnsi="Times New Roman" w:cs="Times New Roman"/>
          <w:spacing w:val="-5"/>
        </w:rPr>
        <w:t xml:space="preserve"> </w:t>
      </w:r>
      <w:r w:rsidRPr="0025753F">
        <w:rPr>
          <w:rFonts w:ascii="Times New Roman" w:hAnsi="Times New Roman" w:cs="Times New Roman"/>
          <w:spacing w:val="-3"/>
        </w:rPr>
        <w:t>Address:</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spacing w:val="-3"/>
        </w:rPr>
        <w:t>Street:</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spacing w:val="-3"/>
          <w:w w:val="95"/>
        </w:rPr>
        <w:t>City/State/Zip:</w:t>
      </w:r>
      <w:r w:rsidRPr="0025753F">
        <w:rPr>
          <w:rFonts w:ascii="Times New Roman" w:hAnsi="Times New Roman" w:cs="Times New Roman"/>
          <w:spacing w:val="-3"/>
          <w:w w:val="95"/>
        </w:rPr>
        <w:tab/>
      </w:r>
      <w:r w:rsidRPr="0025753F">
        <w:rPr>
          <w:rFonts w:ascii="Times New Roman" w:hAnsi="Times New Roman" w:cs="Times New Roman"/>
          <w:spacing w:val="-3"/>
          <w:w w:val="95"/>
        </w:rPr>
        <w:tab/>
      </w:r>
      <w:r w:rsidRPr="0025753F">
        <w:rPr>
          <w:rFonts w:ascii="Times New Roman" w:hAnsi="Times New Roman" w:cs="Times New Roman"/>
          <w:spacing w:val="-3"/>
          <w:w w:val="95"/>
        </w:rPr>
        <w:tab/>
      </w:r>
      <w:r w:rsidRPr="0025753F">
        <w:rPr>
          <w:rFonts w:ascii="Times New Roman" w:hAnsi="Times New Roman" w:cs="Times New Roman"/>
          <w:spacing w:val="-3"/>
          <w:w w:val="95"/>
        </w:rPr>
        <w:tab/>
      </w:r>
      <w:r w:rsidRPr="0025753F">
        <w:rPr>
          <w:rFonts w:ascii="Times New Roman" w:hAnsi="Times New Roman" w:cs="Times New Roman"/>
          <w:spacing w:val="-3"/>
          <w:w w:val="95"/>
        </w:rPr>
        <w:tab/>
      </w:r>
      <w:r w:rsidRPr="0025753F">
        <w:rPr>
          <w:rFonts w:ascii="Times New Roman" w:hAnsi="Times New Roman" w:cs="Times New Roman"/>
          <w:spacing w:val="-3"/>
        </w:rPr>
        <w:t>Country:</w:t>
      </w:r>
    </w:p>
    <w:p w:rsidR="007640A2" w:rsidRPr="0025753F" w:rsidRDefault="007640A2" w:rsidP="0025753F">
      <w:pPr>
        <w:ind w:left="-1080" w:right="-990"/>
        <w:rPr>
          <w:rFonts w:ascii="Times New Roman" w:hAnsi="Times New Roman" w:cs="Times New Roman"/>
          <w:spacing w:val="57"/>
        </w:rPr>
      </w:pPr>
      <w:r w:rsidRPr="0025753F">
        <w:rPr>
          <w:rFonts w:ascii="Times New Roman" w:hAnsi="Times New Roman" w:cs="Times New Roman"/>
          <w:spacing w:val="-4"/>
        </w:rPr>
        <w:t>Institutional/Organizational</w:t>
      </w:r>
      <w:r w:rsidRPr="0025753F">
        <w:rPr>
          <w:rFonts w:ascii="Times New Roman" w:hAnsi="Times New Roman" w:cs="Times New Roman"/>
          <w:spacing w:val="-3"/>
        </w:rPr>
        <w:t xml:space="preserve"> Affiliation:</w:t>
      </w:r>
      <w:r w:rsidRPr="0025753F">
        <w:rPr>
          <w:rFonts w:ascii="Times New Roman" w:hAnsi="Times New Roman" w:cs="Times New Roman"/>
          <w:spacing w:val="57"/>
        </w:rPr>
        <w:t xml:space="preserve"> </w:t>
      </w:r>
    </w:p>
    <w:p w:rsidR="007640A2" w:rsidRPr="0025753F" w:rsidRDefault="007640A2" w:rsidP="0025753F">
      <w:pPr>
        <w:ind w:left="-1080" w:right="-990"/>
        <w:rPr>
          <w:rFonts w:ascii="Times New Roman" w:hAnsi="Times New Roman" w:cs="Times New Roman"/>
          <w:spacing w:val="-3"/>
        </w:rPr>
      </w:pPr>
      <w:r w:rsidRPr="0025753F">
        <w:rPr>
          <w:rFonts w:ascii="Times New Roman" w:hAnsi="Times New Roman" w:cs="Times New Roman"/>
          <w:spacing w:val="-3"/>
        </w:rPr>
        <w:t>Local</w:t>
      </w:r>
      <w:r w:rsidRPr="0025753F">
        <w:rPr>
          <w:rFonts w:ascii="Times New Roman" w:hAnsi="Times New Roman" w:cs="Times New Roman"/>
          <w:spacing w:val="-6"/>
        </w:rPr>
        <w:t xml:space="preserve"> </w:t>
      </w:r>
      <w:r w:rsidRPr="0025753F">
        <w:rPr>
          <w:rFonts w:ascii="Times New Roman" w:hAnsi="Times New Roman" w:cs="Times New Roman"/>
          <w:spacing w:val="-3"/>
        </w:rPr>
        <w:t>Address:</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spacing w:val="-3"/>
        </w:rPr>
        <w:t>Telephone:</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rPr>
        <w:t>E</w:t>
      </w:r>
      <w:r w:rsidRPr="0025753F">
        <w:rPr>
          <w:rFonts w:ascii="Times New Roman" w:hAnsi="Times New Roman" w:cs="Times New Roman"/>
          <w:spacing w:val="-3"/>
        </w:rPr>
        <w:t>mail</w:t>
      </w:r>
      <w:r w:rsidRPr="0025753F">
        <w:rPr>
          <w:rFonts w:ascii="Times New Roman" w:hAnsi="Times New Roman" w:cs="Times New Roman"/>
          <w:spacing w:val="-6"/>
        </w:rPr>
        <w:t xml:space="preserve"> </w:t>
      </w:r>
      <w:r w:rsidRPr="0025753F">
        <w:rPr>
          <w:rFonts w:ascii="Times New Roman" w:hAnsi="Times New Roman" w:cs="Times New Roman"/>
          <w:spacing w:val="-3"/>
        </w:rPr>
        <w:t>address:</w:t>
      </w: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spacing w:val="-2"/>
        </w:rPr>
        <w:t>If</w:t>
      </w:r>
      <w:r w:rsidRPr="0025753F">
        <w:rPr>
          <w:rFonts w:ascii="Times New Roman" w:hAnsi="Times New Roman" w:cs="Times New Roman"/>
          <w:spacing w:val="-4"/>
        </w:rPr>
        <w:t xml:space="preserve"> </w:t>
      </w:r>
      <w:r w:rsidRPr="0025753F">
        <w:rPr>
          <w:rFonts w:ascii="Times New Roman" w:hAnsi="Times New Roman" w:cs="Times New Roman"/>
          <w:spacing w:val="-3"/>
        </w:rPr>
        <w:t>candidate</w:t>
      </w:r>
      <w:r w:rsidRPr="0025753F">
        <w:rPr>
          <w:rFonts w:ascii="Times New Roman" w:hAnsi="Times New Roman" w:cs="Times New Roman"/>
          <w:spacing w:val="-6"/>
        </w:rPr>
        <w:t xml:space="preserve"> </w:t>
      </w:r>
      <w:r w:rsidRPr="0025753F">
        <w:rPr>
          <w:rFonts w:ascii="Times New Roman" w:hAnsi="Times New Roman" w:cs="Times New Roman"/>
          <w:spacing w:val="-2"/>
        </w:rPr>
        <w:t>for</w:t>
      </w:r>
      <w:r w:rsidRPr="0025753F">
        <w:rPr>
          <w:rFonts w:ascii="Times New Roman" w:hAnsi="Times New Roman" w:cs="Times New Roman"/>
          <w:spacing w:val="-5"/>
        </w:rPr>
        <w:t xml:space="preserve"> </w:t>
      </w:r>
      <w:r w:rsidRPr="0025753F">
        <w:rPr>
          <w:rFonts w:ascii="Times New Roman" w:hAnsi="Times New Roman" w:cs="Times New Roman"/>
          <w:spacing w:val="-3"/>
        </w:rPr>
        <w:t>degree,</w:t>
      </w:r>
      <w:r w:rsidRPr="0025753F">
        <w:rPr>
          <w:rFonts w:ascii="Times New Roman" w:hAnsi="Times New Roman" w:cs="Times New Roman"/>
          <w:spacing w:val="-5"/>
        </w:rPr>
        <w:t xml:space="preserve"> </w:t>
      </w:r>
      <w:r w:rsidRPr="0025753F">
        <w:rPr>
          <w:rFonts w:ascii="Times New Roman" w:hAnsi="Times New Roman" w:cs="Times New Roman"/>
          <w:spacing w:val="-2"/>
        </w:rPr>
        <w:t>give</w:t>
      </w:r>
      <w:r w:rsidRPr="0025753F">
        <w:rPr>
          <w:rFonts w:ascii="Times New Roman" w:hAnsi="Times New Roman" w:cs="Times New Roman"/>
          <w:spacing w:val="-4"/>
        </w:rPr>
        <w:t xml:space="preserve"> </w:t>
      </w:r>
      <w:r w:rsidRPr="0025753F">
        <w:rPr>
          <w:rFonts w:ascii="Times New Roman" w:hAnsi="Times New Roman" w:cs="Times New Roman"/>
          <w:spacing w:val="-3"/>
        </w:rPr>
        <w:t>degree</w:t>
      </w:r>
      <w:r w:rsidRPr="0025753F">
        <w:rPr>
          <w:rFonts w:ascii="Times New Roman" w:hAnsi="Times New Roman" w:cs="Times New Roman"/>
          <w:spacing w:val="-6"/>
        </w:rPr>
        <w:t xml:space="preserve"> </w:t>
      </w:r>
      <w:r w:rsidRPr="0025753F">
        <w:rPr>
          <w:rFonts w:ascii="Times New Roman" w:hAnsi="Times New Roman" w:cs="Times New Roman"/>
          <w:spacing w:val="-3"/>
        </w:rPr>
        <w:t>sought:</w:t>
      </w:r>
    </w:p>
    <w:p w:rsidR="007640A2" w:rsidRPr="0025753F" w:rsidRDefault="007640A2" w:rsidP="0025753F">
      <w:pPr>
        <w:ind w:left="-1080"/>
        <w:rPr>
          <w:rFonts w:ascii="Times New Roman" w:eastAsia="Baskerville Old Face" w:hAnsi="Times New Roman" w:cs="Times New Roman"/>
        </w:rPr>
      </w:pPr>
    </w:p>
    <w:p w:rsidR="007640A2" w:rsidRPr="0025753F" w:rsidRDefault="007640A2" w:rsidP="0025753F">
      <w:pPr>
        <w:pStyle w:val="ListParagraph"/>
        <w:numPr>
          <w:ilvl w:val="0"/>
          <w:numId w:val="3"/>
        </w:numPr>
        <w:ind w:left="-1080" w:right="-990" w:firstLine="0"/>
        <w:rPr>
          <w:rFonts w:ascii="Times New Roman" w:hAnsi="Times New Roman" w:cs="Times New Roman"/>
        </w:rPr>
      </w:pPr>
      <w:r w:rsidRPr="0025753F">
        <w:rPr>
          <w:rFonts w:ascii="Times New Roman" w:hAnsi="Times New Roman" w:cs="Times New Roman"/>
        </w:rPr>
        <w:t>Please describe the purpose of your research:</w:t>
      </w:r>
    </w:p>
    <w:p w:rsidR="007640A2" w:rsidRPr="0025753F" w:rsidRDefault="007640A2" w:rsidP="0025753F">
      <w:pPr>
        <w:ind w:left="-1080" w:right="-990"/>
        <w:rPr>
          <w:rFonts w:ascii="Times New Roman" w:hAnsi="Times New Roman" w:cs="Times New Roman"/>
        </w:rPr>
      </w:pPr>
    </w:p>
    <w:p w:rsidR="007640A2" w:rsidRPr="0025753F" w:rsidRDefault="007640A2" w:rsidP="0025753F">
      <w:pPr>
        <w:ind w:left="-1080" w:right="-990"/>
        <w:rPr>
          <w:rFonts w:ascii="Times New Roman" w:hAnsi="Times New Roman" w:cs="Times New Roman"/>
        </w:rPr>
      </w:pPr>
    </w:p>
    <w:p w:rsidR="007640A2" w:rsidRPr="0025753F" w:rsidRDefault="007640A2" w:rsidP="0025753F">
      <w:pPr>
        <w:ind w:left="-1080" w:right="-990"/>
        <w:rPr>
          <w:rFonts w:ascii="Times New Roman" w:hAnsi="Times New Roman" w:cs="Times New Roman"/>
        </w:rPr>
      </w:pPr>
    </w:p>
    <w:p w:rsidR="007640A2" w:rsidRPr="0025753F" w:rsidRDefault="007640A2" w:rsidP="0025753F">
      <w:pPr>
        <w:ind w:left="-1080" w:right="-990"/>
        <w:rPr>
          <w:rFonts w:ascii="Times New Roman" w:hAnsi="Times New Roman" w:cs="Times New Roman"/>
        </w:rPr>
      </w:pPr>
    </w:p>
    <w:p w:rsidR="0025753F" w:rsidRPr="0025753F" w:rsidRDefault="0025753F" w:rsidP="0025753F">
      <w:pPr>
        <w:ind w:left="-1080" w:right="-990"/>
        <w:rPr>
          <w:rFonts w:ascii="Times New Roman" w:hAnsi="Times New Roman" w:cs="Times New Roman"/>
        </w:rPr>
      </w:pPr>
    </w:p>
    <w:p w:rsidR="007640A2" w:rsidRPr="0025753F" w:rsidRDefault="007640A2" w:rsidP="0025753F">
      <w:pPr>
        <w:ind w:left="-1080" w:right="-990"/>
        <w:rPr>
          <w:rFonts w:ascii="Times New Roman" w:hAnsi="Times New Roman" w:cs="Times New Roman"/>
        </w:rPr>
      </w:pPr>
      <w:r w:rsidRPr="0025753F">
        <w:rPr>
          <w:rFonts w:ascii="Times New Roman" w:hAnsi="Times New Roman" w:cs="Times New Roman"/>
        </w:rPr>
        <w:t>2.</w:t>
      </w:r>
      <w:r w:rsidRPr="0025753F">
        <w:rPr>
          <w:rFonts w:ascii="Times New Roman" w:hAnsi="Times New Roman" w:cs="Times New Roman"/>
        </w:rPr>
        <w:tab/>
        <w:t>Please identify collections of specific interest:</w:t>
      </w:r>
    </w:p>
    <w:p w:rsidR="007640A2" w:rsidRPr="0025753F" w:rsidRDefault="007640A2" w:rsidP="0025753F">
      <w:pPr>
        <w:spacing w:after="0" w:line="240" w:lineRule="auto"/>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7640A2">
      <w:pPr>
        <w:rPr>
          <w:rFonts w:ascii="Times New Roman" w:hAnsi="Times New Roman" w:cs="Times New Roman"/>
        </w:rPr>
      </w:pPr>
    </w:p>
    <w:p w:rsidR="0025753F" w:rsidRDefault="007640A2" w:rsidP="0025753F">
      <w:pPr>
        <w:ind w:left="-1080"/>
        <w:rPr>
          <w:rFonts w:ascii="Times New Roman" w:hAnsi="Times New Roman" w:cs="Times New Roman"/>
        </w:rPr>
      </w:pPr>
      <w:r w:rsidRPr="0025753F">
        <w:rPr>
          <w:rFonts w:ascii="Times New Roman" w:hAnsi="Times New Roman" w:cs="Times New Roman"/>
        </w:rPr>
        <w:t>(Continue on page 2)</w:t>
      </w:r>
    </w:p>
    <w:p w:rsidR="007640A2" w:rsidRPr="0025753F" w:rsidRDefault="007640A2" w:rsidP="0025753F">
      <w:pPr>
        <w:ind w:left="-1080"/>
        <w:rPr>
          <w:rFonts w:ascii="Times New Roman" w:hAnsi="Times New Roman" w:cs="Times New Roman"/>
        </w:rPr>
      </w:pPr>
      <w:r w:rsidRPr="0025753F">
        <w:rPr>
          <w:rFonts w:ascii="Times New Roman" w:hAnsi="Times New Roman" w:cs="Times New Roman"/>
        </w:rPr>
        <w:lastRenderedPageBreak/>
        <w:t>Data from this form will be used to compile statistical and research topic summaries. We attempt to inform researchers working in related fields of similar research interest. Can we mention your name and information about your research topic to other interested scholars?</w:t>
      </w:r>
      <w:r w:rsidRPr="0025753F">
        <w:rPr>
          <w:rFonts w:ascii="Times New Roman" w:hAnsi="Times New Roman" w:cs="Times New Roman"/>
        </w:rPr>
        <w:tab/>
        <w:t>Yes</w:t>
      </w:r>
      <w:r w:rsidRPr="0025753F">
        <w:rPr>
          <w:rFonts w:ascii="Segoe UI Symbol" w:hAnsi="Segoe UI Symbol" w:cs="Segoe UI Symbol"/>
        </w:rPr>
        <w:t>☐</w:t>
      </w:r>
      <w:r w:rsidRPr="0025753F">
        <w:rPr>
          <w:rFonts w:ascii="Times New Roman" w:hAnsi="Times New Roman" w:cs="Times New Roman"/>
        </w:rPr>
        <w:t xml:space="preserve">     No</w:t>
      </w:r>
      <w:r w:rsidRPr="0025753F">
        <w:rPr>
          <w:rFonts w:ascii="Segoe UI Symbol" w:hAnsi="Segoe UI Symbol" w:cs="Segoe UI Symbol"/>
        </w:rPr>
        <w:t>☐</w:t>
      </w: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r w:rsidRPr="0025753F">
        <w:rPr>
          <w:rFonts w:ascii="Times New Roman" w:hAnsi="Times New Roman" w:cs="Times New Roman"/>
        </w:rPr>
        <w:t>I agree to indemnify and hold harmless The Trustees of the University of Pennsylvania, its officers, trustees, employees and agents from and against all claims, actions, damages and costs, including attorney's fees, arising out of my use of the materials in the Bates Center.</w:t>
      </w: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r w:rsidRPr="0025753F">
        <w:rPr>
          <w:rFonts w:ascii="Times New Roman" w:hAnsi="Times New Roman" w:cs="Times New Roman"/>
        </w:rPr>
        <w:t>I have received a copy of the Center's rules, which I have read, I understand, and agree to abide by in the use of the Bates Center’s materials. The rules appear on the reverse side of this sheet.</w:t>
      </w: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r w:rsidRPr="0025753F">
        <w:rPr>
          <w:rFonts w:ascii="Times New Roman" w:hAnsi="Times New Roman" w:cs="Times New Roman"/>
        </w:rPr>
        <w:t>Signature</w:t>
      </w:r>
      <w:r w:rsidRPr="0025753F">
        <w:rPr>
          <w:rFonts w:ascii="Times New Roman" w:hAnsi="Times New Roman" w:cs="Times New Roman"/>
          <w:u w:val="single"/>
        </w:rPr>
        <w:t>:</w:t>
      </w:r>
      <w:r w:rsidRPr="0025753F">
        <w:rPr>
          <w:rFonts w:ascii="Times New Roman" w:hAnsi="Times New Roman" w:cs="Times New Roman"/>
          <w:u w:val="single"/>
        </w:rPr>
        <w:tab/>
        <w:t>_____________________________________________</w:t>
      </w:r>
      <w:proofErr w:type="gramStart"/>
      <w:r w:rsidRPr="0025753F">
        <w:rPr>
          <w:rFonts w:ascii="Times New Roman" w:hAnsi="Times New Roman" w:cs="Times New Roman"/>
          <w:u w:val="single"/>
        </w:rPr>
        <w:t xml:space="preserve">_  </w:t>
      </w:r>
      <w:r w:rsidRPr="0025753F">
        <w:rPr>
          <w:rFonts w:ascii="Times New Roman" w:hAnsi="Times New Roman" w:cs="Times New Roman"/>
        </w:rPr>
        <w:t>Date</w:t>
      </w:r>
      <w:proofErr w:type="gramEnd"/>
      <w:r w:rsidRPr="0025753F">
        <w:rPr>
          <w:rFonts w:ascii="Times New Roman" w:hAnsi="Times New Roman" w:cs="Times New Roman"/>
        </w:rPr>
        <w:t>: ___________</w:t>
      </w:r>
    </w:p>
    <w:p w:rsidR="007640A2" w:rsidRPr="0025753F" w:rsidRDefault="007640A2" w:rsidP="0025753F">
      <w:pPr>
        <w:ind w:left="-1080"/>
        <w:rPr>
          <w:rFonts w:ascii="Times New Roman" w:hAnsi="Times New Roman" w:cs="Times New Roman"/>
          <w:u w:val="single"/>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Pr="0025753F" w:rsidRDefault="007640A2" w:rsidP="0025753F">
      <w:pPr>
        <w:ind w:left="-1080"/>
        <w:rPr>
          <w:rFonts w:ascii="Times New Roman" w:hAnsi="Times New Roman" w:cs="Times New Roman"/>
        </w:rPr>
      </w:pPr>
    </w:p>
    <w:p w:rsidR="007640A2" w:rsidRDefault="007640A2" w:rsidP="0025753F">
      <w:pPr>
        <w:ind w:left="-1080"/>
        <w:rPr>
          <w:rFonts w:ascii="Times New Roman" w:hAnsi="Times New Roman" w:cs="Times New Roman"/>
        </w:rPr>
      </w:pPr>
    </w:p>
    <w:p w:rsidR="0025753F" w:rsidRPr="0025753F" w:rsidRDefault="0025753F" w:rsidP="0025753F">
      <w:pPr>
        <w:ind w:left="-1080"/>
        <w:rPr>
          <w:rFonts w:ascii="Times New Roman" w:hAnsi="Times New Roman" w:cs="Times New Roman"/>
        </w:rPr>
      </w:pPr>
    </w:p>
    <w:p w:rsidR="007640A2" w:rsidRPr="0025753F" w:rsidRDefault="007640A2" w:rsidP="0025753F">
      <w:pPr>
        <w:ind w:left="-1080"/>
        <w:jc w:val="both"/>
        <w:rPr>
          <w:rFonts w:ascii="Times New Roman" w:eastAsia="Baskerville Old Face" w:hAnsi="Times New Roman" w:cs="Times New Roman"/>
        </w:rPr>
      </w:pPr>
      <w:r w:rsidRPr="0025753F">
        <w:rPr>
          <w:rFonts w:ascii="Times New Roman" w:hAnsi="Times New Roman" w:cs="Times New Roman"/>
          <w:spacing w:val="-2"/>
        </w:rPr>
        <w:t>For</w:t>
      </w:r>
      <w:r w:rsidRPr="0025753F">
        <w:rPr>
          <w:rFonts w:ascii="Times New Roman" w:hAnsi="Times New Roman" w:cs="Times New Roman"/>
          <w:spacing w:val="-10"/>
        </w:rPr>
        <w:t xml:space="preserve"> </w:t>
      </w:r>
      <w:r w:rsidRPr="0025753F">
        <w:rPr>
          <w:rFonts w:ascii="Times New Roman" w:hAnsi="Times New Roman" w:cs="Times New Roman"/>
          <w:spacing w:val="-2"/>
        </w:rPr>
        <w:t>Staff</w:t>
      </w:r>
      <w:r w:rsidRPr="0025753F">
        <w:rPr>
          <w:rFonts w:ascii="Times New Roman" w:hAnsi="Times New Roman" w:cs="Times New Roman"/>
          <w:spacing w:val="-9"/>
        </w:rPr>
        <w:t xml:space="preserve"> </w:t>
      </w:r>
      <w:r w:rsidRPr="0025753F">
        <w:rPr>
          <w:rFonts w:ascii="Times New Roman" w:hAnsi="Times New Roman" w:cs="Times New Roman"/>
          <w:spacing w:val="-2"/>
        </w:rPr>
        <w:t>Use</w:t>
      </w:r>
      <w:r w:rsidRPr="0025753F">
        <w:rPr>
          <w:rFonts w:ascii="Times New Roman" w:hAnsi="Times New Roman" w:cs="Times New Roman"/>
          <w:spacing w:val="-8"/>
        </w:rPr>
        <w:t xml:space="preserve"> </w:t>
      </w:r>
      <w:r w:rsidRPr="0025753F">
        <w:rPr>
          <w:rFonts w:ascii="Times New Roman" w:hAnsi="Times New Roman" w:cs="Times New Roman"/>
          <w:spacing w:val="-2"/>
        </w:rPr>
        <w:t>Only:</w:t>
      </w:r>
    </w:p>
    <w:p w:rsidR="007640A2" w:rsidRPr="0025753F" w:rsidRDefault="007640A2" w:rsidP="0025753F">
      <w:pPr>
        <w:spacing w:before="12"/>
        <w:ind w:left="-1080"/>
        <w:jc w:val="both"/>
        <w:rPr>
          <w:rFonts w:ascii="Times New Roman" w:eastAsia="Baskerville Old Face" w:hAnsi="Times New Roman" w:cs="Times New Roman"/>
        </w:rPr>
      </w:pPr>
      <w:r w:rsidRPr="0025753F">
        <w:rPr>
          <w:rFonts w:ascii="Times New Roman" w:hAnsi="Times New Roman" w:cs="Times New Roman"/>
          <w:spacing w:val="-2"/>
        </w:rPr>
        <w:t>Validation</w:t>
      </w:r>
      <w:r w:rsidRPr="0025753F">
        <w:rPr>
          <w:rFonts w:ascii="Times New Roman" w:hAnsi="Times New Roman" w:cs="Times New Roman"/>
          <w:spacing w:val="-11"/>
        </w:rPr>
        <w:t xml:space="preserve"> </w:t>
      </w:r>
      <w:r w:rsidRPr="0025753F">
        <w:rPr>
          <w:rFonts w:ascii="Times New Roman" w:hAnsi="Times New Roman" w:cs="Times New Roman"/>
          <w:spacing w:val="-2"/>
        </w:rPr>
        <w:t>of</w:t>
      </w:r>
      <w:r w:rsidRPr="0025753F">
        <w:rPr>
          <w:rFonts w:ascii="Times New Roman" w:hAnsi="Times New Roman" w:cs="Times New Roman"/>
          <w:spacing w:val="-8"/>
        </w:rPr>
        <w:t xml:space="preserve"> </w:t>
      </w:r>
      <w:r w:rsidRPr="0025753F">
        <w:rPr>
          <w:rFonts w:ascii="Times New Roman" w:hAnsi="Times New Roman" w:cs="Times New Roman"/>
          <w:spacing w:val="-3"/>
        </w:rPr>
        <w:t>identification</w:t>
      </w:r>
      <w:r w:rsidRPr="0025753F">
        <w:rPr>
          <w:rFonts w:ascii="Times New Roman" w:hAnsi="Times New Roman" w:cs="Times New Roman"/>
          <w:spacing w:val="-9"/>
        </w:rPr>
        <w:t xml:space="preserve"> </w:t>
      </w:r>
      <w:r w:rsidRPr="0025753F">
        <w:rPr>
          <w:rFonts w:ascii="Times New Roman" w:hAnsi="Times New Roman" w:cs="Times New Roman"/>
          <w:spacing w:val="-3"/>
        </w:rPr>
        <w:t>(driver's</w:t>
      </w:r>
      <w:r w:rsidRPr="0025753F">
        <w:rPr>
          <w:rFonts w:ascii="Times New Roman" w:hAnsi="Times New Roman" w:cs="Times New Roman"/>
          <w:spacing w:val="-9"/>
        </w:rPr>
        <w:t xml:space="preserve"> </w:t>
      </w:r>
      <w:r w:rsidRPr="0025753F">
        <w:rPr>
          <w:rFonts w:ascii="Times New Roman" w:hAnsi="Times New Roman" w:cs="Times New Roman"/>
          <w:spacing w:val="-3"/>
        </w:rPr>
        <w:t>license,</w:t>
      </w:r>
      <w:r w:rsidRPr="0025753F">
        <w:rPr>
          <w:rFonts w:ascii="Times New Roman" w:hAnsi="Times New Roman" w:cs="Times New Roman"/>
          <w:spacing w:val="-8"/>
        </w:rPr>
        <w:t xml:space="preserve"> </w:t>
      </w:r>
      <w:r w:rsidRPr="0025753F">
        <w:rPr>
          <w:rFonts w:ascii="Times New Roman" w:hAnsi="Times New Roman" w:cs="Times New Roman"/>
          <w:spacing w:val="-2"/>
        </w:rPr>
        <w:t>student</w:t>
      </w:r>
      <w:r w:rsidRPr="0025753F">
        <w:rPr>
          <w:rFonts w:ascii="Times New Roman" w:hAnsi="Times New Roman" w:cs="Times New Roman"/>
          <w:spacing w:val="-9"/>
        </w:rPr>
        <w:t xml:space="preserve"> </w:t>
      </w:r>
      <w:r w:rsidRPr="0025753F">
        <w:rPr>
          <w:rFonts w:ascii="Times New Roman" w:hAnsi="Times New Roman" w:cs="Times New Roman"/>
          <w:spacing w:val="-2"/>
        </w:rPr>
        <w:t>or</w:t>
      </w:r>
      <w:r w:rsidRPr="0025753F">
        <w:rPr>
          <w:rFonts w:ascii="Times New Roman" w:hAnsi="Times New Roman" w:cs="Times New Roman"/>
          <w:spacing w:val="-10"/>
        </w:rPr>
        <w:t xml:space="preserve"> </w:t>
      </w:r>
      <w:r w:rsidRPr="0025753F">
        <w:rPr>
          <w:rFonts w:ascii="Times New Roman" w:hAnsi="Times New Roman" w:cs="Times New Roman"/>
          <w:spacing w:val="-2"/>
        </w:rPr>
        <w:t>faculty</w:t>
      </w:r>
      <w:r w:rsidRPr="0025753F">
        <w:rPr>
          <w:rFonts w:ascii="Times New Roman" w:hAnsi="Times New Roman" w:cs="Times New Roman"/>
          <w:spacing w:val="-10"/>
        </w:rPr>
        <w:t xml:space="preserve"> </w:t>
      </w:r>
      <w:r w:rsidR="0025753F">
        <w:rPr>
          <w:rFonts w:ascii="Times New Roman" w:hAnsi="Times New Roman" w:cs="Times New Roman"/>
          <w:spacing w:val="-2"/>
        </w:rPr>
        <w:t xml:space="preserve">ID, </w:t>
      </w:r>
      <w:r w:rsidRPr="0025753F">
        <w:rPr>
          <w:rFonts w:ascii="Times New Roman" w:hAnsi="Times New Roman" w:cs="Times New Roman"/>
          <w:spacing w:val="-2"/>
        </w:rPr>
        <w:t>or</w:t>
      </w:r>
      <w:r w:rsidRPr="0025753F">
        <w:rPr>
          <w:rFonts w:ascii="Times New Roman" w:hAnsi="Times New Roman" w:cs="Times New Roman"/>
          <w:spacing w:val="-6"/>
        </w:rPr>
        <w:t xml:space="preserve"> </w:t>
      </w:r>
      <w:r w:rsidRPr="0025753F">
        <w:rPr>
          <w:rFonts w:ascii="Times New Roman" w:hAnsi="Times New Roman" w:cs="Times New Roman"/>
          <w:spacing w:val="-3"/>
        </w:rPr>
        <w:t>passport)</w:t>
      </w:r>
      <w:r w:rsidRPr="0025753F">
        <w:rPr>
          <w:rFonts w:ascii="Times New Roman" w:hAnsi="Times New Roman" w:cs="Times New Roman"/>
          <w:spacing w:val="-11"/>
        </w:rPr>
        <w:t xml:space="preserve"> </w:t>
      </w:r>
      <w:r w:rsidRPr="0025753F">
        <w:rPr>
          <w:rFonts w:ascii="Times New Roman" w:hAnsi="Times New Roman" w:cs="Times New Roman"/>
          <w:spacing w:val="-2"/>
        </w:rPr>
        <w:t>required</w:t>
      </w:r>
      <w:r w:rsidRPr="0025753F">
        <w:rPr>
          <w:rFonts w:ascii="Times New Roman" w:hAnsi="Times New Roman" w:cs="Times New Roman"/>
          <w:spacing w:val="-10"/>
        </w:rPr>
        <w:t xml:space="preserve"> </w:t>
      </w:r>
      <w:r w:rsidRPr="0025753F">
        <w:rPr>
          <w:rFonts w:ascii="Times New Roman" w:hAnsi="Times New Roman" w:cs="Times New Roman"/>
          <w:spacing w:val="-2"/>
        </w:rPr>
        <w:t>for</w:t>
      </w:r>
      <w:r w:rsidRPr="0025753F">
        <w:rPr>
          <w:rFonts w:ascii="Times New Roman" w:hAnsi="Times New Roman" w:cs="Times New Roman"/>
          <w:spacing w:val="-10"/>
        </w:rPr>
        <w:t xml:space="preserve"> </w:t>
      </w:r>
      <w:r w:rsidRPr="0025753F">
        <w:rPr>
          <w:rFonts w:ascii="Times New Roman" w:hAnsi="Times New Roman" w:cs="Times New Roman"/>
          <w:spacing w:val="-2"/>
        </w:rPr>
        <w:t>research</w:t>
      </w:r>
      <w:r w:rsidRPr="0025753F">
        <w:rPr>
          <w:rFonts w:ascii="Times New Roman" w:hAnsi="Times New Roman" w:cs="Times New Roman"/>
          <w:spacing w:val="-11"/>
        </w:rPr>
        <w:t xml:space="preserve"> </w:t>
      </w:r>
      <w:r w:rsidRPr="0025753F">
        <w:rPr>
          <w:rFonts w:ascii="Times New Roman" w:hAnsi="Times New Roman" w:cs="Times New Roman"/>
          <w:spacing w:val="-1"/>
        </w:rPr>
        <w:t>room</w:t>
      </w:r>
      <w:r w:rsidRPr="0025753F">
        <w:rPr>
          <w:rFonts w:ascii="Times New Roman" w:hAnsi="Times New Roman" w:cs="Times New Roman"/>
          <w:spacing w:val="-10"/>
        </w:rPr>
        <w:t xml:space="preserve"> </w:t>
      </w:r>
      <w:r w:rsidRPr="0025753F">
        <w:rPr>
          <w:rFonts w:ascii="Times New Roman" w:hAnsi="Times New Roman" w:cs="Times New Roman"/>
          <w:spacing w:val="-2"/>
        </w:rPr>
        <w:t>users:</w:t>
      </w:r>
    </w:p>
    <w:p w:rsidR="007640A2" w:rsidRPr="0025753F" w:rsidRDefault="007640A2" w:rsidP="0025753F">
      <w:pPr>
        <w:spacing w:before="2"/>
        <w:ind w:left="-1080"/>
        <w:rPr>
          <w:rFonts w:ascii="Times New Roman" w:eastAsia="Baskerville Old Face" w:hAnsi="Times New Roman" w:cs="Times New Roman"/>
        </w:rPr>
      </w:pPr>
    </w:p>
    <w:p w:rsidR="007640A2" w:rsidRPr="0025753F" w:rsidRDefault="007640A2" w:rsidP="0025753F">
      <w:pPr>
        <w:tabs>
          <w:tab w:val="left" w:pos="4852"/>
        </w:tabs>
        <w:ind w:left="-1080"/>
        <w:jc w:val="both"/>
        <w:rPr>
          <w:rFonts w:ascii="Times New Roman" w:eastAsia="Baskerville Old Face" w:hAnsi="Times New Roman" w:cs="Times New Roman"/>
        </w:rPr>
      </w:pPr>
      <w:r w:rsidRPr="0025753F">
        <w:rPr>
          <w:rFonts w:ascii="Times New Roman" w:hAnsi="Times New Roman" w:cs="Times New Roman"/>
          <w:spacing w:val="-2"/>
        </w:rPr>
        <w:t>Type</w:t>
      </w:r>
      <w:r w:rsidRPr="0025753F">
        <w:rPr>
          <w:rFonts w:ascii="Times New Roman" w:hAnsi="Times New Roman" w:cs="Times New Roman"/>
          <w:spacing w:val="-10"/>
        </w:rPr>
        <w:t xml:space="preserve"> </w:t>
      </w:r>
      <w:r w:rsidRPr="0025753F">
        <w:rPr>
          <w:rFonts w:ascii="Times New Roman" w:hAnsi="Times New Roman" w:cs="Times New Roman"/>
        </w:rPr>
        <w:t>of</w:t>
      </w:r>
      <w:r w:rsidRPr="0025753F">
        <w:rPr>
          <w:rFonts w:ascii="Times New Roman" w:hAnsi="Times New Roman" w:cs="Times New Roman"/>
          <w:spacing w:val="-8"/>
        </w:rPr>
        <w:t xml:space="preserve"> </w:t>
      </w:r>
      <w:r w:rsidRPr="0025753F">
        <w:rPr>
          <w:rFonts w:ascii="Times New Roman" w:hAnsi="Times New Roman" w:cs="Times New Roman"/>
          <w:spacing w:val="-2"/>
        </w:rPr>
        <w:t>ID</w:t>
      </w:r>
      <w:r w:rsidRPr="0025753F">
        <w:rPr>
          <w:rFonts w:ascii="Times New Roman" w:hAnsi="Times New Roman" w:cs="Times New Roman"/>
          <w:spacing w:val="-7"/>
        </w:rPr>
        <w:t xml:space="preserve"> </w:t>
      </w:r>
      <w:r w:rsidRPr="0025753F">
        <w:rPr>
          <w:rFonts w:ascii="Times New Roman" w:hAnsi="Times New Roman" w:cs="Times New Roman"/>
          <w:spacing w:val="-2"/>
        </w:rPr>
        <w:t>and</w:t>
      </w:r>
      <w:r w:rsidRPr="0025753F">
        <w:rPr>
          <w:rFonts w:ascii="Times New Roman" w:hAnsi="Times New Roman" w:cs="Times New Roman"/>
          <w:spacing w:val="-8"/>
        </w:rPr>
        <w:t xml:space="preserve"> </w:t>
      </w:r>
      <w:r w:rsidRPr="0025753F">
        <w:rPr>
          <w:rFonts w:ascii="Times New Roman" w:hAnsi="Times New Roman" w:cs="Times New Roman"/>
          <w:spacing w:val="-2"/>
        </w:rPr>
        <w:t>ID#</w:t>
      </w:r>
      <w:r w:rsidRPr="0025753F">
        <w:rPr>
          <w:rFonts w:ascii="Times New Roman" w:hAnsi="Times New Roman" w:cs="Times New Roman"/>
          <w:spacing w:val="-2"/>
        </w:rPr>
        <w:tab/>
      </w:r>
      <w:r w:rsidRPr="0025753F">
        <w:rPr>
          <w:rFonts w:ascii="Times New Roman" w:hAnsi="Times New Roman" w:cs="Times New Roman"/>
          <w:spacing w:val="-1"/>
        </w:rPr>
        <w:t>BB</w:t>
      </w:r>
      <w:r w:rsidRPr="0025753F">
        <w:rPr>
          <w:rFonts w:ascii="Times New Roman" w:hAnsi="Times New Roman" w:cs="Times New Roman"/>
          <w:spacing w:val="-9"/>
        </w:rPr>
        <w:t xml:space="preserve"> </w:t>
      </w:r>
      <w:r w:rsidRPr="0025753F">
        <w:rPr>
          <w:rFonts w:ascii="Times New Roman" w:hAnsi="Times New Roman" w:cs="Times New Roman"/>
          <w:spacing w:val="-2"/>
        </w:rPr>
        <w:t>CSHN</w:t>
      </w:r>
      <w:r w:rsidRPr="0025753F">
        <w:rPr>
          <w:rFonts w:ascii="Times New Roman" w:hAnsi="Times New Roman" w:cs="Times New Roman"/>
          <w:spacing w:val="-9"/>
        </w:rPr>
        <w:t xml:space="preserve"> </w:t>
      </w:r>
      <w:r w:rsidRPr="0025753F">
        <w:rPr>
          <w:rFonts w:ascii="Times New Roman" w:hAnsi="Times New Roman" w:cs="Times New Roman"/>
          <w:spacing w:val="-2"/>
        </w:rPr>
        <w:t>Researcher</w:t>
      </w:r>
      <w:r w:rsidRPr="0025753F">
        <w:rPr>
          <w:rFonts w:ascii="Times New Roman" w:hAnsi="Times New Roman" w:cs="Times New Roman"/>
          <w:spacing w:val="-10"/>
        </w:rPr>
        <w:t xml:space="preserve"> </w:t>
      </w:r>
      <w:r w:rsidRPr="0025753F">
        <w:rPr>
          <w:rFonts w:ascii="Times New Roman" w:hAnsi="Times New Roman" w:cs="Times New Roman"/>
        </w:rPr>
        <w:t>ID</w:t>
      </w:r>
      <w:r w:rsidRPr="0025753F">
        <w:rPr>
          <w:rFonts w:ascii="Times New Roman" w:hAnsi="Times New Roman" w:cs="Times New Roman"/>
          <w:spacing w:val="-10"/>
        </w:rPr>
        <w:t xml:space="preserve"> </w:t>
      </w:r>
      <w:r w:rsidRPr="0025753F">
        <w:rPr>
          <w:rFonts w:ascii="Times New Roman" w:hAnsi="Times New Roman" w:cs="Times New Roman"/>
        </w:rPr>
        <w:t>#</w:t>
      </w:r>
    </w:p>
    <w:p w:rsidR="007640A2" w:rsidRPr="0025753F" w:rsidRDefault="007640A2" w:rsidP="0025753F">
      <w:pPr>
        <w:tabs>
          <w:tab w:val="left" w:pos="4857"/>
        </w:tabs>
        <w:spacing w:before="12"/>
        <w:ind w:left="-1080"/>
        <w:jc w:val="both"/>
        <w:rPr>
          <w:rFonts w:ascii="Times New Roman" w:eastAsia="Baskerville Old Face" w:hAnsi="Times New Roman" w:cs="Times New Roman"/>
        </w:rPr>
      </w:pPr>
      <w:r w:rsidRPr="0025753F">
        <w:rPr>
          <w:rFonts w:ascii="Times New Roman" w:hAnsi="Times New Roman" w:cs="Times New Roman"/>
          <w:spacing w:val="-2"/>
        </w:rPr>
        <w:t>Approved</w:t>
      </w:r>
      <w:r w:rsidRPr="0025753F">
        <w:rPr>
          <w:rFonts w:ascii="Times New Roman" w:hAnsi="Times New Roman" w:cs="Times New Roman"/>
          <w:spacing w:val="-17"/>
        </w:rPr>
        <w:t xml:space="preserve"> </w:t>
      </w:r>
      <w:r w:rsidRPr="0025753F">
        <w:rPr>
          <w:rFonts w:ascii="Times New Roman" w:hAnsi="Times New Roman" w:cs="Times New Roman"/>
          <w:spacing w:val="-1"/>
        </w:rPr>
        <w:t>by:</w:t>
      </w:r>
      <w:r w:rsidRPr="0025753F">
        <w:rPr>
          <w:rFonts w:ascii="Times New Roman" w:hAnsi="Times New Roman" w:cs="Times New Roman"/>
          <w:spacing w:val="-1"/>
        </w:rPr>
        <w:tab/>
      </w:r>
      <w:r w:rsidRPr="0025753F">
        <w:rPr>
          <w:rFonts w:ascii="Times New Roman" w:hAnsi="Times New Roman" w:cs="Times New Roman"/>
          <w:spacing w:val="-2"/>
        </w:rPr>
        <w:t>Date</w:t>
      </w:r>
      <w:r w:rsidRPr="0025753F">
        <w:rPr>
          <w:rFonts w:ascii="Times New Roman" w:hAnsi="Times New Roman" w:cs="Times New Roman"/>
          <w:spacing w:val="-18"/>
        </w:rPr>
        <w:t xml:space="preserve"> </w:t>
      </w:r>
      <w:r w:rsidRPr="0025753F">
        <w:rPr>
          <w:rFonts w:ascii="Times New Roman" w:hAnsi="Times New Roman" w:cs="Times New Roman"/>
          <w:spacing w:val="-2"/>
        </w:rPr>
        <w:t>Approved:</w:t>
      </w:r>
    </w:p>
    <w:p w:rsidR="007640A2" w:rsidRDefault="007640A2" w:rsidP="007640A2">
      <w:pPr>
        <w:ind w:left="-1080"/>
        <w:rPr>
          <w:rFonts w:ascii="Times New Roman" w:hAnsi="Times New Roman" w:cs="Times New Roman"/>
        </w:rPr>
      </w:pPr>
    </w:p>
    <w:p w:rsidR="007640A2" w:rsidRDefault="007640A2" w:rsidP="007640A2">
      <w:pPr>
        <w:ind w:left="-1080"/>
        <w:rPr>
          <w:rFonts w:ascii="Times New Roman" w:hAnsi="Times New Roman" w:cs="Times New Roman"/>
        </w:rPr>
      </w:pPr>
    </w:p>
    <w:p w:rsidR="007640A2" w:rsidRDefault="007640A2" w:rsidP="007640A2">
      <w:pPr>
        <w:ind w:left="-1080"/>
        <w:rPr>
          <w:rFonts w:ascii="Times New Roman" w:hAnsi="Times New Roman" w:cs="Times New Roman"/>
        </w:rPr>
      </w:pPr>
    </w:p>
    <w:p w:rsidR="007640A2" w:rsidRDefault="007640A2" w:rsidP="007640A2">
      <w:pPr>
        <w:ind w:left="-1080"/>
        <w:rPr>
          <w:rFonts w:ascii="Times New Roman" w:hAnsi="Times New Roman" w:cs="Times New Roman"/>
        </w:rPr>
      </w:pPr>
    </w:p>
    <w:p w:rsidR="007640A2" w:rsidRPr="0025753F" w:rsidRDefault="007640A2" w:rsidP="0025753F">
      <w:pPr>
        <w:spacing w:after="120"/>
        <w:rPr>
          <w:rFonts w:ascii="Times New Roman" w:hAnsi="Times New Roman" w:cs="Times New Roman"/>
          <w:sz w:val="24"/>
        </w:rPr>
      </w:pPr>
      <w:r w:rsidRPr="0025753F">
        <w:rPr>
          <w:rFonts w:ascii="Times New Roman" w:hAnsi="Times New Roman" w:cs="Times New Roman"/>
          <w:b/>
          <w:bCs/>
          <w:sz w:val="24"/>
        </w:rPr>
        <w:t>RULES GOVERNING THE USE OF BATES CENTER FACILITIES AND HOLDINGS</w:t>
      </w:r>
    </w:p>
    <w:p w:rsidR="0025753F" w:rsidRDefault="0025753F" w:rsidP="0025753F">
      <w:pPr>
        <w:spacing w:after="120"/>
        <w:ind w:left="-1080"/>
        <w:rPr>
          <w:rFonts w:ascii="Times New Roman" w:hAnsi="Times New Roman" w:cs="Times New Roman"/>
          <w:b/>
        </w:rPr>
      </w:pPr>
    </w:p>
    <w:p w:rsidR="007640A2" w:rsidRDefault="007640A2" w:rsidP="0025753F">
      <w:pPr>
        <w:spacing w:after="120"/>
        <w:ind w:left="-1080"/>
        <w:rPr>
          <w:rFonts w:ascii="Times New Roman" w:hAnsi="Times New Roman" w:cs="Times New Roman"/>
        </w:rPr>
      </w:pPr>
      <w:r w:rsidRPr="0025753F">
        <w:rPr>
          <w:rFonts w:ascii="Times New Roman" w:hAnsi="Times New Roman" w:cs="Times New Roman"/>
          <w:b/>
        </w:rPr>
        <w:t>Introduction</w:t>
      </w:r>
      <w:r w:rsidRPr="0025753F">
        <w:rPr>
          <w:rFonts w:ascii="Times New Roman" w:hAnsi="Times New Roman" w:cs="Times New Roman"/>
        </w:rPr>
        <w:t>:  All materials housed in the Barbara Bates Center for the Study of the History of Nursing are non-circulating. Some of them are in fragile condition and largely irreplaceable. Therefore certain precautions are necessary. The following rules are designed to instruct readers in the special handling procedures needed to preserve these materials for future scholars.</w:t>
      </w:r>
    </w:p>
    <w:p w:rsidR="0025753F" w:rsidRPr="0025753F" w:rsidRDefault="0025753F" w:rsidP="0025753F">
      <w:pPr>
        <w:spacing w:after="120"/>
        <w:ind w:left="-1080"/>
        <w:rPr>
          <w:rFonts w:ascii="Times New Roman" w:hAnsi="Times New Roman" w:cs="Times New Roman"/>
        </w:rPr>
      </w:pPr>
    </w:p>
    <w:p w:rsidR="007640A2" w:rsidRDefault="007640A2" w:rsidP="0025753F">
      <w:pPr>
        <w:spacing w:after="120"/>
        <w:ind w:left="-1080"/>
        <w:rPr>
          <w:rFonts w:ascii="Times New Roman" w:hAnsi="Times New Roman" w:cs="Times New Roman"/>
        </w:rPr>
      </w:pPr>
      <w:r w:rsidRPr="0025753F">
        <w:rPr>
          <w:rFonts w:ascii="Times New Roman" w:hAnsi="Times New Roman" w:cs="Times New Roman"/>
          <w:b/>
          <w:bCs/>
        </w:rPr>
        <w:t>Materials Accessed in the Ellen D. Baer Reading Room</w:t>
      </w:r>
      <w:r w:rsidRPr="0025753F">
        <w:rPr>
          <w:rFonts w:ascii="Times New Roman" w:hAnsi="Times New Roman" w:cs="Times New Roman"/>
        </w:rPr>
        <w:t xml:space="preserve">: The researcher may bring only those materials needed for research and a pencil into the reading room. No pens are allowed. Use of laptops is allowed; staff will examine the equipment upon the researcher’s entrance to the reading room and upon departure. </w:t>
      </w:r>
      <w:r w:rsidR="00F332E4" w:rsidRPr="00F332E4">
        <w:rPr>
          <w:rFonts w:ascii="Times New Roman" w:hAnsi="Times New Roman" w:cs="Times New Roman"/>
        </w:rPr>
        <w:t>Digital cameras are allowed to be used when viewing manuscript documents, but are prohibited when viewing photographs. The use of artificial lighting, such as flash attachments, or flash in general, is prohibited. In addition, any reproductions made by researchers with a digital camera are subject to copyright laws and cannot be posted online.</w:t>
      </w:r>
      <w:r w:rsidR="00F332E4">
        <w:rPr>
          <w:rFonts w:ascii="Times New Roman" w:hAnsi="Times New Roman" w:cs="Times New Roman"/>
        </w:rPr>
        <w:t xml:space="preserve"> </w:t>
      </w:r>
      <w:r w:rsidRPr="0025753F">
        <w:rPr>
          <w:rFonts w:ascii="Times New Roman" w:hAnsi="Times New Roman" w:cs="Times New Roman"/>
        </w:rPr>
        <w:t>All coats, briefcases, and other items must be checked by Center staff and should be kept outside the reading room in the lockers provided. Out cards are provided to researchers and should be used when viewing documents and books from the reading room shelves. Papers will be examined upon the researcher’s arrival and de</w:t>
      </w:r>
      <w:r w:rsidR="00903EDD">
        <w:rPr>
          <w:rFonts w:ascii="Times New Roman" w:hAnsi="Times New Roman" w:cs="Times New Roman"/>
        </w:rPr>
        <w:t xml:space="preserve">parture from the reading room. </w:t>
      </w:r>
      <w:r w:rsidRPr="0025753F">
        <w:rPr>
          <w:rFonts w:ascii="Times New Roman" w:hAnsi="Times New Roman" w:cs="Times New Roman"/>
        </w:rPr>
        <w:t>No collection materials may be checked out to faculty and/or staff offices.</w:t>
      </w:r>
    </w:p>
    <w:p w:rsidR="0025753F" w:rsidRPr="0025753F" w:rsidRDefault="0025753F" w:rsidP="0025753F">
      <w:pPr>
        <w:spacing w:after="120"/>
        <w:ind w:left="-1080"/>
        <w:rPr>
          <w:rFonts w:ascii="Times New Roman" w:hAnsi="Times New Roman" w:cs="Times New Roman"/>
        </w:rPr>
      </w:pPr>
    </w:p>
    <w:p w:rsidR="007640A2" w:rsidRDefault="007640A2" w:rsidP="0025753F">
      <w:pPr>
        <w:spacing w:after="120"/>
        <w:ind w:left="-1080"/>
        <w:rPr>
          <w:rFonts w:ascii="Times New Roman" w:hAnsi="Times New Roman" w:cs="Times New Roman"/>
        </w:rPr>
      </w:pPr>
      <w:r w:rsidRPr="0025753F">
        <w:rPr>
          <w:rFonts w:ascii="Times New Roman" w:hAnsi="Times New Roman" w:cs="Times New Roman"/>
          <w:b/>
          <w:bCs/>
        </w:rPr>
        <w:t>Permission to Examine</w:t>
      </w:r>
      <w:r w:rsidR="00903EDD">
        <w:rPr>
          <w:rFonts w:ascii="Times New Roman" w:hAnsi="Times New Roman" w:cs="Times New Roman"/>
        </w:rPr>
        <w:t xml:space="preserve">: </w:t>
      </w:r>
      <w:r w:rsidRPr="0025753F">
        <w:rPr>
          <w:rFonts w:ascii="Times New Roman" w:hAnsi="Times New Roman" w:cs="Times New Roman"/>
        </w:rPr>
        <w:t>Permission to examine collection material will be granted to qualified researchers only upon completion of the application form. By signing the application, the researcher agrees to abide by the rules governing the use of holdings. Such permissions are granted subject to whatever restrictions may have been placed on the material by the donors, depositors, or the repository. Case anonymity must be respected regarding student files, employment files, and other files relating to personal matters. If a restriction is on a collection that a researcher is requesting, it is at the Curator’s discretion to approve or deny the request. If approved, the researcher will need to sign a restricted file release form.</w:t>
      </w:r>
    </w:p>
    <w:p w:rsidR="0025753F" w:rsidRPr="0025753F" w:rsidRDefault="0025753F" w:rsidP="0025753F">
      <w:pPr>
        <w:spacing w:after="120"/>
        <w:ind w:left="-1080"/>
        <w:rPr>
          <w:rFonts w:ascii="Times New Roman" w:hAnsi="Times New Roman" w:cs="Times New Roman"/>
        </w:rPr>
      </w:pPr>
    </w:p>
    <w:p w:rsidR="007640A2" w:rsidRDefault="007640A2" w:rsidP="0025753F">
      <w:pPr>
        <w:spacing w:after="120"/>
        <w:ind w:left="-1080"/>
        <w:rPr>
          <w:rFonts w:ascii="Times New Roman" w:hAnsi="Times New Roman" w:cs="Times New Roman"/>
        </w:rPr>
      </w:pPr>
      <w:r w:rsidRPr="0025753F">
        <w:rPr>
          <w:rFonts w:ascii="Times New Roman" w:hAnsi="Times New Roman" w:cs="Times New Roman"/>
          <w:b/>
        </w:rPr>
        <w:t>Registration</w:t>
      </w:r>
      <w:r w:rsidRPr="0025753F">
        <w:rPr>
          <w:rFonts w:ascii="Times New Roman" w:hAnsi="Times New Roman" w:cs="Times New Roman"/>
        </w:rPr>
        <w:t xml:space="preserve">:  Researchers must fill out and sign an application form once each fiscal year (July 1 - June 30), and must provide acceptable identification (driver's license or </w:t>
      </w:r>
      <w:r w:rsidR="00DB1E70" w:rsidRPr="0025753F">
        <w:rPr>
          <w:rFonts w:ascii="Times New Roman" w:hAnsi="Times New Roman" w:cs="Times New Roman"/>
        </w:rPr>
        <w:t xml:space="preserve">ID </w:t>
      </w:r>
      <w:r w:rsidRPr="0025753F">
        <w:rPr>
          <w:rFonts w:ascii="Times New Roman" w:hAnsi="Times New Roman" w:cs="Times New Roman"/>
        </w:rPr>
        <w:t>card with photograph). Visitors are also asked to sign the Daily Register each time they visit.</w:t>
      </w:r>
    </w:p>
    <w:p w:rsidR="0025753F" w:rsidRPr="0025753F" w:rsidRDefault="0025753F" w:rsidP="0025753F">
      <w:pPr>
        <w:spacing w:after="120"/>
        <w:ind w:left="-1080"/>
        <w:rPr>
          <w:rFonts w:ascii="Times New Roman" w:hAnsi="Times New Roman" w:cs="Times New Roman"/>
        </w:rPr>
      </w:pPr>
    </w:p>
    <w:p w:rsidR="0025753F" w:rsidRDefault="007640A2" w:rsidP="0025753F">
      <w:pPr>
        <w:pStyle w:val="BodyText"/>
        <w:spacing w:before="52" w:after="120" w:line="276" w:lineRule="auto"/>
        <w:ind w:left="-1080" w:right="126"/>
        <w:rPr>
          <w:rFonts w:cs="Times New Roman"/>
          <w:sz w:val="22"/>
          <w:szCs w:val="22"/>
        </w:rPr>
      </w:pPr>
      <w:r w:rsidRPr="0025753F">
        <w:rPr>
          <w:rFonts w:cs="Times New Roman"/>
          <w:b/>
          <w:bCs/>
          <w:sz w:val="22"/>
          <w:szCs w:val="22"/>
        </w:rPr>
        <w:t>Hours</w:t>
      </w:r>
      <w:r w:rsidRPr="0025753F">
        <w:rPr>
          <w:rFonts w:cs="Times New Roman"/>
          <w:sz w:val="22"/>
          <w:szCs w:val="22"/>
        </w:rPr>
        <w:t>: The reading room is open from 10:00 am – 4:00 pm Monday-Friday.  Because the majority of the Center’s materials are housed offsite, walk-in requests cannot be accommodated. All researchers must make their requests in advance with Center staff in order to ensure that the requested materials can be accessed in a timely ma</w:t>
      </w:r>
      <w:r w:rsidR="00903EDD">
        <w:rPr>
          <w:rFonts w:cs="Times New Roman"/>
          <w:sz w:val="22"/>
          <w:szCs w:val="22"/>
        </w:rPr>
        <w:t xml:space="preserve">nner. </w:t>
      </w:r>
      <w:r w:rsidRPr="0025753F">
        <w:rPr>
          <w:rFonts w:cs="Times New Roman"/>
          <w:sz w:val="22"/>
          <w:szCs w:val="22"/>
        </w:rPr>
        <w:t>Once it has been verified that the requested materials can be accesse</w:t>
      </w:r>
      <w:r w:rsidR="00903EDD">
        <w:rPr>
          <w:rFonts w:cs="Times New Roman"/>
          <w:sz w:val="22"/>
          <w:szCs w:val="22"/>
        </w:rPr>
        <w:t>d, an appointment will be made.</w:t>
      </w:r>
      <w:r w:rsidRPr="0025753F">
        <w:rPr>
          <w:rFonts w:cs="Times New Roman"/>
          <w:sz w:val="22"/>
          <w:szCs w:val="22"/>
        </w:rPr>
        <w:t xml:space="preserve"> The reading room will close as needed to allow the staff person on duty to pull records and for staff lunch times.</w:t>
      </w:r>
    </w:p>
    <w:p w:rsidR="0025753F" w:rsidRPr="0025753F" w:rsidRDefault="0025753F" w:rsidP="0025753F">
      <w:pPr>
        <w:pStyle w:val="BodyText"/>
        <w:spacing w:before="52" w:after="120" w:line="276" w:lineRule="auto"/>
        <w:ind w:left="-1080" w:right="126"/>
        <w:rPr>
          <w:rFonts w:cs="Times New Roman"/>
          <w:sz w:val="22"/>
          <w:szCs w:val="22"/>
        </w:rPr>
      </w:pPr>
    </w:p>
    <w:p w:rsidR="007640A2" w:rsidRPr="0025753F" w:rsidRDefault="007640A2" w:rsidP="0025753F">
      <w:pPr>
        <w:pStyle w:val="BodyText"/>
        <w:spacing w:after="120" w:line="276" w:lineRule="auto"/>
        <w:ind w:left="-1080" w:right="126"/>
        <w:rPr>
          <w:rFonts w:cs="Times New Roman"/>
          <w:sz w:val="22"/>
          <w:szCs w:val="22"/>
        </w:rPr>
      </w:pPr>
      <w:r w:rsidRPr="0025753F">
        <w:rPr>
          <w:rFonts w:cs="Times New Roman"/>
          <w:b/>
          <w:spacing w:val="-1"/>
          <w:sz w:val="22"/>
          <w:szCs w:val="22"/>
        </w:rPr>
        <w:t>Protection</w:t>
      </w:r>
      <w:r w:rsidRPr="0025753F">
        <w:rPr>
          <w:rFonts w:cs="Times New Roman"/>
          <w:b/>
          <w:sz w:val="22"/>
          <w:szCs w:val="22"/>
        </w:rPr>
        <w:t xml:space="preserve"> of</w:t>
      </w:r>
      <w:r w:rsidRPr="0025753F">
        <w:rPr>
          <w:rFonts w:cs="Times New Roman"/>
          <w:b/>
          <w:spacing w:val="1"/>
          <w:sz w:val="22"/>
          <w:szCs w:val="22"/>
        </w:rPr>
        <w:t xml:space="preserve"> </w:t>
      </w:r>
      <w:r w:rsidRPr="0025753F">
        <w:rPr>
          <w:rFonts w:cs="Times New Roman"/>
          <w:b/>
          <w:spacing w:val="-1"/>
          <w:sz w:val="22"/>
          <w:szCs w:val="22"/>
        </w:rPr>
        <w:t>Materials:</w:t>
      </w:r>
      <w:r w:rsidRPr="0025753F">
        <w:rPr>
          <w:rFonts w:cs="Times New Roman"/>
          <w:b/>
          <w:spacing w:val="3"/>
          <w:sz w:val="22"/>
          <w:szCs w:val="22"/>
        </w:rPr>
        <w:t xml:space="preserve"> </w:t>
      </w:r>
      <w:r w:rsidRPr="0025753F">
        <w:rPr>
          <w:rFonts w:cs="Times New Roman"/>
          <w:sz w:val="22"/>
          <w:szCs w:val="22"/>
        </w:rPr>
        <w:t>A researcher is responsible for the safeguarding of any materials made available to him/her in the reading room. Researchers may not remove materials from the reading room for any purpose or rearrange the orde</w:t>
      </w:r>
      <w:r w:rsidR="00903EDD">
        <w:rPr>
          <w:rFonts w:cs="Times New Roman"/>
          <w:sz w:val="22"/>
          <w:szCs w:val="22"/>
        </w:rPr>
        <w:t xml:space="preserve">r in which they are delivered. </w:t>
      </w:r>
      <w:r w:rsidRPr="0025753F">
        <w:rPr>
          <w:rFonts w:cs="Times New Roman"/>
          <w:sz w:val="22"/>
          <w:szCs w:val="22"/>
        </w:rPr>
        <w:t>Manuscripts may not be leaned on, written on, folded, or handled in any way likely to damage them. In certain cases, researchers may be required to use microfilm or photocopies of manuscripts w</w:t>
      </w:r>
      <w:r w:rsidR="00903EDD">
        <w:rPr>
          <w:rFonts w:cs="Times New Roman"/>
          <w:sz w:val="22"/>
          <w:szCs w:val="22"/>
        </w:rPr>
        <w:t xml:space="preserve">hen such copies are available. </w:t>
      </w:r>
      <w:r w:rsidRPr="0025753F">
        <w:rPr>
          <w:rFonts w:cs="Times New Roman"/>
          <w:sz w:val="22"/>
          <w:szCs w:val="22"/>
        </w:rPr>
        <w:t xml:space="preserve">Eating and drinking are prohibited in the reading </w:t>
      </w:r>
      <w:r w:rsidR="00DB1E70" w:rsidRPr="0025753F">
        <w:rPr>
          <w:rFonts w:cs="Times New Roman"/>
          <w:sz w:val="22"/>
          <w:szCs w:val="22"/>
        </w:rPr>
        <w:t xml:space="preserve">room. </w:t>
      </w:r>
      <w:r w:rsidRPr="0025753F">
        <w:rPr>
          <w:rFonts w:cs="Times New Roman"/>
          <w:sz w:val="22"/>
          <w:szCs w:val="22"/>
        </w:rPr>
        <w:t>Researchers are requested to wash their hands before using materials and avoid using any creams or lotions thereafter as grease can transfer to the materials causing considerable damage.</w:t>
      </w:r>
      <w:r w:rsidR="00DB1E70" w:rsidRPr="0025753F">
        <w:rPr>
          <w:rFonts w:cs="Times New Roman"/>
          <w:sz w:val="22"/>
          <w:szCs w:val="22"/>
        </w:rPr>
        <w:t xml:space="preserve"> </w:t>
      </w:r>
      <w:r w:rsidRPr="0025753F">
        <w:rPr>
          <w:rFonts w:cs="Times New Roman"/>
          <w:sz w:val="22"/>
          <w:szCs w:val="22"/>
        </w:rPr>
        <w:t>When viewing photographs or delicate documents that is not in protective covering, the researcher is urged to use archival gloves which are provided by the staff on duty at the Center.</w:t>
      </w:r>
    </w:p>
    <w:p w:rsidR="007640A2" w:rsidRPr="0025753F" w:rsidRDefault="007640A2" w:rsidP="0025753F">
      <w:pPr>
        <w:spacing w:after="120"/>
        <w:ind w:left="-1170"/>
        <w:rPr>
          <w:rFonts w:ascii="Times New Roman" w:eastAsia="Times New Roman" w:hAnsi="Times New Roman" w:cs="Times New Roman"/>
        </w:rPr>
      </w:pPr>
    </w:p>
    <w:p w:rsidR="007640A2" w:rsidRPr="0025753F" w:rsidRDefault="007640A2" w:rsidP="0025753F">
      <w:pPr>
        <w:pStyle w:val="BodyText"/>
        <w:spacing w:after="120" w:line="276" w:lineRule="auto"/>
        <w:ind w:left="-1080" w:right="126"/>
        <w:rPr>
          <w:rFonts w:cs="Times New Roman"/>
          <w:sz w:val="22"/>
          <w:szCs w:val="22"/>
        </w:rPr>
      </w:pPr>
      <w:r w:rsidRPr="0025753F">
        <w:rPr>
          <w:rFonts w:cs="Times New Roman"/>
          <w:b/>
          <w:bCs/>
          <w:spacing w:val="-1"/>
          <w:sz w:val="22"/>
          <w:szCs w:val="22"/>
        </w:rPr>
        <w:t>Permission</w:t>
      </w:r>
      <w:r w:rsidRPr="0025753F">
        <w:rPr>
          <w:rFonts w:cs="Times New Roman"/>
          <w:b/>
          <w:bCs/>
          <w:spacing w:val="1"/>
          <w:sz w:val="22"/>
          <w:szCs w:val="22"/>
        </w:rPr>
        <w:t xml:space="preserve"> </w:t>
      </w:r>
      <w:r w:rsidRPr="0025753F">
        <w:rPr>
          <w:rFonts w:cs="Times New Roman"/>
          <w:b/>
          <w:bCs/>
          <w:spacing w:val="-1"/>
          <w:sz w:val="22"/>
          <w:szCs w:val="22"/>
        </w:rPr>
        <w:t>to</w:t>
      </w:r>
      <w:r w:rsidRPr="0025753F">
        <w:rPr>
          <w:rFonts w:cs="Times New Roman"/>
          <w:b/>
          <w:bCs/>
          <w:spacing w:val="2"/>
          <w:sz w:val="22"/>
          <w:szCs w:val="22"/>
        </w:rPr>
        <w:t xml:space="preserve"> </w:t>
      </w:r>
      <w:r w:rsidRPr="0025753F">
        <w:rPr>
          <w:rFonts w:cs="Times New Roman"/>
          <w:b/>
          <w:bCs/>
          <w:sz w:val="22"/>
          <w:szCs w:val="22"/>
        </w:rPr>
        <w:t>Publish</w:t>
      </w:r>
      <w:r w:rsidRPr="0025753F">
        <w:rPr>
          <w:rFonts w:cs="Times New Roman"/>
          <w:sz w:val="22"/>
          <w:szCs w:val="22"/>
        </w:rPr>
        <w:t>:</w:t>
      </w:r>
      <w:r w:rsidRPr="0025753F">
        <w:rPr>
          <w:rFonts w:cs="Times New Roman"/>
          <w:spacing w:val="58"/>
          <w:sz w:val="22"/>
          <w:szCs w:val="22"/>
        </w:rPr>
        <w:t xml:space="preserve"> </w:t>
      </w:r>
      <w:r w:rsidRPr="0025753F">
        <w:rPr>
          <w:rFonts w:cs="Times New Roman"/>
          <w:sz w:val="22"/>
          <w:szCs w:val="22"/>
        </w:rPr>
        <w:t xml:space="preserve">Permission to examine materials is not an </w:t>
      </w:r>
      <w:r w:rsidR="00903EDD">
        <w:rPr>
          <w:rFonts w:cs="Times New Roman"/>
          <w:sz w:val="22"/>
          <w:szCs w:val="22"/>
        </w:rPr>
        <w:t xml:space="preserve">authorization to publish them. </w:t>
      </w:r>
      <w:r w:rsidRPr="0025753F">
        <w:rPr>
          <w:rFonts w:cs="Times New Roman"/>
          <w:sz w:val="22"/>
          <w:szCs w:val="22"/>
        </w:rPr>
        <w:t>Separate written application for permission to publish mus</w:t>
      </w:r>
      <w:r w:rsidR="00903EDD">
        <w:rPr>
          <w:rFonts w:cs="Times New Roman"/>
          <w:sz w:val="22"/>
          <w:szCs w:val="22"/>
        </w:rPr>
        <w:t xml:space="preserve">t be made to the Bates Center. </w:t>
      </w:r>
      <w:r w:rsidRPr="0025753F">
        <w:rPr>
          <w:rFonts w:cs="Times New Roman"/>
          <w:sz w:val="22"/>
          <w:szCs w:val="22"/>
        </w:rPr>
        <w:t>(Please refer to “Perm</w:t>
      </w:r>
      <w:r w:rsidR="00903EDD">
        <w:rPr>
          <w:rFonts w:cs="Times New Roman"/>
          <w:sz w:val="22"/>
          <w:szCs w:val="22"/>
        </w:rPr>
        <w:t xml:space="preserve">ission to Publish Contract”).  </w:t>
      </w:r>
      <w:r w:rsidRPr="0025753F">
        <w:rPr>
          <w:rFonts w:cs="Times New Roman"/>
          <w:sz w:val="22"/>
          <w:szCs w:val="22"/>
        </w:rPr>
        <w:t>Researchers who plan eventual publication of their work should explicitly state this in the researcher application so that the proper forms can be provided.  Researchers should inquire concerning general restrictions on publication before beginning their research. To the extent that it may properly do so, the Center will ordinarily grant the usual pub</w:t>
      </w:r>
      <w:r w:rsidR="00903EDD">
        <w:rPr>
          <w:rFonts w:cs="Times New Roman"/>
          <w:sz w:val="22"/>
          <w:szCs w:val="22"/>
        </w:rPr>
        <w:t xml:space="preserve">lication rights to applicants. </w:t>
      </w:r>
      <w:r w:rsidRPr="0025753F">
        <w:rPr>
          <w:rFonts w:cs="Times New Roman"/>
          <w:sz w:val="22"/>
          <w:szCs w:val="22"/>
        </w:rPr>
        <w:t>In granting permission to publish, the Center does not surrender its own right after that to publish any of the materials from its collection or grant permission to others to publish them.  If the Center grants permission to publish, the location of the cited material shall be indicated in the published work.  A free copy of publications that rely heavily on collections in the Center should be presented t</w:t>
      </w:r>
      <w:r w:rsidR="00903EDD">
        <w:rPr>
          <w:rFonts w:cs="Times New Roman"/>
          <w:sz w:val="22"/>
          <w:szCs w:val="22"/>
        </w:rPr>
        <w:t xml:space="preserve">o the Center upon publication. </w:t>
      </w:r>
      <w:r w:rsidRPr="0025753F">
        <w:rPr>
          <w:rFonts w:cs="Times New Roman"/>
          <w:sz w:val="22"/>
          <w:szCs w:val="22"/>
        </w:rPr>
        <w:t>The Center does not assume any responsibility for infringement of copyright in materials held by others.</w:t>
      </w:r>
    </w:p>
    <w:p w:rsidR="007640A2" w:rsidRPr="0025753F" w:rsidRDefault="007640A2" w:rsidP="0025753F">
      <w:pPr>
        <w:spacing w:after="120"/>
        <w:ind w:left="-1080"/>
        <w:rPr>
          <w:rFonts w:ascii="Times New Roman" w:eastAsia="Times New Roman" w:hAnsi="Times New Roman" w:cs="Times New Roman"/>
        </w:rPr>
      </w:pPr>
    </w:p>
    <w:p w:rsidR="007640A2" w:rsidRPr="0025753F" w:rsidRDefault="007640A2" w:rsidP="0025753F">
      <w:pPr>
        <w:pStyle w:val="BodyText"/>
        <w:spacing w:after="120" w:line="276" w:lineRule="auto"/>
        <w:ind w:left="-1080" w:right="110"/>
        <w:rPr>
          <w:rFonts w:cs="Times New Roman"/>
          <w:sz w:val="22"/>
          <w:szCs w:val="22"/>
        </w:rPr>
      </w:pPr>
      <w:r w:rsidRPr="0025753F">
        <w:rPr>
          <w:rFonts w:cs="Times New Roman"/>
          <w:b/>
          <w:spacing w:val="-1"/>
          <w:sz w:val="22"/>
          <w:szCs w:val="22"/>
        </w:rPr>
        <w:t>Citation</w:t>
      </w:r>
      <w:r w:rsidRPr="0025753F">
        <w:rPr>
          <w:rFonts w:cs="Times New Roman"/>
          <w:spacing w:val="-1"/>
          <w:sz w:val="22"/>
          <w:szCs w:val="22"/>
        </w:rPr>
        <w:t>:</w:t>
      </w:r>
      <w:r w:rsidRPr="0025753F">
        <w:rPr>
          <w:rFonts w:cs="Times New Roman"/>
          <w:sz w:val="22"/>
          <w:szCs w:val="22"/>
        </w:rPr>
        <w:t xml:space="preserve"> For citations in published or unpublished papers, list this repository: Barbara Bates Center for the Study of the History of Nursing, School of Nursi</w:t>
      </w:r>
      <w:r w:rsidR="00903EDD">
        <w:rPr>
          <w:rFonts w:cs="Times New Roman"/>
          <w:sz w:val="22"/>
          <w:szCs w:val="22"/>
        </w:rPr>
        <w:t xml:space="preserve">ng, </w:t>
      </w:r>
      <w:proofErr w:type="gramStart"/>
      <w:r w:rsidR="00903EDD">
        <w:rPr>
          <w:rFonts w:cs="Times New Roman"/>
          <w:sz w:val="22"/>
          <w:szCs w:val="22"/>
        </w:rPr>
        <w:t>University</w:t>
      </w:r>
      <w:proofErr w:type="gramEnd"/>
      <w:r w:rsidR="00903EDD">
        <w:rPr>
          <w:rFonts w:cs="Times New Roman"/>
          <w:sz w:val="22"/>
          <w:szCs w:val="22"/>
        </w:rPr>
        <w:t xml:space="preserve"> of Pennsylvania.</w:t>
      </w:r>
      <w:r w:rsidRPr="0025753F">
        <w:rPr>
          <w:rFonts w:cs="Times New Roman"/>
          <w:sz w:val="22"/>
          <w:szCs w:val="22"/>
        </w:rPr>
        <w:t xml:space="preserve"> Manuscript collections should be cited as fol</w:t>
      </w:r>
      <w:r w:rsidR="009A7470">
        <w:rPr>
          <w:rFonts w:cs="Times New Roman"/>
          <w:sz w:val="22"/>
          <w:szCs w:val="22"/>
        </w:rPr>
        <w:t>lows:</w:t>
      </w:r>
      <w:r w:rsidRPr="0025753F">
        <w:rPr>
          <w:rFonts w:cs="Times New Roman"/>
          <w:sz w:val="22"/>
          <w:szCs w:val="22"/>
        </w:rPr>
        <w:t xml:space="preserve"> "Collection Name, Barbara Bates Center for the Study of the History of Nursing, School of Nursing, </w:t>
      </w:r>
      <w:proofErr w:type="gramStart"/>
      <w:r w:rsidRPr="0025753F">
        <w:rPr>
          <w:rFonts w:cs="Times New Roman"/>
          <w:sz w:val="22"/>
          <w:szCs w:val="22"/>
        </w:rPr>
        <w:t>University</w:t>
      </w:r>
      <w:proofErr w:type="gramEnd"/>
      <w:r w:rsidRPr="0025753F">
        <w:rPr>
          <w:rFonts w:cs="Times New Roman"/>
          <w:sz w:val="22"/>
          <w:szCs w:val="22"/>
        </w:rPr>
        <w:t xml:space="preserve"> of Pennsylvania."</w:t>
      </w:r>
    </w:p>
    <w:p w:rsidR="007640A2" w:rsidRPr="0025753F" w:rsidRDefault="007640A2" w:rsidP="0025753F">
      <w:pPr>
        <w:spacing w:after="120"/>
        <w:ind w:left="-1080"/>
        <w:rPr>
          <w:rFonts w:ascii="Times New Roman" w:eastAsia="Times New Roman" w:hAnsi="Times New Roman" w:cs="Times New Roman"/>
        </w:rPr>
      </w:pPr>
    </w:p>
    <w:p w:rsidR="007640A2" w:rsidRPr="0025753F" w:rsidRDefault="007640A2" w:rsidP="0025753F">
      <w:pPr>
        <w:pStyle w:val="BodyText"/>
        <w:spacing w:after="120" w:line="276" w:lineRule="auto"/>
        <w:ind w:left="-1080" w:right="388"/>
        <w:rPr>
          <w:rFonts w:cs="Times New Roman"/>
          <w:sz w:val="22"/>
          <w:szCs w:val="22"/>
        </w:rPr>
      </w:pPr>
      <w:r w:rsidRPr="0025753F">
        <w:rPr>
          <w:rFonts w:cs="Times New Roman"/>
          <w:b/>
          <w:spacing w:val="-1"/>
          <w:sz w:val="22"/>
          <w:szCs w:val="22"/>
        </w:rPr>
        <w:t>Photoduplication</w:t>
      </w:r>
      <w:r w:rsidRPr="0025753F">
        <w:rPr>
          <w:rFonts w:cs="Times New Roman"/>
          <w:spacing w:val="-1"/>
          <w:sz w:val="22"/>
          <w:szCs w:val="22"/>
        </w:rPr>
        <w:t>:</w:t>
      </w:r>
      <w:r w:rsidR="00903EDD">
        <w:rPr>
          <w:rFonts w:cs="Times New Roman"/>
          <w:sz w:val="22"/>
          <w:szCs w:val="22"/>
        </w:rPr>
        <w:t xml:space="preserve"> </w:t>
      </w:r>
      <w:r w:rsidRPr="0025753F">
        <w:rPr>
          <w:rFonts w:cs="Times New Roman"/>
          <w:sz w:val="22"/>
          <w:szCs w:val="22"/>
        </w:rPr>
        <w:t>The Bates Center will consider requests for the photoduplication of material when such duplication can be done without injury to the material, and does not violate copyright or donor restrictions. Self-service photocopying is not availa</w:t>
      </w:r>
      <w:r w:rsidR="00903EDD">
        <w:rPr>
          <w:rFonts w:cs="Times New Roman"/>
          <w:sz w:val="22"/>
          <w:szCs w:val="22"/>
        </w:rPr>
        <w:t xml:space="preserve">ble: see staff for assistance. </w:t>
      </w:r>
      <w:r w:rsidRPr="0025753F">
        <w:rPr>
          <w:rFonts w:cs="Times New Roman"/>
          <w:sz w:val="22"/>
          <w:szCs w:val="22"/>
        </w:rPr>
        <w:t>Sing</w:t>
      </w:r>
      <w:bookmarkStart w:id="0" w:name="_GoBack"/>
      <w:bookmarkEnd w:id="0"/>
      <w:r w:rsidRPr="0025753F">
        <w:rPr>
          <w:rFonts w:cs="Times New Roman"/>
          <w:sz w:val="22"/>
          <w:szCs w:val="22"/>
        </w:rPr>
        <w:t>le copies will be provided for the researcher's personal reference use.</w:t>
      </w:r>
      <w:r w:rsidR="0025753F" w:rsidRPr="0025753F">
        <w:rPr>
          <w:rFonts w:cs="Times New Roman"/>
          <w:sz w:val="22"/>
          <w:szCs w:val="22"/>
        </w:rPr>
        <w:t xml:space="preserve"> </w:t>
      </w:r>
      <w:r w:rsidRPr="0025753F">
        <w:rPr>
          <w:rFonts w:cs="Times New Roman"/>
          <w:sz w:val="22"/>
          <w:szCs w:val="22"/>
        </w:rPr>
        <w:t>The photocopy, photo or scanned image must not be further reproduced.</w:t>
      </w:r>
      <w:r w:rsidR="0025753F" w:rsidRPr="0025753F">
        <w:rPr>
          <w:rFonts w:cs="Times New Roman"/>
          <w:sz w:val="22"/>
          <w:szCs w:val="22"/>
        </w:rPr>
        <w:t xml:space="preserve"> </w:t>
      </w:r>
      <w:r w:rsidRPr="0025753F">
        <w:rPr>
          <w:rFonts w:cs="Times New Roman"/>
          <w:sz w:val="22"/>
          <w:szCs w:val="22"/>
        </w:rPr>
        <w:t>Supplying a photocopy or digital image of a collection item is not an authorization to publish.</w:t>
      </w:r>
    </w:p>
    <w:p w:rsidR="007640A2" w:rsidRPr="0025753F" w:rsidRDefault="007640A2" w:rsidP="0025753F">
      <w:pPr>
        <w:spacing w:after="120"/>
        <w:ind w:left="-1080"/>
        <w:rPr>
          <w:rFonts w:ascii="Times New Roman" w:eastAsia="Times New Roman" w:hAnsi="Times New Roman" w:cs="Times New Roman"/>
        </w:rPr>
      </w:pPr>
    </w:p>
    <w:p w:rsidR="007640A2" w:rsidRPr="0025753F" w:rsidRDefault="007640A2" w:rsidP="0025753F">
      <w:pPr>
        <w:pStyle w:val="BodyText"/>
        <w:spacing w:after="120" w:line="276" w:lineRule="auto"/>
        <w:ind w:left="-1080"/>
        <w:rPr>
          <w:rFonts w:cs="Times New Roman"/>
          <w:sz w:val="22"/>
          <w:szCs w:val="22"/>
        </w:rPr>
      </w:pPr>
      <w:r w:rsidRPr="0025753F">
        <w:rPr>
          <w:rFonts w:cs="Times New Roman"/>
          <w:b/>
          <w:sz w:val="22"/>
          <w:szCs w:val="22"/>
        </w:rPr>
        <w:t>Exclusive Rights</w:t>
      </w:r>
      <w:r w:rsidRPr="0025753F">
        <w:rPr>
          <w:rFonts w:cs="Times New Roman"/>
          <w:sz w:val="22"/>
          <w:szCs w:val="22"/>
        </w:rPr>
        <w:t>:  Exclusive rights to examine or publish collection material will not be granted.</w:t>
      </w:r>
    </w:p>
    <w:p w:rsidR="007640A2" w:rsidRPr="007640A2" w:rsidRDefault="007640A2" w:rsidP="0025753F">
      <w:pPr>
        <w:rPr>
          <w:rFonts w:ascii="Times New Roman" w:hAnsi="Times New Roman" w:cs="Times New Roman"/>
        </w:rPr>
      </w:pPr>
    </w:p>
    <w:sectPr w:rsidR="007640A2" w:rsidRPr="007640A2" w:rsidSect="00E04A80">
      <w:headerReference w:type="default" r:id="rId7"/>
      <w:footerReference w:type="even"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BC" w:rsidRDefault="00450CBC" w:rsidP="00450CBC">
      <w:pPr>
        <w:spacing w:after="0" w:line="240" w:lineRule="auto"/>
      </w:pPr>
      <w:r>
        <w:separator/>
      </w:r>
    </w:p>
  </w:endnote>
  <w:endnote w:type="continuationSeparator" w:id="0">
    <w:p w:rsidR="00450CBC" w:rsidRDefault="00450CBC" w:rsidP="0045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80" w:rsidRPr="00E04A80" w:rsidRDefault="00E04A80" w:rsidP="00E04A80">
    <w:pPr>
      <w:pStyle w:val="Footer"/>
      <w:ind w:left="-1170"/>
      <w:rPr>
        <w:color w:val="A6A6A6" w:themeColor="background1" w:themeShade="A6"/>
        <w:sz w:val="18"/>
      </w:rPr>
    </w:pPr>
    <w:r w:rsidRPr="00E04A80">
      <w:rPr>
        <w:color w:val="A6A6A6" w:themeColor="background1" w:themeShade="A6"/>
        <w:sz w:val="18"/>
      </w:rPr>
      <w:t>Revised by: EAS</w:t>
    </w:r>
  </w:p>
  <w:p w:rsidR="00E04A80" w:rsidRPr="00E04A80" w:rsidRDefault="00E04A80" w:rsidP="00E04A80">
    <w:pPr>
      <w:pStyle w:val="Footer"/>
      <w:ind w:left="-1170"/>
      <w:rPr>
        <w:color w:val="A6A6A6" w:themeColor="background1" w:themeShade="A6"/>
        <w:sz w:val="18"/>
      </w:rPr>
    </w:pPr>
    <w:r w:rsidRPr="00E04A80">
      <w:rPr>
        <w:color w:val="A6A6A6" w:themeColor="background1" w:themeShade="A6"/>
        <w:sz w:val="18"/>
      </w:rPr>
      <w:t>Revision Date: 08/03/2017</w:t>
    </w:r>
  </w:p>
  <w:p w:rsidR="00F85291" w:rsidRPr="00E04A80" w:rsidRDefault="00E04A80" w:rsidP="00F85291">
    <w:pPr>
      <w:pStyle w:val="Footer"/>
      <w:ind w:left="-1170"/>
      <w:rPr>
        <w:color w:val="A6A6A6" w:themeColor="background1" w:themeShade="A6"/>
        <w:sz w:val="18"/>
      </w:rPr>
    </w:pPr>
    <w:r w:rsidRPr="00E04A80">
      <w:rPr>
        <w:color w:val="A6A6A6" w:themeColor="background1" w:themeShade="A6"/>
        <w:sz w:val="18"/>
      </w:rPr>
      <w:t xml:space="preserve">Approved: </w:t>
    </w:r>
    <w:r w:rsidR="00F85291">
      <w:rPr>
        <w:color w:val="A6A6A6" w:themeColor="background1" w:themeShade="A6"/>
        <w:sz w:val="18"/>
      </w:rPr>
      <w:t xml:space="preserve"> 8/17/2017</w:t>
    </w:r>
  </w:p>
  <w:p w:rsidR="00E04A80" w:rsidRDefault="00E04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80" w:rsidRDefault="00E04A80" w:rsidP="007640A2">
    <w:pPr>
      <w:pStyle w:val="Footer"/>
      <w:ind w:left="-1170"/>
      <w:rPr>
        <w:sz w:val="18"/>
      </w:rPr>
    </w:pPr>
  </w:p>
  <w:p w:rsidR="007640A2" w:rsidRPr="00E04A80" w:rsidRDefault="007640A2" w:rsidP="007640A2">
    <w:pPr>
      <w:pStyle w:val="Footer"/>
      <w:ind w:left="-1170"/>
      <w:rPr>
        <w:color w:val="A6A6A6" w:themeColor="background1" w:themeShade="A6"/>
        <w:sz w:val="18"/>
      </w:rPr>
    </w:pPr>
    <w:r w:rsidRPr="00E04A80">
      <w:rPr>
        <w:color w:val="A6A6A6" w:themeColor="background1" w:themeShade="A6"/>
        <w:sz w:val="18"/>
      </w:rPr>
      <w:t>Revised by: EAS</w:t>
    </w:r>
  </w:p>
  <w:p w:rsidR="007640A2" w:rsidRPr="00E04A80" w:rsidRDefault="007640A2" w:rsidP="007640A2">
    <w:pPr>
      <w:pStyle w:val="Footer"/>
      <w:ind w:left="-1170"/>
      <w:rPr>
        <w:color w:val="A6A6A6" w:themeColor="background1" w:themeShade="A6"/>
        <w:sz w:val="18"/>
      </w:rPr>
    </w:pPr>
    <w:r w:rsidRPr="00E04A80">
      <w:rPr>
        <w:color w:val="A6A6A6" w:themeColor="background1" w:themeShade="A6"/>
        <w:sz w:val="18"/>
      </w:rPr>
      <w:t>Revision Date: 08/03/2017</w:t>
    </w:r>
  </w:p>
  <w:p w:rsidR="007640A2" w:rsidRPr="00E04A80" w:rsidRDefault="007640A2" w:rsidP="007640A2">
    <w:pPr>
      <w:pStyle w:val="Footer"/>
      <w:ind w:left="-1170"/>
      <w:rPr>
        <w:color w:val="A6A6A6" w:themeColor="background1" w:themeShade="A6"/>
        <w:sz w:val="18"/>
      </w:rPr>
    </w:pPr>
    <w:r w:rsidRPr="00E04A80">
      <w:rPr>
        <w:color w:val="A6A6A6" w:themeColor="background1" w:themeShade="A6"/>
        <w:sz w:val="18"/>
      </w:rPr>
      <w:t xml:space="preserve">Approved: </w:t>
    </w:r>
    <w:r w:rsidR="00903EDD">
      <w:rPr>
        <w:color w:val="A6A6A6" w:themeColor="background1" w:themeShade="A6"/>
        <w:sz w:val="18"/>
      </w:rPr>
      <w:t>8/17/2017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BC" w:rsidRDefault="00450CBC" w:rsidP="00450CBC">
      <w:pPr>
        <w:spacing w:after="0" w:line="240" w:lineRule="auto"/>
      </w:pPr>
      <w:r>
        <w:separator/>
      </w:r>
    </w:p>
  </w:footnote>
  <w:footnote w:type="continuationSeparator" w:id="0">
    <w:p w:rsidR="00450CBC" w:rsidRDefault="00450CBC" w:rsidP="00450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BC" w:rsidRDefault="00AB3622">
    <w:pPr>
      <w:pStyle w:val="Header"/>
    </w:pPr>
    <w:r>
      <w:rPr>
        <w:noProof/>
      </w:rPr>
      <w:drawing>
        <wp:anchor distT="0" distB="0" distL="114300" distR="114300" simplePos="0" relativeHeight="251658240" behindDoc="1" locked="0" layoutInCell="1" allowOverlap="1" wp14:anchorId="3EE5E6C1" wp14:editId="14D25408">
          <wp:simplePos x="0" y="0"/>
          <wp:positionH relativeFrom="column">
            <wp:posOffset>-676275</wp:posOffset>
          </wp:positionH>
          <wp:positionV relativeFrom="paragraph">
            <wp:posOffset>171450</wp:posOffset>
          </wp:positionV>
          <wp:extent cx="3924300" cy="868680"/>
          <wp:effectExtent l="0" t="0" r="0" b="7620"/>
          <wp:wrapThrough wrapText="bothSides">
            <wp:wrapPolygon edited="0">
              <wp:start x="0" y="0"/>
              <wp:lineTo x="0" y="21316"/>
              <wp:lineTo x="21495" y="21316"/>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Center Header 11 23 10.png"/>
                  <pic:cNvPicPr/>
                </pic:nvPicPr>
                <pic:blipFill rotWithShape="1">
                  <a:blip r:embed="rId1" cstate="print">
                    <a:extLst>
                      <a:ext uri="{28A0092B-C50C-407E-A947-70E740481C1C}">
                        <a14:useLocalDpi xmlns:a14="http://schemas.microsoft.com/office/drawing/2010/main" val="0"/>
                      </a:ext>
                    </a:extLst>
                  </a:blip>
                  <a:srcRect t="28302" r="45493"/>
                  <a:stretch/>
                </pic:blipFill>
                <pic:spPr bwMode="auto">
                  <a:xfrm>
                    <a:off x="0" y="0"/>
                    <a:ext cx="3924300" cy="86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BCED98" wp14:editId="1AF3D017">
          <wp:simplePos x="0" y="0"/>
          <wp:positionH relativeFrom="column">
            <wp:posOffset>3848100</wp:posOffset>
          </wp:positionH>
          <wp:positionV relativeFrom="paragraph">
            <wp:posOffset>-219075</wp:posOffset>
          </wp:positionV>
          <wp:extent cx="2095240" cy="1231094"/>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New Bates Center Logo Dra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240" cy="12310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4DC8"/>
    <w:multiLevelType w:val="hybridMultilevel"/>
    <w:tmpl w:val="867240BA"/>
    <w:lvl w:ilvl="0" w:tplc="872C169C">
      <w:start w:val="5"/>
      <w:numFmt w:val="upperLetter"/>
      <w:lvlText w:val="%1-"/>
      <w:lvlJc w:val="left"/>
      <w:pPr>
        <w:ind w:left="547" w:hanging="188"/>
      </w:pPr>
      <w:rPr>
        <w:rFonts w:ascii="Baskerville Old Face" w:eastAsia="Baskerville Old Face" w:hAnsi="Baskerville Old Face" w:hint="default"/>
        <w:spacing w:val="-4"/>
        <w:sz w:val="22"/>
        <w:szCs w:val="22"/>
      </w:rPr>
    </w:lvl>
    <w:lvl w:ilvl="1" w:tplc="CA4697A6">
      <w:start w:val="1"/>
      <w:numFmt w:val="decimal"/>
      <w:lvlText w:val="%2."/>
      <w:lvlJc w:val="left"/>
      <w:pPr>
        <w:ind w:left="1080" w:hanging="361"/>
      </w:pPr>
      <w:rPr>
        <w:rFonts w:ascii="Baskerville Old Face" w:eastAsia="Baskerville Old Face" w:hAnsi="Baskerville Old Face" w:hint="default"/>
        <w:b/>
        <w:bCs/>
        <w:spacing w:val="-1"/>
        <w:w w:val="99"/>
        <w:sz w:val="24"/>
        <w:szCs w:val="24"/>
      </w:rPr>
    </w:lvl>
    <w:lvl w:ilvl="2" w:tplc="4D12FC64">
      <w:start w:val="1"/>
      <w:numFmt w:val="bullet"/>
      <w:lvlText w:val="•"/>
      <w:lvlJc w:val="left"/>
      <w:pPr>
        <w:ind w:left="2218" w:hanging="361"/>
      </w:pPr>
      <w:rPr>
        <w:rFonts w:hint="default"/>
      </w:rPr>
    </w:lvl>
    <w:lvl w:ilvl="3" w:tplc="4736508E">
      <w:start w:val="1"/>
      <w:numFmt w:val="bullet"/>
      <w:lvlText w:val="•"/>
      <w:lvlJc w:val="left"/>
      <w:pPr>
        <w:ind w:left="3355" w:hanging="361"/>
      </w:pPr>
      <w:rPr>
        <w:rFonts w:hint="default"/>
      </w:rPr>
    </w:lvl>
    <w:lvl w:ilvl="4" w:tplc="EE10724A">
      <w:start w:val="1"/>
      <w:numFmt w:val="bullet"/>
      <w:lvlText w:val="•"/>
      <w:lvlJc w:val="left"/>
      <w:pPr>
        <w:ind w:left="4493" w:hanging="361"/>
      </w:pPr>
      <w:rPr>
        <w:rFonts w:hint="default"/>
      </w:rPr>
    </w:lvl>
    <w:lvl w:ilvl="5" w:tplc="EC08AE72">
      <w:start w:val="1"/>
      <w:numFmt w:val="bullet"/>
      <w:lvlText w:val="•"/>
      <w:lvlJc w:val="left"/>
      <w:pPr>
        <w:ind w:left="5631" w:hanging="361"/>
      </w:pPr>
      <w:rPr>
        <w:rFonts w:hint="default"/>
      </w:rPr>
    </w:lvl>
    <w:lvl w:ilvl="6" w:tplc="BC0A4B82">
      <w:start w:val="1"/>
      <w:numFmt w:val="bullet"/>
      <w:lvlText w:val="•"/>
      <w:lvlJc w:val="left"/>
      <w:pPr>
        <w:ind w:left="6769" w:hanging="361"/>
      </w:pPr>
      <w:rPr>
        <w:rFonts w:hint="default"/>
      </w:rPr>
    </w:lvl>
    <w:lvl w:ilvl="7" w:tplc="3EC2ED3C">
      <w:start w:val="1"/>
      <w:numFmt w:val="bullet"/>
      <w:lvlText w:val="•"/>
      <w:lvlJc w:val="left"/>
      <w:pPr>
        <w:ind w:left="7906" w:hanging="361"/>
      </w:pPr>
      <w:rPr>
        <w:rFonts w:hint="default"/>
      </w:rPr>
    </w:lvl>
    <w:lvl w:ilvl="8" w:tplc="DF206F92">
      <w:start w:val="1"/>
      <w:numFmt w:val="bullet"/>
      <w:lvlText w:val="•"/>
      <w:lvlJc w:val="left"/>
      <w:pPr>
        <w:ind w:left="9044" w:hanging="361"/>
      </w:pPr>
      <w:rPr>
        <w:rFonts w:hint="default"/>
      </w:rPr>
    </w:lvl>
  </w:abstractNum>
  <w:abstractNum w:abstractNumId="1" w15:restartNumberingAfterBreak="0">
    <w:nsid w:val="3E8F349D"/>
    <w:multiLevelType w:val="hybridMultilevel"/>
    <w:tmpl w:val="319A403C"/>
    <w:lvl w:ilvl="0" w:tplc="BC36195C">
      <w:start w:val="1"/>
      <w:numFmt w:val="bullet"/>
      <w:lvlText w:val="□"/>
      <w:lvlJc w:val="left"/>
      <w:pPr>
        <w:ind w:left="452" w:hanging="284"/>
      </w:pPr>
      <w:rPr>
        <w:rFonts w:ascii="MS Gothic" w:eastAsia="MS Gothic" w:hAnsi="MS Gothic" w:hint="default"/>
        <w:color w:val="FFFFFF"/>
        <w:sz w:val="22"/>
        <w:szCs w:val="22"/>
      </w:rPr>
    </w:lvl>
    <w:lvl w:ilvl="1" w:tplc="223E1D32">
      <w:start w:val="1"/>
      <w:numFmt w:val="bullet"/>
      <w:lvlText w:val="•"/>
      <w:lvlJc w:val="left"/>
      <w:pPr>
        <w:ind w:left="736" w:hanging="284"/>
      </w:pPr>
      <w:rPr>
        <w:rFonts w:hint="default"/>
      </w:rPr>
    </w:lvl>
    <w:lvl w:ilvl="2" w:tplc="51CA1438">
      <w:start w:val="1"/>
      <w:numFmt w:val="bullet"/>
      <w:lvlText w:val="•"/>
      <w:lvlJc w:val="left"/>
      <w:pPr>
        <w:ind w:left="1021" w:hanging="284"/>
      </w:pPr>
      <w:rPr>
        <w:rFonts w:hint="default"/>
      </w:rPr>
    </w:lvl>
    <w:lvl w:ilvl="3" w:tplc="ECF64592">
      <w:start w:val="1"/>
      <w:numFmt w:val="bullet"/>
      <w:lvlText w:val="•"/>
      <w:lvlJc w:val="left"/>
      <w:pPr>
        <w:ind w:left="1306" w:hanging="284"/>
      </w:pPr>
      <w:rPr>
        <w:rFonts w:hint="default"/>
      </w:rPr>
    </w:lvl>
    <w:lvl w:ilvl="4" w:tplc="52DAF0D4">
      <w:start w:val="1"/>
      <w:numFmt w:val="bullet"/>
      <w:lvlText w:val="•"/>
      <w:lvlJc w:val="left"/>
      <w:pPr>
        <w:ind w:left="1591" w:hanging="284"/>
      </w:pPr>
      <w:rPr>
        <w:rFonts w:hint="default"/>
      </w:rPr>
    </w:lvl>
    <w:lvl w:ilvl="5" w:tplc="7A4E8CAE">
      <w:start w:val="1"/>
      <w:numFmt w:val="bullet"/>
      <w:lvlText w:val="•"/>
      <w:lvlJc w:val="left"/>
      <w:pPr>
        <w:ind w:left="1876" w:hanging="284"/>
      </w:pPr>
      <w:rPr>
        <w:rFonts w:hint="default"/>
      </w:rPr>
    </w:lvl>
    <w:lvl w:ilvl="6" w:tplc="611CFA6E">
      <w:start w:val="1"/>
      <w:numFmt w:val="bullet"/>
      <w:lvlText w:val="•"/>
      <w:lvlJc w:val="left"/>
      <w:pPr>
        <w:ind w:left="2160" w:hanging="284"/>
      </w:pPr>
      <w:rPr>
        <w:rFonts w:hint="default"/>
      </w:rPr>
    </w:lvl>
    <w:lvl w:ilvl="7" w:tplc="0E760684">
      <w:start w:val="1"/>
      <w:numFmt w:val="bullet"/>
      <w:lvlText w:val="•"/>
      <w:lvlJc w:val="left"/>
      <w:pPr>
        <w:ind w:left="2445" w:hanging="284"/>
      </w:pPr>
      <w:rPr>
        <w:rFonts w:hint="default"/>
      </w:rPr>
    </w:lvl>
    <w:lvl w:ilvl="8" w:tplc="7696FB26">
      <w:start w:val="1"/>
      <w:numFmt w:val="bullet"/>
      <w:lvlText w:val="•"/>
      <w:lvlJc w:val="left"/>
      <w:pPr>
        <w:ind w:left="2730" w:hanging="284"/>
      </w:pPr>
      <w:rPr>
        <w:rFonts w:hint="default"/>
      </w:rPr>
    </w:lvl>
  </w:abstractNum>
  <w:abstractNum w:abstractNumId="2" w15:restartNumberingAfterBreak="0">
    <w:nsid w:val="56A00427"/>
    <w:multiLevelType w:val="hybridMultilevel"/>
    <w:tmpl w:val="374A9DFC"/>
    <w:lvl w:ilvl="0" w:tplc="A06E1738">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BC"/>
    <w:rsid w:val="00167B32"/>
    <w:rsid w:val="0025753F"/>
    <w:rsid w:val="00450CBC"/>
    <w:rsid w:val="00656D06"/>
    <w:rsid w:val="007640A2"/>
    <w:rsid w:val="00903EDD"/>
    <w:rsid w:val="009450AE"/>
    <w:rsid w:val="009770E4"/>
    <w:rsid w:val="009A7470"/>
    <w:rsid w:val="00AB3622"/>
    <w:rsid w:val="00B342CE"/>
    <w:rsid w:val="00BD4FFF"/>
    <w:rsid w:val="00CB7F0F"/>
    <w:rsid w:val="00DB1E70"/>
    <w:rsid w:val="00E04A80"/>
    <w:rsid w:val="00F1347D"/>
    <w:rsid w:val="00F332E4"/>
    <w:rsid w:val="00F8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8FD76-B35F-4629-BE73-AFFCEEB6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BC"/>
  </w:style>
  <w:style w:type="paragraph" w:styleId="Footer">
    <w:name w:val="footer"/>
    <w:basedOn w:val="Normal"/>
    <w:link w:val="FooterChar"/>
    <w:uiPriority w:val="99"/>
    <w:unhideWhenUsed/>
    <w:rsid w:val="004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BC"/>
  </w:style>
  <w:style w:type="paragraph" w:styleId="BodyText">
    <w:name w:val="Body Text"/>
    <w:basedOn w:val="Normal"/>
    <w:link w:val="BodyTextChar"/>
    <w:uiPriority w:val="1"/>
    <w:qFormat/>
    <w:rsid w:val="007640A2"/>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640A2"/>
    <w:rPr>
      <w:rFonts w:ascii="Times New Roman" w:eastAsia="Times New Roman" w:hAnsi="Times New Roman"/>
      <w:sz w:val="24"/>
      <w:szCs w:val="24"/>
    </w:rPr>
  </w:style>
  <w:style w:type="paragraph" w:styleId="ListParagraph">
    <w:name w:val="List Paragraph"/>
    <w:basedOn w:val="Normal"/>
    <w:uiPriority w:val="34"/>
    <w:qFormat/>
    <w:rsid w:val="0025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Stroh, Elisa</cp:lastModifiedBy>
  <cp:revision>11</cp:revision>
  <cp:lastPrinted>2017-08-04T20:47:00Z</cp:lastPrinted>
  <dcterms:created xsi:type="dcterms:W3CDTF">2017-08-03T21:00:00Z</dcterms:created>
  <dcterms:modified xsi:type="dcterms:W3CDTF">2017-08-17T16:52:00Z</dcterms:modified>
</cp:coreProperties>
</file>